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633" w:rsidRPr="00A228DF" w:rsidRDefault="00FE3633" w:rsidP="005618DD">
      <w:pPr>
        <w:pStyle w:val="BodyText"/>
      </w:pPr>
    </w:p>
    <w:p w:rsidR="00B92C5F" w:rsidRPr="007D02AD" w:rsidRDefault="00B054C0" w:rsidP="00B92C5F">
      <w:pPr>
        <w:pStyle w:val="Heading1"/>
      </w:pPr>
      <w:r>
        <w:t xml:space="preserve">DEMO 2 – BEHAVIOUR </w:t>
      </w:r>
    </w:p>
    <w:p w:rsidR="00C06587" w:rsidRDefault="00C06587" w:rsidP="005618DD">
      <w:pPr>
        <w:pStyle w:val="BodyText"/>
      </w:pPr>
    </w:p>
    <w:p w:rsidR="00C06587" w:rsidRDefault="00C06587" w:rsidP="005618DD">
      <w:pPr>
        <w:pStyle w:val="BodyText"/>
      </w:pPr>
    </w:p>
    <w:tbl>
      <w:tblPr>
        <w:tblStyle w:val="TableGrid"/>
        <w:tblW w:w="0" w:type="auto"/>
        <w:tblLook w:val="04A0" w:firstRow="1" w:lastRow="0" w:firstColumn="1" w:lastColumn="0" w:noHBand="0" w:noVBand="1"/>
      </w:tblPr>
      <w:tblGrid>
        <w:gridCol w:w="10762"/>
      </w:tblGrid>
      <w:tr w:rsidR="00C06587" w:rsidTr="00CC6033">
        <w:tc>
          <w:tcPr>
            <w:tcW w:w="10762" w:type="dxa"/>
            <w:shd w:val="clear" w:color="auto" w:fill="1B78C8"/>
          </w:tcPr>
          <w:p w:rsidR="00C06587" w:rsidRPr="00CC6033" w:rsidRDefault="00CC6033" w:rsidP="005618DD">
            <w:pPr>
              <w:pStyle w:val="BodyText"/>
              <w:rPr>
                <w:b/>
                <w:color w:val="FFFFFF" w:themeColor="background1"/>
                <w:sz w:val="44"/>
              </w:rPr>
            </w:pPr>
            <w:r w:rsidRPr="00CC6033">
              <w:rPr>
                <w:b/>
                <w:color w:val="FFFFFF" w:themeColor="background1"/>
                <w:sz w:val="44"/>
              </w:rPr>
              <w:t>Key Teaching Objectives</w:t>
            </w:r>
          </w:p>
          <w:p w:rsidR="00CC6033" w:rsidRDefault="00CC6033" w:rsidP="005618DD">
            <w:pPr>
              <w:pStyle w:val="BodyText"/>
              <w:rPr>
                <w:color w:val="FFFFFF" w:themeColor="background1"/>
              </w:rPr>
            </w:pPr>
          </w:p>
          <w:p w:rsidR="00CC6033" w:rsidRPr="00CC6033" w:rsidRDefault="00CC6033" w:rsidP="005618DD">
            <w:pPr>
              <w:pStyle w:val="BodyText"/>
              <w:rPr>
                <w:color w:val="FFFFFF" w:themeColor="background1"/>
              </w:rPr>
            </w:pPr>
            <w:r w:rsidRPr="00CC6033">
              <w:rPr>
                <w:color w:val="FFFFFF" w:themeColor="background1"/>
              </w:rPr>
              <w:t>To demonstrate a confusion and aggression simulation and</w:t>
            </w:r>
            <w:r w:rsidRPr="00974152">
              <w:rPr>
                <w:color w:val="FFFFFF" w:themeColor="background1"/>
                <w:lang w:val="en-GB"/>
              </w:rPr>
              <w:t xml:space="preserve"> emphasise</w:t>
            </w:r>
            <w:r w:rsidRPr="00CC6033">
              <w:rPr>
                <w:color w:val="FFFFFF" w:themeColor="background1"/>
              </w:rPr>
              <w:t xml:space="preserve"> the following:</w:t>
            </w:r>
          </w:p>
          <w:p w:rsidR="00CC6033" w:rsidRPr="00CC6033" w:rsidRDefault="00CC6033" w:rsidP="00CC6033">
            <w:pPr>
              <w:pStyle w:val="BodyText"/>
              <w:numPr>
                <w:ilvl w:val="0"/>
                <w:numId w:val="48"/>
              </w:numPr>
              <w:rPr>
                <w:color w:val="FFFFFF" w:themeColor="background1"/>
              </w:rPr>
            </w:pPr>
            <w:r w:rsidRPr="00CC6033">
              <w:rPr>
                <w:color w:val="FFFFFF" w:themeColor="background1"/>
              </w:rPr>
              <w:t>The use of the combined ABCD/AEIO Unified assessment</w:t>
            </w:r>
          </w:p>
          <w:p w:rsidR="00CC6033" w:rsidRPr="00CC6033" w:rsidRDefault="00CC6033" w:rsidP="00CC6033">
            <w:pPr>
              <w:pStyle w:val="BodyText"/>
              <w:numPr>
                <w:ilvl w:val="0"/>
                <w:numId w:val="48"/>
              </w:numPr>
              <w:rPr>
                <w:color w:val="FFFFFF" w:themeColor="background1"/>
              </w:rPr>
            </w:pPr>
            <w:r w:rsidRPr="00CC6033">
              <w:rPr>
                <w:color w:val="FFFFFF" w:themeColor="background1"/>
              </w:rPr>
              <w:t>The management of how to assess and manage aggression in Emergency Department settings</w:t>
            </w:r>
          </w:p>
          <w:p w:rsidR="00CC6033" w:rsidRPr="00CC6033" w:rsidRDefault="00CC6033" w:rsidP="00CC6033">
            <w:pPr>
              <w:pStyle w:val="BodyText"/>
              <w:numPr>
                <w:ilvl w:val="0"/>
                <w:numId w:val="48"/>
              </w:numPr>
              <w:rPr>
                <w:color w:val="FFFFFF" w:themeColor="background1"/>
              </w:rPr>
            </w:pPr>
            <w:r w:rsidRPr="00CC6033">
              <w:rPr>
                <w:color w:val="FFFFFF" w:themeColor="background1"/>
              </w:rPr>
              <w:t>Teamwork</w:t>
            </w:r>
          </w:p>
          <w:p w:rsidR="00CC6033" w:rsidRPr="00CC6033" w:rsidRDefault="00CC6033" w:rsidP="00CC6033">
            <w:pPr>
              <w:pStyle w:val="BodyText"/>
              <w:numPr>
                <w:ilvl w:val="0"/>
                <w:numId w:val="48"/>
              </w:numPr>
              <w:rPr>
                <w:color w:val="FFFFFF" w:themeColor="background1"/>
              </w:rPr>
            </w:pPr>
            <w:r w:rsidRPr="00CC6033">
              <w:rPr>
                <w:color w:val="FFFFFF" w:themeColor="background1"/>
              </w:rPr>
              <w:t xml:space="preserve">Supportive critiquing </w:t>
            </w:r>
          </w:p>
          <w:p w:rsidR="00CC6033" w:rsidRPr="00CC6033" w:rsidRDefault="00CC6033" w:rsidP="00CC6033">
            <w:pPr>
              <w:pStyle w:val="BodyText"/>
              <w:numPr>
                <w:ilvl w:val="0"/>
                <w:numId w:val="48"/>
              </w:numPr>
              <w:rPr>
                <w:color w:val="FFFFFF" w:themeColor="background1"/>
              </w:rPr>
            </w:pPr>
            <w:r w:rsidRPr="00CC6033">
              <w:rPr>
                <w:color w:val="FFFFFF" w:themeColor="background1"/>
              </w:rPr>
              <w:t>Non-technical skills feedback</w:t>
            </w:r>
          </w:p>
          <w:p w:rsidR="00CC6033" w:rsidRPr="00CC6033" w:rsidRDefault="00CC6033" w:rsidP="005618DD">
            <w:pPr>
              <w:pStyle w:val="BodyText"/>
              <w:rPr>
                <w:color w:val="FFFFFF" w:themeColor="background1"/>
              </w:rPr>
            </w:pPr>
          </w:p>
        </w:tc>
        <w:bookmarkStart w:id="0" w:name="_GoBack"/>
        <w:bookmarkEnd w:id="0"/>
      </w:tr>
    </w:tbl>
    <w:p w:rsidR="00C06587" w:rsidRDefault="00C06587" w:rsidP="005618DD">
      <w:pPr>
        <w:pStyle w:val="BodyText"/>
      </w:pPr>
    </w:p>
    <w:p w:rsidR="00CC6033" w:rsidRDefault="00CC6033" w:rsidP="00CC6033">
      <w:pPr>
        <w:pStyle w:val="BodyText"/>
        <w:jc w:val="center"/>
        <w:rPr>
          <w:color w:val="1B78C8"/>
        </w:rPr>
      </w:pPr>
      <w:r>
        <w:rPr>
          <w:color w:val="1B78C8"/>
        </w:rPr>
        <w:t>ENVIRONMENT FOR DEMONSTRATION</w:t>
      </w:r>
    </w:p>
    <w:p w:rsidR="00CC6033" w:rsidRDefault="00CC6033" w:rsidP="00CC6033">
      <w:pPr>
        <w:pStyle w:val="BodyText"/>
        <w:jc w:val="center"/>
        <w:rPr>
          <w:color w:val="1B78C8"/>
        </w:rPr>
      </w:pPr>
    </w:p>
    <w:p w:rsidR="00CC6033" w:rsidRDefault="001C5B41" w:rsidP="001C5B41">
      <w:pPr>
        <w:pStyle w:val="ALSGHeading2"/>
      </w:pPr>
      <w:r>
        <w:t>Equipment required</w:t>
      </w:r>
    </w:p>
    <w:p w:rsidR="001C5B41" w:rsidRDefault="001C5B41" w:rsidP="001C5B41">
      <w:pPr>
        <w:pStyle w:val="BodyText"/>
      </w:pPr>
      <w:r>
        <w:t>See generic equipment list</w:t>
      </w:r>
    </w:p>
    <w:p w:rsidR="001C5B41" w:rsidRDefault="001C5B41" w:rsidP="001C5B41">
      <w:pPr>
        <w:pStyle w:val="BodyText"/>
      </w:pPr>
    </w:p>
    <w:p w:rsidR="001C5B41" w:rsidRDefault="001C5B41" w:rsidP="001C5B41">
      <w:pPr>
        <w:pStyle w:val="ALSGHeading2"/>
      </w:pPr>
      <w:r>
        <w:t>Environment</w:t>
      </w:r>
    </w:p>
    <w:p w:rsidR="001C5B41" w:rsidRDefault="001C5B41" w:rsidP="001C5B41">
      <w:pPr>
        <w:pStyle w:val="BodyText"/>
      </w:pPr>
      <w:r>
        <w:t>The room should be large enough to accommodate the instructors and equipment and ensure that the candidates have a good view.  The instructors should not obstruct the view.</w:t>
      </w:r>
    </w:p>
    <w:p w:rsidR="001C5B41" w:rsidRDefault="001C5B41" w:rsidP="001C5B41">
      <w:pPr>
        <w:pStyle w:val="BodyText"/>
      </w:pPr>
    </w:p>
    <w:p w:rsidR="001C5B41" w:rsidRDefault="001C5B41" w:rsidP="001C5B41">
      <w:pPr>
        <w:pStyle w:val="ALSGHeading2"/>
      </w:pPr>
      <w:r>
        <w:t>Personnel required</w:t>
      </w:r>
    </w:p>
    <w:p w:rsidR="002003F0" w:rsidRDefault="002003F0" w:rsidP="002003F0">
      <w:pPr>
        <w:pStyle w:val="BodyText"/>
        <w:numPr>
          <w:ilvl w:val="0"/>
          <w:numId w:val="49"/>
        </w:numPr>
      </w:pPr>
      <w:r>
        <w:t>Instructor 1 to lead demonstration and overall feedback</w:t>
      </w:r>
    </w:p>
    <w:p w:rsidR="001C5B41" w:rsidRDefault="001C5B41" w:rsidP="001C5B41">
      <w:pPr>
        <w:pStyle w:val="BodyText"/>
        <w:numPr>
          <w:ilvl w:val="0"/>
          <w:numId w:val="49"/>
        </w:numPr>
      </w:pPr>
      <w:r>
        <w:t>Instructor</w:t>
      </w:r>
      <w:r w:rsidR="002003F0">
        <w:t xml:space="preserve"> 2</w:t>
      </w:r>
      <w:r>
        <w:t xml:space="preserve"> to lead simulation</w:t>
      </w:r>
      <w:r w:rsidR="002003F0">
        <w:t xml:space="preserve"> and feedback on simulation</w:t>
      </w:r>
    </w:p>
    <w:p w:rsidR="001C5B41" w:rsidRDefault="002003F0" w:rsidP="001C5B41">
      <w:pPr>
        <w:pStyle w:val="BodyText"/>
        <w:numPr>
          <w:ilvl w:val="0"/>
          <w:numId w:val="49"/>
        </w:numPr>
      </w:pPr>
      <w:r>
        <w:t xml:space="preserve">Instructor 3 - </w:t>
      </w:r>
      <w:r w:rsidR="001C5B41">
        <w:t>Team leader/candidate</w:t>
      </w:r>
    </w:p>
    <w:p w:rsidR="001C5B41" w:rsidRDefault="002003F0" w:rsidP="001C5B41">
      <w:pPr>
        <w:pStyle w:val="BodyText"/>
        <w:numPr>
          <w:ilvl w:val="0"/>
          <w:numId w:val="49"/>
        </w:numPr>
      </w:pPr>
      <w:r>
        <w:t xml:space="preserve">Instructor 4 - </w:t>
      </w:r>
      <w:r w:rsidR="001C5B41">
        <w:t>Team member/candidate</w:t>
      </w:r>
    </w:p>
    <w:p w:rsidR="001C5B41" w:rsidRDefault="001C5B41" w:rsidP="001C5B41">
      <w:pPr>
        <w:pStyle w:val="BodyText"/>
        <w:numPr>
          <w:ilvl w:val="0"/>
          <w:numId w:val="49"/>
        </w:numPr>
      </w:pPr>
      <w:r>
        <w:t>Actor/patient</w:t>
      </w:r>
    </w:p>
    <w:p w:rsidR="001C5B41" w:rsidRDefault="001C5B41" w:rsidP="001C5B41">
      <w:pPr>
        <w:pStyle w:val="BodyText"/>
      </w:pPr>
    </w:p>
    <w:p w:rsidR="001C5B41" w:rsidRDefault="001C5B41" w:rsidP="001C5B41">
      <w:pPr>
        <w:pStyle w:val="ALSGHeading2"/>
        <w:jc w:val="center"/>
      </w:pPr>
      <w:r>
        <w:t>SET FOR DEMONSTRATION</w:t>
      </w:r>
    </w:p>
    <w:p w:rsidR="001C5B41" w:rsidRDefault="001C5B41" w:rsidP="001C5B41">
      <w:pPr>
        <w:pStyle w:val="BodyText"/>
      </w:pPr>
    </w:p>
    <w:p w:rsidR="001C5B41" w:rsidRPr="001C5B41" w:rsidRDefault="001C5B41" w:rsidP="001C5B41">
      <w:pPr>
        <w:pStyle w:val="BodyText"/>
      </w:pPr>
    </w:p>
    <w:p w:rsidR="002003F0" w:rsidRDefault="002003F0" w:rsidP="00250425">
      <w:pPr>
        <w:pStyle w:val="BodyText"/>
        <w:numPr>
          <w:ilvl w:val="0"/>
          <w:numId w:val="50"/>
        </w:numPr>
      </w:pPr>
      <w:r w:rsidRPr="002003F0">
        <w:rPr>
          <w:b/>
        </w:rPr>
        <w:t>Instructor 1</w:t>
      </w:r>
      <w:r>
        <w:t xml:space="preserve"> introduces the format (including roles) and objectives of the demonstration.</w:t>
      </w:r>
    </w:p>
    <w:p w:rsidR="002003F0" w:rsidRDefault="002003F0" w:rsidP="002003F0">
      <w:pPr>
        <w:pStyle w:val="BodyText"/>
        <w:ind w:left="360"/>
      </w:pPr>
    </w:p>
    <w:p w:rsidR="002003F0" w:rsidRDefault="002003F0" w:rsidP="002003F0">
      <w:pPr>
        <w:pStyle w:val="BodyText"/>
        <w:numPr>
          <w:ilvl w:val="0"/>
          <w:numId w:val="50"/>
        </w:numPr>
      </w:pPr>
      <w:r w:rsidRPr="002003F0">
        <w:rPr>
          <w:b/>
        </w:rPr>
        <w:t>Instructor 2</w:t>
      </w:r>
      <w:r>
        <w:t xml:space="preserve"> describes the simulation to the instructor who is the team leader.</w:t>
      </w:r>
    </w:p>
    <w:p w:rsidR="002003F0" w:rsidRDefault="002003F0">
      <w:pPr>
        <w:rPr>
          <w:rFonts w:ascii="Myriad Pro" w:hAnsi="Myriad Pro"/>
          <w:color w:val="222221"/>
          <w:sz w:val="24"/>
          <w:lang w:val="en-US"/>
        </w:rPr>
      </w:pPr>
      <w:r>
        <w:br w:type="page"/>
      </w:r>
    </w:p>
    <w:p w:rsidR="002003F0" w:rsidRDefault="002003F0" w:rsidP="002003F0">
      <w:pPr>
        <w:pStyle w:val="BodyText"/>
      </w:pPr>
    </w:p>
    <w:p w:rsidR="002003F0" w:rsidRDefault="002003F0" w:rsidP="002003F0">
      <w:pPr>
        <w:pStyle w:val="BodyText"/>
      </w:pPr>
    </w:p>
    <w:p w:rsidR="002003F0" w:rsidRDefault="002003F0" w:rsidP="002003F0">
      <w:pPr>
        <w:pStyle w:val="BodyText"/>
      </w:pPr>
    </w:p>
    <w:p w:rsidR="002003F0" w:rsidRDefault="002003F0" w:rsidP="002003F0">
      <w:pPr>
        <w:pStyle w:val="BodyText"/>
      </w:pPr>
    </w:p>
    <w:p w:rsidR="002003F0" w:rsidRDefault="002003F0" w:rsidP="002003F0">
      <w:pPr>
        <w:pStyle w:val="BodyText"/>
      </w:pPr>
    </w:p>
    <w:p w:rsidR="002003F0" w:rsidRDefault="002003F0" w:rsidP="002003F0">
      <w:pPr>
        <w:pStyle w:val="BodyText"/>
        <w:rPr>
          <w:rFonts w:ascii="Comic Sans MS" w:hAnsi="Comic Sans MS"/>
          <w:color w:val="auto"/>
          <w:sz w:val="20"/>
          <w:lang w:val="en-GB"/>
        </w:rPr>
      </w:pPr>
    </w:p>
    <w:p w:rsidR="002003F0" w:rsidRDefault="002003F0" w:rsidP="002003F0">
      <w:pPr>
        <w:pStyle w:val="ALSGHeading2"/>
        <w:jc w:val="center"/>
      </w:pPr>
      <w:r>
        <w:t>SIMULATION DEMONSTRATION</w:t>
      </w:r>
    </w:p>
    <w:p w:rsidR="002003F0" w:rsidRDefault="002003F0" w:rsidP="002003F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228DF" w:rsidTr="00BE0FCF">
        <w:tc>
          <w:tcPr>
            <w:tcW w:w="10988" w:type="dxa"/>
            <w:shd w:val="clear" w:color="auto" w:fill="auto"/>
          </w:tcPr>
          <w:p w:rsidR="00A228DF" w:rsidRPr="00742705" w:rsidRDefault="00A228DF" w:rsidP="00A228DF">
            <w:pPr>
              <w:pStyle w:val="ALSGHeading2"/>
              <w:rPr>
                <w:rStyle w:val="ALSGKeyPointBoxChar"/>
                <w:b/>
                <w:bCs/>
                <w:sz w:val="28"/>
              </w:rPr>
            </w:pPr>
            <w:r w:rsidRPr="00742705">
              <w:rPr>
                <w:rStyle w:val="ALSGKeyPointBoxChar"/>
                <w:b/>
                <w:bCs/>
                <w:sz w:val="28"/>
              </w:rPr>
              <w:t>Learning outcomes:</w:t>
            </w:r>
          </w:p>
          <w:p w:rsidR="00A228DF" w:rsidRPr="00327EAA" w:rsidRDefault="00A228DF" w:rsidP="00A228DF">
            <w:pPr>
              <w:pStyle w:val="BodyText"/>
              <w:rPr>
                <w:rFonts w:cs="Courier New"/>
              </w:rPr>
            </w:pPr>
            <w:r w:rsidRPr="00327EAA">
              <w:rPr>
                <w:rFonts w:cs="Courier New"/>
              </w:rPr>
              <w:t>By the end of this simulation the candidates will:</w:t>
            </w:r>
          </w:p>
          <w:p w:rsidR="00C75FBB" w:rsidRDefault="00C75FBB" w:rsidP="00C75FBB">
            <w:pPr>
              <w:pStyle w:val="BodyText"/>
              <w:numPr>
                <w:ilvl w:val="0"/>
                <w:numId w:val="40"/>
              </w:numPr>
              <w:tabs>
                <w:tab w:val="clear" w:pos="2296"/>
                <w:tab w:val="left" w:pos="426"/>
              </w:tabs>
              <w:rPr>
                <w:rStyle w:val="ALSGKeyPointBoxChar"/>
                <w:rFonts w:cs="Courier New"/>
                <w:b w:val="0"/>
                <w:bCs w:val="0"/>
                <w:color w:val="000000"/>
              </w:rPr>
            </w:pPr>
            <w:r w:rsidRPr="00E945E9">
              <w:rPr>
                <w:rStyle w:val="ALSGKeyPointBoxChar"/>
                <w:rFonts w:cs="Courier New"/>
                <w:b w:val="0"/>
                <w:bCs w:val="0"/>
                <w:color w:val="000000"/>
              </w:rPr>
              <w:t xml:space="preserve">Understand how to assess and manage aggression in </w:t>
            </w:r>
            <w:r w:rsidR="00D269E8" w:rsidRPr="00E945E9">
              <w:rPr>
                <w:rStyle w:val="ALSGKeyPointBoxChar"/>
                <w:rFonts w:cs="Courier New"/>
                <w:b w:val="0"/>
                <w:bCs w:val="0"/>
                <w:color w:val="000000"/>
              </w:rPr>
              <w:t>Emergency Department</w:t>
            </w:r>
            <w:r w:rsidRPr="00E945E9">
              <w:rPr>
                <w:rStyle w:val="ALSGKeyPointBoxChar"/>
                <w:rFonts w:cs="Courier New"/>
                <w:b w:val="0"/>
                <w:bCs w:val="0"/>
                <w:color w:val="000000"/>
              </w:rPr>
              <w:t xml:space="preserve"> settings</w:t>
            </w:r>
          </w:p>
          <w:p w:rsidR="00742705" w:rsidRPr="00E945E9" w:rsidRDefault="00742705" w:rsidP="00742705">
            <w:pPr>
              <w:pStyle w:val="BodyText"/>
              <w:tabs>
                <w:tab w:val="clear" w:pos="2296"/>
                <w:tab w:val="left" w:pos="426"/>
              </w:tabs>
              <w:ind w:left="360"/>
              <w:rPr>
                <w:rStyle w:val="ALSGKeyPointBoxChar"/>
                <w:rFonts w:cs="Courier New"/>
                <w:b w:val="0"/>
                <w:bCs w:val="0"/>
                <w:color w:val="000000"/>
              </w:rPr>
            </w:pPr>
          </w:p>
          <w:p w:rsidR="00A228DF" w:rsidRPr="00327EAA" w:rsidRDefault="00A228DF" w:rsidP="00742705">
            <w:pPr>
              <w:pStyle w:val="BodyText"/>
              <w:tabs>
                <w:tab w:val="clear" w:pos="2296"/>
                <w:tab w:val="left" w:pos="426"/>
              </w:tabs>
              <w:rPr>
                <w:rFonts w:cs="Courier New"/>
              </w:rPr>
            </w:pPr>
            <w:r w:rsidRPr="00742705">
              <w:rPr>
                <w:rFonts w:cs="Courier New"/>
                <w:b/>
                <w:color w:val="2F70C8"/>
                <w:sz w:val="28"/>
                <w:szCs w:val="28"/>
              </w:rPr>
              <w:t>Simulation focus:</w:t>
            </w:r>
            <w:r w:rsidRPr="00E945E9">
              <w:rPr>
                <w:rFonts w:cs="Courier New"/>
                <w:color w:val="000000"/>
              </w:rPr>
              <w:t xml:space="preserve"> </w:t>
            </w:r>
            <w:r w:rsidR="00C75FBB" w:rsidRPr="00E945E9">
              <w:rPr>
                <w:rFonts w:cs="Courier New"/>
                <w:color w:val="000000"/>
              </w:rPr>
              <w:t xml:space="preserve">Management of </w:t>
            </w:r>
            <w:r w:rsidR="00D269E8" w:rsidRPr="00E945E9">
              <w:rPr>
                <w:rFonts w:cs="Courier New"/>
                <w:color w:val="000000"/>
              </w:rPr>
              <w:t>Substance Misuse</w:t>
            </w:r>
            <w:r w:rsidR="00C75FBB" w:rsidRPr="00E945E9">
              <w:rPr>
                <w:rFonts w:cs="Courier New"/>
                <w:color w:val="000000"/>
              </w:rPr>
              <w:t>, De-escalation aggression; Communication</w:t>
            </w:r>
          </w:p>
        </w:tc>
      </w:tr>
    </w:tbl>
    <w:p w:rsidR="00F635AD" w:rsidRPr="007D02AD" w:rsidRDefault="00CE4614" w:rsidP="00A228DF">
      <w:pPr>
        <w:pStyle w:val="ALSGHeading2"/>
        <w:rPr>
          <w:rStyle w:val="ALSGKeyPointBoxChar"/>
          <w:b/>
          <w:bCs/>
        </w:rPr>
      </w:pPr>
      <w:r w:rsidRPr="007D02AD">
        <w:rPr>
          <w:rStyle w:val="ALSGKeyPointBoxChar"/>
          <w:b/>
          <w:bCs/>
          <w:sz w:val="32"/>
          <w:szCs w:val="28"/>
        </w:rPr>
        <w:t>Introduction</w:t>
      </w:r>
      <w:r w:rsidR="00F0444E" w:rsidRPr="007D02AD">
        <w:rPr>
          <w:rStyle w:val="ALSGKeyPointBoxChar"/>
          <w:b/>
          <w:bCs/>
          <w:sz w:val="32"/>
          <w:szCs w:val="28"/>
        </w:rPr>
        <w:t xml:space="preserve"> [Environment and Set]</w:t>
      </w:r>
      <w:r w:rsidR="001C2FC7" w:rsidRPr="007D02AD">
        <w:rPr>
          <w:rStyle w:val="ALSGKeyPointBoxChar"/>
          <w:b/>
          <w:bCs/>
          <w:sz w:val="32"/>
          <w:szCs w:val="28"/>
        </w:rPr>
        <w:t xml:space="preserve"> </w:t>
      </w:r>
    </w:p>
    <w:p w:rsidR="00F635AD" w:rsidRPr="00A228DF" w:rsidRDefault="00F635AD" w:rsidP="00A228DF">
      <w:pPr>
        <w:pStyle w:val="BodyText"/>
        <w:rPr>
          <w:rStyle w:val="ALSGKeyPointBoxChar"/>
          <w:b w:val="0"/>
          <w:bCs w:val="0"/>
          <w:color w:val="auto"/>
        </w:rPr>
      </w:pPr>
      <w:r w:rsidRPr="00A228DF">
        <w:rPr>
          <w:rStyle w:val="ALSGKeyPointBoxChar"/>
          <w:b w:val="0"/>
          <w:bCs w:val="0"/>
          <w:color w:val="auto"/>
        </w:rPr>
        <w:t>Prior to the start of the simulation: one instructor to:</w:t>
      </w:r>
    </w:p>
    <w:p w:rsidR="00F20FA0" w:rsidRPr="007D02AD" w:rsidRDefault="00A228DF" w:rsidP="00F0444E">
      <w:pPr>
        <w:pStyle w:val="ALSGHeading2"/>
        <w:numPr>
          <w:ilvl w:val="0"/>
          <w:numId w:val="45"/>
        </w:numPr>
        <w:rPr>
          <w:rStyle w:val="ALSGKeyPointBoxChar"/>
          <w:b/>
          <w:bCs/>
        </w:rPr>
      </w:pPr>
      <w:r w:rsidRPr="007D02AD">
        <w:rPr>
          <w:rStyle w:val="ALSGKeyPointBoxChar"/>
          <w:b/>
          <w:bCs/>
        </w:rPr>
        <w:t xml:space="preserve">[Environment] Brief candidate group to </w:t>
      </w:r>
      <w:r w:rsidR="00F0444E" w:rsidRPr="007D02AD">
        <w:rPr>
          <w:rStyle w:val="ALSGKeyPointBoxChar"/>
          <w:b/>
          <w:bCs/>
          <w:i/>
        </w:rPr>
        <w:t>c</w:t>
      </w:r>
      <w:r w:rsidRPr="007D02AD">
        <w:rPr>
          <w:rStyle w:val="ALSGKeyPointBoxChar"/>
          <w:b/>
          <w:bCs/>
          <w:i/>
        </w:rPr>
        <w:t>heck the Environment</w:t>
      </w:r>
      <w:r w:rsidRPr="007D02AD">
        <w:rPr>
          <w:rStyle w:val="ALSGKeyPointBoxChar"/>
          <w:b/>
          <w:bCs/>
        </w:rPr>
        <w:t>:</w:t>
      </w:r>
    </w:p>
    <w:p w:rsidR="00A228DF" w:rsidRPr="00F20FA0" w:rsidRDefault="00A228DF" w:rsidP="00F20FA0">
      <w:pPr>
        <w:rPr>
          <w:lang w:val="en-US"/>
        </w:rPr>
      </w:pP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7221"/>
        <w:gridCol w:w="850"/>
      </w:tblGrid>
      <w:tr w:rsidR="00A228DF" w:rsidRPr="00A228DF" w:rsidTr="00F1126F">
        <w:trPr>
          <w:cantSplit/>
        </w:trPr>
        <w:tc>
          <w:tcPr>
            <w:tcW w:w="1250" w:type="pct"/>
          </w:tcPr>
          <w:p w:rsidR="00A228DF" w:rsidRPr="00A228DF" w:rsidRDefault="00A228DF" w:rsidP="00BE0FCF">
            <w:pPr>
              <w:pStyle w:val="ALSGHeading2"/>
              <w:spacing w:before="0" w:after="0"/>
              <w:rPr>
                <w:b w:val="0"/>
                <w:color w:val="auto"/>
                <w:sz w:val="24"/>
                <w:szCs w:val="24"/>
              </w:rPr>
            </w:pPr>
            <w:r w:rsidRPr="00A228DF">
              <w:rPr>
                <w:b w:val="0"/>
                <w:color w:val="auto"/>
                <w:sz w:val="24"/>
                <w:szCs w:val="24"/>
              </w:rPr>
              <w:t>Room</w:t>
            </w:r>
          </w:p>
        </w:tc>
        <w:tc>
          <w:tcPr>
            <w:tcW w:w="3355" w:type="pct"/>
          </w:tcPr>
          <w:p w:rsidR="00A228DF" w:rsidRPr="00DF2D5A" w:rsidRDefault="00A228DF" w:rsidP="00BE0FCF">
            <w:pPr>
              <w:pStyle w:val="BodyText"/>
              <w:rPr>
                <w:rFonts w:cs="Courier New"/>
                <w:color w:val="000000"/>
              </w:rPr>
            </w:pPr>
            <w:r w:rsidRPr="00DF2D5A">
              <w:rPr>
                <w:rStyle w:val="ALSGKeyPointBoxChar"/>
                <w:rFonts w:cs="Courier New"/>
                <w:b w:val="0"/>
                <w:bCs w:val="0"/>
                <w:color w:val="000000"/>
              </w:rPr>
              <w:t>Candidates to set up the room appropriately</w:t>
            </w:r>
          </w:p>
        </w:tc>
        <w:tc>
          <w:tcPr>
            <w:tcW w:w="395" w:type="pct"/>
          </w:tcPr>
          <w:p w:rsidR="00A228DF" w:rsidRPr="00327EAA" w:rsidRDefault="00A228DF" w:rsidP="00BE0FCF">
            <w:pPr>
              <w:pStyle w:val="BodyText"/>
              <w:rPr>
                <w:rFonts w:cs="Courier New"/>
              </w:rPr>
            </w:pPr>
          </w:p>
        </w:tc>
      </w:tr>
      <w:tr w:rsidR="00A228DF" w:rsidRPr="00A228DF" w:rsidTr="00F1126F">
        <w:trPr>
          <w:cantSplit/>
        </w:trPr>
        <w:tc>
          <w:tcPr>
            <w:tcW w:w="1250" w:type="pct"/>
          </w:tcPr>
          <w:p w:rsidR="00A228DF" w:rsidRPr="00A228DF" w:rsidRDefault="00A228DF" w:rsidP="00BE0FCF">
            <w:pPr>
              <w:pStyle w:val="ALSGHeading2"/>
              <w:spacing w:before="0" w:after="0"/>
              <w:rPr>
                <w:b w:val="0"/>
                <w:color w:val="auto"/>
                <w:sz w:val="24"/>
                <w:szCs w:val="24"/>
              </w:rPr>
            </w:pPr>
            <w:r w:rsidRPr="00A228DF">
              <w:rPr>
                <w:b w:val="0"/>
                <w:color w:val="auto"/>
                <w:sz w:val="24"/>
                <w:szCs w:val="24"/>
              </w:rPr>
              <w:t>Equipment</w:t>
            </w:r>
          </w:p>
        </w:tc>
        <w:tc>
          <w:tcPr>
            <w:tcW w:w="3355" w:type="pct"/>
          </w:tcPr>
          <w:p w:rsidR="00A228DF" w:rsidRPr="00DF2D5A" w:rsidRDefault="00A228DF" w:rsidP="00BE0FCF">
            <w:pPr>
              <w:pStyle w:val="BodyText"/>
              <w:rPr>
                <w:rFonts w:cs="Courier New"/>
                <w:color w:val="000000"/>
              </w:rPr>
            </w:pPr>
            <w:r w:rsidRPr="00DF2D5A">
              <w:rPr>
                <w:rStyle w:val="ALSGKeyPointBoxChar"/>
                <w:rFonts w:cs="Courier New"/>
                <w:b w:val="0"/>
                <w:bCs w:val="0"/>
                <w:color w:val="000000"/>
              </w:rPr>
              <w:t>Candidates to check required equipment present and accessible</w:t>
            </w:r>
          </w:p>
        </w:tc>
        <w:tc>
          <w:tcPr>
            <w:tcW w:w="395" w:type="pct"/>
          </w:tcPr>
          <w:p w:rsidR="00A228DF" w:rsidRPr="00327EAA" w:rsidRDefault="00A228DF" w:rsidP="00BE0FCF">
            <w:pPr>
              <w:pStyle w:val="BodyText"/>
              <w:rPr>
                <w:rFonts w:cs="Courier New"/>
              </w:rPr>
            </w:pPr>
          </w:p>
        </w:tc>
      </w:tr>
    </w:tbl>
    <w:p w:rsidR="00A228DF" w:rsidRPr="007D02AD" w:rsidRDefault="00A228DF" w:rsidP="00A228DF">
      <w:pPr>
        <w:pStyle w:val="ALSGHeading2"/>
        <w:rPr>
          <w:rStyle w:val="ALSGKeyPointBoxChar"/>
          <w:b/>
          <w:bCs/>
        </w:rPr>
      </w:pPr>
      <w:r w:rsidRPr="007D02AD">
        <w:rPr>
          <w:rStyle w:val="ALSGKeyPointBoxChar"/>
          <w:b/>
          <w:bCs/>
        </w:rPr>
        <w:t xml:space="preserve">Equipment list: </w:t>
      </w:r>
    </w:p>
    <w:p w:rsidR="00A228DF" w:rsidRPr="00A228DF" w:rsidRDefault="00A228DF" w:rsidP="00A228DF">
      <w:pPr>
        <w:pStyle w:val="BodyText"/>
      </w:pPr>
      <w:r w:rsidRPr="00A228DF">
        <w:t xml:space="preserve">In addition to generic equipment list: </w:t>
      </w:r>
    </w:p>
    <w:p w:rsidR="00F0444E" w:rsidRPr="00E945E9" w:rsidRDefault="00C75FBB" w:rsidP="00F0444E">
      <w:pPr>
        <w:pStyle w:val="BodyText"/>
        <w:numPr>
          <w:ilvl w:val="0"/>
          <w:numId w:val="46"/>
        </w:numPr>
        <w:tabs>
          <w:tab w:val="clear" w:pos="2296"/>
          <w:tab w:val="left" w:pos="378"/>
        </w:tabs>
        <w:rPr>
          <w:color w:val="000000"/>
        </w:rPr>
      </w:pPr>
      <w:r w:rsidRPr="00E945E9">
        <w:rPr>
          <w:color w:val="000000"/>
        </w:rPr>
        <w:t>Nil equipment</w:t>
      </w:r>
    </w:p>
    <w:p w:rsidR="00C75FBB" w:rsidRPr="00E945E9" w:rsidRDefault="00C75FBB" w:rsidP="00F0444E">
      <w:pPr>
        <w:pStyle w:val="BodyText"/>
        <w:numPr>
          <w:ilvl w:val="0"/>
          <w:numId w:val="46"/>
        </w:numPr>
        <w:tabs>
          <w:tab w:val="clear" w:pos="2296"/>
          <w:tab w:val="left" w:pos="378"/>
        </w:tabs>
        <w:rPr>
          <w:color w:val="000000"/>
        </w:rPr>
      </w:pPr>
      <w:r w:rsidRPr="00E945E9">
        <w:rPr>
          <w:color w:val="000000"/>
        </w:rPr>
        <w:t xml:space="preserve">Setup should be </w:t>
      </w:r>
      <w:r w:rsidR="008709CC" w:rsidRPr="00E945E9">
        <w:rPr>
          <w:color w:val="000000"/>
        </w:rPr>
        <w:t>Emergency D</w:t>
      </w:r>
      <w:r w:rsidR="003A4774" w:rsidRPr="00E945E9">
        <w:rPr>
          <w:color w:val="000000"/>
        </w:rPr>
        <w:t xml:space="preserve">epartment </w:t>
      </w:r>
      <w:r w:rsidR="006A0486" w:rsidRPr="00E945E9">
        <w:rPr>
          <w:color w:val="000000"/>
        </w:rPr>
        <w:t>seclusion suite</w:t>
      </w:r>
      <w:r w:rsidR="003A4774" w:rsidRPr="00E945E9">
        <w:rPr>
          <w:color w:val="000000"/>
        </w:rPr>
        <w:t>.</w:t>
      </w:r>
    </w:p>
    <w:p w:rsidR="00CE4614" w:rsidRPr="00FE4AB8" w:rsidRDefault="00F01E14" w:rsidP="00C429C0">
      <w:pPr>
        <w:pStyle w:val="ALSGHeading2"/>
        <w:numPr>
          <w:ilvl w:val="0"/>
          <w:numId w:val="45"/>
        </w:numPr>
        <w:rPr>
          <w:color w:val="2F70C8"/>
          <w:sz w:val="24"/>
        </w:rPr>
      </w:pPr>
      <w:r w:rsidRPr="00FE4AB8">
        <w:rPr>
          <w:rStyle w:val="ALSGKeyPointBoxChar"/>
          <w:b/>
          <w:bCs/>
          <w:sz w:val="22"/>
        </w:rPr>
        <w:t xml:space="preserve"> </w:t>
      </w:r>
      <w:r w:rsidR="00A228DF" w:rsidRPr="00FE4AB8">
        <w:rPr>
          <w:rStyle w:val="ALSGKeyPointBoxChar"/>
          <w:b/>
          <w:bCs/>
          <w:sz w:val="22"/>
        </w:rPr>
        <w:t xml:space="preserve">[Set] </w:t>
      </w:r>
      <w:r w:rsidR="00FE4AB8" w:rsidRPr="00FE4AB8">
        <w:rPr>
          <w:rStyle w:val="ALSGKeyPointBoxChar"/>
          <w:b/>
          <w:bCs/>
          <w:sz w:val="22"/>
        </w:rPr>
        <w:t>/</w:t>
      </w:r>
      <w:r w:rsidR="002003F0" w:rsidRPr="00FE4AB8">
        <w:rPr>
          <w:color w:val="2F70C8"/>
          <w:sz w:val="24"/>
        </w:rPr>
        <w:t>[</w:t>
      </w:r>
      <w:r w:rsidR="00A228DF" w:rsidRPr="00FE4AB8">
        <w:rPr>
          <w:color w:val="2F70C8"/>
          <w:sz w:val="24"/>
        </w:rPr>
        <w:t xml:space="preserve">Dialogue] </w:t>
      </w:r>
      <w:r w:rsidR="00CE4614" w:rsidRPr="00FE4AB8">
        <w:rPr>
          <w:color w:val="2F70C8"/>
          <w:sz w:val="24"/>
        </w:rPr>
        <w:t xml:space="preserve">Simulation </w:t>
      </w:r>
    </w:p>
    <w:p w:rsidR="00E349A3" w:rsidRPr="0098290B" w:rsidRDefault="00E349A3" w:rsidP="00E349A3">
      <w:pPr>
        <w:pStyle w:val="ALSGHeading2"/>
        <w:rPr>
          <w:b w:val="0"/>
          <w:i/>
          <w:color w:val="auto"/>
          <w:sz w:val="20"/>
          <w:szCs w:val="20"/>
        </w:rPr>
      </w:pPr>
      <w:r w:rsidRPr="007D02AD">
        <w:rPr>
          <w:color w:val="2F70C8"/>
          <w:sz w:val="24"/>
          <w:szCs w:val="24"/>
        </w:rPr>
        <w:t xml:space="preserve">Initial </w:t>
      </w:r>
      <w:r w:rsidR="00467955" w:rsidRPr="007D02AD">
        <w:rPr>
          <w:color w:val="2F70C8"/>
          <w:sz w:val="24"/>
          <w:szCs w:val="24"/>
        </w:rPr>
        <w:t>handover</w:t>
      </w:r>
      <w:r w:rsidR="00467955" w:rsidRPr="00A228DF">
        <w:t xml:space="preserve"> </w:t>
      </w:r>
      <w:r w:rsidRPr="0098290B">
        <w:rPr>
          <w:b w:val="0"/>
          <w:i/>
          <w:color w:val="auto"/>
          <w:sz w:val="20"/>
          <w:szCs w:val="20"/>
        </w:rPr>
        <w:t xml:space="preserve">{to tell candidate </w:t>
      </w:r>
      <w:r w:rsidR="00A46CB0" w:rsidRPr="0098290B">
        <w:rPr>
          <w:b w:val="0"/>
          <w:i/>
          <w:color w:val="auto"/>
          <w:sz w:val="20"/>
          <w:szCs w:val="20"/>
        </w:rPr>
        <w:t>on your</w:t>
      </w:r>
      <w:r w:rsidR="00467955" w:rsidRPr="0098290B">
        <w:rPr>
          <w:b w:val="0"/>
          <w:i/>
          <w:color w:val="auto"/>
          <w:sz w:val="20"/>
          <w:szCs w:val="20"/>
        </w:rPr>
        <w:t xml:space="preserve"> arrival </w:t>
      </w:r>
      <w:r w:rsidR="00E64ED0" w:rsidRPr="0098290B">
        <w:rPr>
          <w:b w:val="0"/>
          <w:i/>
          <w:color w:val="auto"/>
          <w:sz w:val="20"/>
          <w:szCs w:val="20"/>
        </w:rPr>
        <w:t xml:space="preserve">as the initial </w:t>
      </w:r>
      <w:r w:rsidR="00A46CB0" w:rsidRPr="0098290B">
        <w:rPr>
          <w:b w:val="0"/>
          <w:i/>
          <w:color w:val="auto"/>
          <w:sz w:val="20"/>
          <w:szCs w:val="20"/>
        </w:rPr>
        <w:t>SBAR to</w:t>
      </w:r>
      <w:r w:rsidR="00467955" w:rsidRPr="0098290B">
        <w:rPr>
          <w:b w:val="0"/>
          <w:i/>
          <w:color w:val="auto"/>
          <w:sz w:val="20"/>
          <w:szCs w:val="20"/>
        </w:rPr>
        <w:t xml:space="preserve"> Team Leader</w:t>
      </w:r>
      <w:r w:rsidRPr="0098290B">
        <w:rPr>
          <w:b w:val="0"/>
          <w:i/>
          <w:color w:val="auto"/>
          <w:sz w:val="20"/>
          <w:szCs w:val="20"/>
        </w:rPr>
        <w:t>}</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561"/>
        <w:gridCol w:w="7973"/>
      </w:tblGrid>
      <w:tr w:rsidR="00467955" w:rsidRPr="00A228DF" w:rsidTr="00FE4AB8">
        <w:tc>
          <w:tcPr>
            <w:tcW w:w="2228" w:type="dxa"/>
            <w:shd w:val="clear" w:color="auto" w:fill="auto"/>
          </w:tcPr>
          <w:p w:rsidR="00467955" w:rsidRPr="00327EAA" w:rsidRDefault="00467955" w:rsidP="006509B1">
            <w:pPr>
              <w:pStyle w:val="BodyText"/>
              <w:rPr>
                <w:rFonts w:cs="Courier New"/>
              </w:rPr>
            </w:pPr>
            <w:r w:rsidRPr="00327EAA">
              <w:rPr>
                <w:rFonts w:cs="Courier New"/>
                <w:b/>
              </w:rPr>
              <w:t>S</w:t>
            </w:r>
            <w:r w:rsidRPr="00327EAA">
              <w:rPr>
                <w:rFonts w:cs="Courier New"/>
              </w:rPr>
              <w:t>ituation</w:t>
            </w:r>
          </w:p>
        </w:tc>
        <w:tc>
          <w:tcPr>
            <w:tcW w:w="8534" w:type="dxa"/>
            <w:gridSpan w:val="2"/>
            <w:shd w:val="clear" w:color="auto" w:fill="auto"/>
          </w:tcPr>
          <w:p w:rsidR="0098290B" w:rsidRPr="00E945E9" w:rsidRDefault="00912DA8" w:rsidP="0098290B">
            <w:pPr>
              <w:pStyle w:val="BodyText"/>
              <w:tabs>
                <w:tab w:val="clear" w:pos="2296"/>
                <w:tab w:val="left" w:pos="378"/>
              </w:tabs>
              <w:rPr>
                <w:rFonts w:cs="Courier New"/>
                <w:color w:val="000000"/>
              </w:rPr>
            </w:pPr>
            <w:r w:rsidRPr="00E945E9">
              <w:rPr>
                <w:rFonts w:cs="Courier New"/>
                <w:color w:val="000000"/>
              </w:rPr>
              <w:t xml:space="preserve">It is </w:t>
            </w:r>
            <w:r w:rsidR="006A0486" w:rsidRPr="00E945E9">
              <w:rPr>
                <w:rFonts w:cs="Courier New"/>
                <w:color w:val="000000"/>
              </w:rPr>
              <w:t>Saturday evening</w:t>
            </w:r>
            <w:r w:rsidRPr="00E945E9">
              <w:rPr>
                <w:rFonts w:cs="Courier New"/>
                <w:color w:val="000000"/>
              </w:rPr>
              <w:t xml:space="preserve"> in the Emergency Department. You have been asked to </w:t>
            </w:r>
            <w:r w:rsidR="008709CC" w:rsidRPr="00E945E9">
              <w:rPr>
                <w:rFonts w:cs="Courier New"/>
                <w:color w:val="000000"/>
              </w:rPr>
              <w:t>ass</w:t>
            </w:r>
            <w:r w:rsidRPr="00E945E9">
              <w:rPr>
                <w:rFonts w:cs="Courier New"/>
                <w:color w:val="000000"/>
              </w:rPr>
              <w:t xml:space="preserve">ess a </w:t>
            </w:r>
            <w:proofErr w:type="gramStart"/>
            <w:r w:rsidR="006A0486" w:rsidRPr="00E945E9">
              <w:rPr>
                <w:rFonts w:cs="Courier New"/>
                <w:color w:val="000000"/>
              </w:rPr>
              <w:t>23</w:t>
            </w:r>
            <w:r w:rsidR="00AA77D2">
              <w:rPr>
                <w:rFonts w:cs="Courier New"/>
                <w:color w:val="000000"/>
              </w:rPr>
              <w:t xml:space="preserve"> year old</w:t>
            </w:r>
            <w:proofErr w:type="gramEnd"/>
            <w:r w:rsidR="00AA77D2">
              <w:rPr>
                <w:rFonts w:cs="Courier New"/>
                <w:color w:val="000000"/>
              </w:rPr>
              <w:t xml:space="preserve"> patient</w:t>
            </w:r>
            <w:r w:rsidRPr="00E945E9">
              <w:rPr>
                <w:rFonts w:cs="Courier New"/>
                <w:color w:val="000000"/>
              </w:rPr>
              <w:t xml:space="preserve"> </w:t>
            </w:r>
            <w:r w:rsidR="006A0486" w:rsidRPr="00E945E9">
              <w:rPr>
                <w:rFonts w:cs="Courier New"/>
                <w:color w:val="000000"/>
              </w:rPr>
              <w:t xml:space="preserve">presenting with acute agitation, </w:t>
            </w:r>
            <w:r w:rsidRPr="00E945E9">
              <w:rPr>
                <w:rFonts w:cs="Courier New"/>
                <w:color w:val="000000"/>
              </w:rPr>
              <w:t>aggression</w:t>
            </w:r>
            <w:r w:rsidR="006A0486" w:rsidRPr="00E945E9">
              <w:rPr>
                <w:rFonts w:cs="Courier New"/>
                <w:color w:val="000000"/>
              </w:rPr>
              <w:t xml:space="preserve"> and paranoia</w:t>
            </w:r>
            <w:r w:rsidRPr="00E945E9">
              <w:rPr>
                <w:rFonts w:cs="Courier New"/>
                <w:color w:val="000000"/>
              </w:rPr>
              <w:t xml:space="preserve">. </w:t>
            </w:r>
            <w:proofErr w:type="gramStart"/>
            <w:r w:rsidR="00AA77D2">
              <w:rPr>
                <w:rFonts w:cs="Courier New"/>
                <w:color w:val="000000"/>
              </w:rPr>
              <w:t>S/h</w:t>
            </w:r>
            <w:r w:rsidR="006A0486" w:rsidRPr="00E945E9">
              <w:rPr>
                <w:rFonts w:cs="Courier New"/>
                <w:color w:val="000000"/>
              </w:rPr>
              <w:t>e has been brought by the police into the seclusion suite of the emergency department</w:t>
            </w:r>
            <w:proofErr w:type="gramEnd"/>
            <w:r w:rsidR="006A0486" w:rsidRPr="00E945E9">
              <w:rPr>
                <w:rFonts w:cs="Courier New"/>
                <w:color w:val="000000"/>
              </w:rPr>
              <w:t xml:space="preserve">. In the seclusion </w:t>
            </w:r>
            <w:proofErr w:type="gramStart"/>
            <w:r w:rsidR="006A0486" w:rsidRPr="00E945E9">
              <w:rPr>
                <w:rFonts w:cs="Courier New"/>
                <w:color w:val="000000"/>
              </w:rPr>
              <w:t>suite</w:t>
            </w:r>
            <w:proofErr w:type="gramEnd"/>
            <w:r w:rsidR="006A0486" w:rsidRPr="00E945E9">
              <w:rPr>
                <w:rFonts w:cs="Courier New"/>
                <w:color w:val="000000"/>
              </w:rPr>
              <w:t xml:space="preserve"> the patient is muttering to him</w:t>
            </w:r>
            <w:r w:rsidR="00AA77D2">
              <w:rPr>
                <w:rFonts w:cs="Courier New"/>
                <w:color w:val="000000"/>
              </w:rPr>
              <w:t>/her</w:t>
            </w:r>
            <w:r w:rsidR="006A0486" w:rsidRPr="00E945E9">
              <w:rPr>
                <w:rFonts w:cs="Courier New"/>
                <w:color w:val="000000"/>
              </w:rPr>
              <w:t xml:space="preserve">self and looking in a </w:t>
            </w:r>
            <w:proofErr w:type="spellStart"/>
            <w:r w:rsidR="006A0486" w:rsidRPr="00E945E9">
              <w:rPr>
                <w:rFonts w:cs="Courier New"/>
                <w:color w:val="000000"/>
              </w:rPr>
              <w:t>hypervigilant</w:t>
            </w:r>
            <w:proofErr w:type="spellEnd"/>
            <w:r w:rsidR="006A0486" w:rsidRPr="00E945E9">
              <w:rPr>
                <w:rFonts w:cs="Courier New"/>
                <w:color w:val="000000"/>
              </w:rPr>
              <w:t xml:space="preserve"> way at the door and any movement.</w:t>
            </w:r>
          </w:p>
          <w:p w:rsidR="008D4143" w:rsidRPr="00327EAA" w:rsidRDefault="008D4143" w:rsidP="00FB7263">
            <w:pPr>
              <w:pStyle w:val="BodyText"/>
              <w:rPr>
                <w:rFonts w:cs="Courier New"/>
                <w:color w:val="FF0000"/>
              </w:rPr>
            </w:pPr>
          </w:p>
        </w:tc>
      </w:tr>
      <w:tr w:rsidR="00467955" w:rsidRPr="00A228DF" w:rsidTr="00FE4AB8">
        <w:tc>
          <w:tcPr>
            <w:tcW w:w="2228" w:type="dxa"/>
            <w:shd w:val="clear" w:color="auto" w:fill="auto"/>
          </w:tcPr>
          <w:p w:rsidR="00467955" w:rsidRPr="00327EAA" w:rsidRDefault="00467955" w:rsidP="006509B1">
            <w:pPr>
              <w:pStyle w:val="BodyText"/>
              <w:rPr>
                <w:rFonts w:cs="Courier New"/>
              </w:rPr>
            </w:pPr>
            <w:r w:rsidRPr="00327EAA">
              <w:rPr>
                <w:rFonts w:cs="Courier New"/>
                <w:b/>
              </w:rPr>
              <w:t>B</w:t>
            </w:r>
            <w:r w:rsidRPr="00327EAA">
              <w:rPr>
                <w:rFonts w:cs="Courier New"/>
              </w:rPr>
              <w:t>ackground</w:t>
            </w:r>
          </w:p>
        </w:tc>
        <w:tc>
          <w:tcPr>
            <w:tcW w:w="8534" w:type="dxa"/>
            <w:gridSpan w:val="2"/>
            <w:shd w:val="clear" w:color="auto" w:fill="auto"/>
          </w:tcPr>
          <w:p w:rsidR="0098290B" w:rsidRPr="00E945E9" w:rsidRDefault="00912DA8" w:rsidP="0098290B">
            <w:pPr>
              <w:pStyle w:val="BodyText"/>
              <w:tabs>
                <w:tab w:val="clear" w:pos="2296"/>
                <w:tab w:val="left" w:pos="378"/>
              </w:tabs>
              <w:rPr>
                <w:rFonts w:cs="Courier New"/>
                <w:color w:val="000000"/>
              </w:rPr>
            </w:pPr>
            <w:r w:rsidRPr="00E945E9">
              <w:rPr>
                <w:rFonts w:cs="Courier New"/>
                <w:color w:val="000000"/>
              </w:rPr>
              <w:t>As the history above</w:t>
            </w:r>
          </w:p>
          <w:p w:rsidR="00467955" w:rsidRPr="00E945E9" w:rsidRDefault="00467955" w:rsidP="00E64ED0">
            <w:pPr>
              <w:rPr>
                <w:rFonts w:ascii="Myriad Pro" w:eastAsia="Calibri" w:hAnsi="Myriad Pro"/>
                <w:color w:val="000000"/>
                <w:sz w:val="24"/>
              </w:rPr>
            </w:pPr>
          </w:p>
        </w:tc>
      </w:tr>
      <w:tr w:rsidR="008D4143" w:rsidRPr="00A228DF" w:rsidTr="00FE4AB8">
        <w:trPr>
          <w:trHeight w:val="174"/>
        </w:trPr>
        <w:tc>
          <w:tcPr>
            <w:tcW w:w="2228" w:type="dxa"/>
            <w:vMerge w:val="restart"/>
            <w:shd w:val="clear" w:color="auto" w:fill="auto"/>
          </w:tcPr>
          <w:p w:rsidR="008D4143" w:rsidRPr="00327EAA" w:rsidRDefault="008D4143" w:rsidP="006509B1">
            <w:pPr>
              <w:pStyle w:val="BodyText"/>
              <w:rPr>
                <w:rFonts w:cs="Courier New"/>
              </w:rPr>
            </w:pPr>
            <w:r w:rsidRPr="00327EAA">
              <w:rPr>
                <w:rFonts w:cs="Courier New"/>
                <w:b/>
              </w:rPr>
              <w:t>A</w:t>
            </w:r>
            <w:r w:rsidRPr="00327EAA">
              <w:rPr>
                <w:rFonts w:cs="Courier New"/>
              </w:rPr>
              <w:t>ssessment</w:t>
            </w:r>
          </w:p>
        </w:tc>
        <w:tc>
          <w:tcPr>
            <w:tcW w:w="561" w:type="dxa"/>
            <w:shd w:val="clear" w:color="auto" w:fill="auto"/>
          </w:tcPr>
          <w:p w:rsidR="008D4143" w:rsidRPr="00327EAA" w:rsidRDefault="008D4143" w:rsidP="006509B1">
            <w:pPr>
              <w:pStyle w:val="BodyText"/>
              <w:rPr>
                <w:rFonts w:cs="Courier New"/>
              </w:rPr>
            </w:pPr>
            <w:r w:rsidRPr="00327EAA">
              <w:rPr>
                <w:rFonts w:cs="Courier New"/>
              </w:rPr>
              <w:t>A</w:t>
            </w:r>
          </w:p>
        </w:tc>
        <w:tc>
          <w:tcPr>
            <w:tcW w:w="7973" w:type="dxa"/>
            <w:shd w:val="clear" w:color="auto" w:fill="auto"/>
          </w:tcPr>
          <w:p w:rsidR="008D4143" w:rsidRPr="00E945E9" w:rsidRDefault="00912DA8" w:rsidP="00FE4AB8">
            <w:pPr>
              <w:pStyle w:val="BodyText"/>
              <w:tabs>
                <w:tab w:val="clear" w:pos="2296"/>
                <w:tab w:val="left" w:pos="378"/>
              </w:tabs>
              <w:rPr>
                <w:rFonts w:cs="Courier New"/>
                <w:color w:val="000000"/>
              </w:rPr>
            </w:pPr>
            <w:r w:rsidRPr="00E945E9">
              <w:rPr>
                <w:rFonts w:cs="Courier New"/>
                <w:color w:val="000000"/>
              </w:rPr>
              <w:t>No concerns with Airway</w:t>
            </w:r>
          </w:p>
        </w:tc>
      </w:tr>
      <w:tr w:rsidR="008D4143" w:rsidRPr="00A228DF" w:rsidTr="00FE4AB8">
        <w:trPr>
          <w:trHeight w:val="174"/>
        </w:trPr>
        <w:tc>
          <w:tcPr>
            <w:tcW w:w="2228" w:type="dxa"/>
            <w:vMerge/>
            <w:shd w:val="clear" w:color="auto" w:fill="auto"/>
          </w:tcPr>
          <w:p w:rsidR="008D4143" w:rsidRPr="00327EAA" w:rsidRDefault="008D4143" w:rsidP="006509B1">
            <w:pPr>
              <w:pStyle w:val="BodyText"/>
              <w:rPr>
                <w:rFonts w:cs="Courier New"/>
                <w:b/>
              </w:rPr>
            </w:pPr>
          </w:p>
        </w:tc>
        <w:tc>
          <w:tcPr>
            <w:tcW w:w="561" w:type="dxa"/>
            <w:shd w:val="clear" w:color="auto" w:fill="auto"/>
          </w:tcPr>
          <w:p w:rsidR="008D4143" w:rsidRPr="00327EAA" w:rsidRDefault="008D4143" w:rsidP="006509B1">
            <w:pPr>
              <w:pStyle w:val="BodyText"/>
              <w:rPr>
                <w:rFonts w:cs="Courier New"/>
              </w:rPr>
            </w:pPr>
            <w:r w:rsidRPr="00327EAA">
              <w:rPr>
                <w:rFonts w:cs="Courier New"/>
              </w:rPr>
              <w:t>B</w:t>
            </w:r>
          </w:p>
        </w:tc>
        <w:tc>
          <w:tcPr>
            <w:tcW w:w="7973" w:type="dxa"/>
            <w:shd w:val="clear" w:color="auto" w:fill="auto"/>
          </w:tcPr>
          <w:p w:rsidR="008D4143" w:rsidRPr="00E945E9" w:rsidRDefault="00912DA8" w:rsidP="00FE4AB8">
            <w:pPr>
              <w:pStyle w:val="BodyText"/>
              <w:tabs>
                <w:tab w:val="clear" w:pos="2296"/>
                <w:tab w:val="left" w:pos="378"/>
              </w:tabs>
              <w:rPr>
                <w:rFonts w:cs="Courier New"/>
                <w:color w:val="000000"/>
              </w:rPr>
            </w:pPr>
            <w:r w:rsidRPr="00E945E9">
              <w:rPr>
                <w:rFonts w:cs="Courier New"/>
                <w:color w:val="000000"/>
              </w:rPr>
              <w:t>No concerns with Respiratory system</w:t>
            </w:r>
            <w:r w:rsidR="00C10268" w:rsidRPr="00E945E9">
              <w:rPr>
                <w:rFonts w:cs="Courier New"/>
                <w:color w:val="000000"/>
              </w:rPr>
              <w:t xml:space="preserve">. RR </w:t>
            </w:r>
            <w:r w:rsidR="006A0486" w:rsidRPr="00E945E9">
              <w:rPr>
                <w:rFonts w:cs="Courier New"/>
                <w:color w:val="000000"/>
              </w:rPr>
              <w:t>18</w:t>
            </w:r>
            <w:r w:rsidR="00C10268" w:rsidRPr="00E945E9">
              <w:rPr>
                <w:rFonts w:cs="Courier New"/>
                <w:color w:val="000000"/>
              </w:rPr>
              <w:t>.</w:t>
            </w:r>
            <w:r w:rsidR="008709CC" w:rsidRPr="00E945E9">
              <w:rPr>
                <w:rFonts w:cs="Courier New"/>
                <w:color w:val="000000"/>
              </w:rPr>
              <w:t xml:space="preserve">  Chest clear.  SpO2 97%</w:t>
            </w:r>
          </w:p>
        </w:tc>
      </w:tr>
      <w:tr w:rsidR="008D4143" w:rsidRPr="00A228DF" w:rsidTr="00FE4AB8">
        <w:trPr>
          <w:trHeight w:val="174"/>
        </w:trPr>
        <w:tc>
          <w:tcPr>
            <w:tcW w:w="2228" w:type="dxa"/>
            <w:vMerge/>
            <w:shd w:val="clear" w:color="auto" w:fill="auto"/>
          </w:tcPr>
          <w:p w:rsidR="008D4143" w:rsidRPr="00327EAA" w:rsidRDefault="008D4143" w:rsidP="006509B1">
            <w:pPr>
              <w:pStyle w:val="BodyText"/>
              <w:rPr>
                <w:rFonts w:cs="Courier New"/>
                <w:b/>
              </w:rPr>
            </w:pPr>
          </w:p>
        </w:tc>
        <w:tc>
          <w:tcPr>
            <w:tcW w:w="561" w:type="dxa"/>
            <w:shd w:val="clear" w:color="auto" w:fill="auto"/>
          </w:tcPr>
          <w:p w:rsidR="008D4143" w:rsidRPr="00327EAA" w:rsidRDefault="008D4143" w:rsidP="006509B1">
            <w:pPr>
              <w:pStyle w:val="BodyText"/>
              <w:rPr>
                <w:rFonts w:cs="Courier New"/>
              </w:rPr>
            </w:pPr>
            <w:r w:rsidRPr="00327EAA">
              <w:rPr>
                <w:rFonts w:cs="Courier New"/>
              </w:rPr>
              <w:t>C</w:t>
            </w:r>
          </w:p>
        </w:tc>
        <w:tc>
          <w:tcPr>
            <w:tcW w:w="7973" w:type="dxa"/>
            <w:shd w:val="clear" w:color="auto" w:fill="auto"/>
          </w:tcPr>
          <w:p w:rsidR="008D4143" w:rsidRPr="00E945E9" w:rsidRDefault="006A0486" w:rsidP="00FE4AB8">
            <w:pPr>
              <w:pStyle w:val="BodyText"/>
              <w:tabs>
                <w:tab w:val="clear" w:pos="2296"/>
                <w:tab w:val="left" w:pos="378"/>
              </w:tabs>
              <w:rPr>
                <w:rFonts w:cs="Courier New"/>
                <w:color w:val="000000"/>
              </w:rPr>
            </w:pPr>
            <w:r w:rsidRPr="00E945E9">
              <w:rPr>
                <w:rFonts w:cs="Courier New"/>
                <w:color w:val="000000"/>
              </w:rPr>
              <w:t>Heart sounds I+II+0. HR 105</w:t>
            </w:r>
            <w:r w:rsidR="00C10268" w:rsidRPr="00E945E9">
              <w:rPr>
                <w:rFonts w:cs="Courier New"/>
                <w:color w:val="000000"/>
              </w:rPr>
              <w:t xml:space="preserve">.  ECG Nil acute. </w:t>
            </w:r>
          </w:p>
        </w:tc>
      </w:tr>
      <w:tr w:rsidR="008D4143" w:rsidRPr="00A228DF" w:rsidTr="00FE4AB8">
        <w:trPr>
          <w:trHeight w:val="174"/>
        </w:trPr>
        <w:tc>
          <w:tcPr>
            <w:tcW w:w="2228" w:type="dxa"/>
            <w:vMerge/>
            <w:shd w:val="clear" w:color="auto" w:fill="auto"/>
          </w:tcPr>
          <w:p w:rsidR="008D4143" w:rsidRPr="00327EAA" w:rsidRDefault="008D4143" w:rsidP="006509B1">
            <w:pPr>
              <w:pStyle w:val="BodyText"/>
              <w:rPr>
                <w:rFonts w:cs="Courier New"/>
                <w:b/>
              </w:rPr>
            </w:pPr>
          </w:p>
        </w:tc>
        <w:tc>
          <w:tcPr>
            <w:tcW w:w="561" w:type="dxa"/>
            <w:shd w:val="clear" w:color="auto" w:fill="auto"/>
          </w:tcPr>
          <w:p w:rsidR="008D4143" w:rsidRPr="00327EAA" w:rsidRDefault="008D4143" w:rsidP="006509B1">
            <w:pPr>
              <w:pStyle w:val="BodyText"/>
              <w:rPr>
                <w:rFonts w:cs="Courier New"/>
              </w:rPr>
            </w:pPr>
            <w:r w:rsidRPr="00327EAA">
              <w:rPr>
                <w:rFonts w:cs="Courier New"/>
              </w:rPr>
              <w:t>D</w:t>
            </w:r>
          </w:p>
        </w:tc>
        <w:tc>
          <w:tcPr>
            <w:tcW w:w="7973" w:type="dxa"/>
            <w:shd w:val="clear" w:color="auto" w:fill="auto"/>
          </w:tcPr>
          <w:p w:rsidR="008D4143" w:rsidRPr="00E945E9" w:rsidRDefault="00C10268" w:rsidP="00FE4AB8">
            <w:pPr>
              <w:pStyle w:val="BodyText"/>
              <w:tabs>
                <w:tab w:val="clear" w:pos="2296"/>
                <w:tab w:val="left" w:pos="378"/>
              </w:tabs>
              <w:rPr>
                <w:rFonts w:cs="Courier New"/>
                <w:color w:val="000000"/>
              </w:rPr>
            </w:pPr>
            <w:r w:rsidRPr="00E945E9">
              <w:rPr>
                <w:rFonts w:cs="Courier New"/>
                <w:color w:val="000000"/>
              </w:rPr>
              <w:t xml:space="preserve">AVPU </w:t>
            </w:r>
            <w:r w:rsidR="00991212" w:rsidRPr="00E945E9">
              <w:rPr>
                <w:rFonts w:cs="Courier New"/>
                <w:color w:val="000000"/>
              </w:rPr>
              <w:t>– Voice. GCS 14/15 (confusion)</w:t>
            </w:r>
          </w:p>
        </w:tc>
      </w:tr>
      <w:tr w:rsidR="008D4143" w:rsidRPr="00A228DF" w:rsidTr="00FE4AB8">
        <w:trPr>
          <w:trHeight w:val="174"/>
        </w:trPr>
        <w:tc>
          <w:tcPr>
            <w:tcW w:w="2228" w:type="dxa"/>
            <w:vMerge/>
            <w:shd w:val="clear" w:color="auto" w:fill="auto"/>
          </w:tcPr>
          <w:p w:rsidR="008D4143" w:rsidRPr="00327EAA" w:rsidRDefault="008D4143" w:rsidP="006509B1">
            <w:pPr>
              <w:pStyle w:val="BodyText"/>
              <w:rPr>
                <w:rFonts w:cs="Courier New"/>
                <w:b/>
              </w:rPr>
            </w:pPr>
          </w:p>
        </w:tc>
        <w:tc>
          <w:tcPr>
            <w:tcW w:w="561" w:type="dxa"/>
            <w:shd w:val="clear" w:color="auto" w:fill="auto"/>
          </w:tcPr>
          <w:p w:rsidR="008D4143" w:rsidRPr="00327EAA" w:rsidRDefault="008D4143" w:rsidP="006509B1">
            <w:pPr>
              <w:pStyle w:val="BodyText"/>
              <w:rPr>
                <w:rFonts w:cs="Courier New"/>
              </w:rPr>
            </w:pPr>
            <w:r w:rsidRPr="00327EAA">
              <w:rPr>
                <w:rFonts w:cs="Courier New"/>
              </w:rPr>
              <w:t>E</w:t>
            </w:r>
          </w:p>
        </w:tc>
        <w:tc>
          <w:tcPr>
            <w:tcW w:w="7973" w:type="dxa"/>
            <w:shd w:val="clear" w:color="auto" w:fill="auto"/>
          </w:tcPr>
          <w:p w:rsidR="008D4143" w:rsidRPr="00FE4AB8" w:rsidRDefault="006A0486" w:rsidP="00FE4AB8">
            <w:pPr>
              <w:pStyle w:val="BodyText"/>
              <w:tabs>
                <w:tab w:val="clear" w:pos="2296"/>
                <w:tab w:val="left" w:pos="378"/>
              </w:tabs>
              <w:rPr>
                <w:rFonts w:cs="Courier New"/>
                <w:color w:val="000000"/>
              </w:rPr>
            </w:pPr>
            <w:r w:rsidRPr="00E945E9">
              <w:rPr>
                <w:rFonts w:cs="Courier New"/>
                <w:color w:val="000000"/>
              </w:rPr>
              <w:t>Glucose 5.2</w:t>
            </w:r>
            <w:r w:rsidR="00C10268" w:rsidRPr="00E945E9">
              <w:rPr>
                <w:rFonts w:cs="Courier New"/>
                <w:color w:val="000000"/>
              </w:rPr>
              <w:t xml:space="preserve">. </w:t>
            </w:r>
            <w:r w:rsidRPr="00E945E9">
              <w:rPr>
                <w:rFonts w:cs="Courier New"/>
                <w:color w:val="000000"/>
              </w:rPr>
              <w:t>Urine Drug Screen – negative for benzos, opioids, cannabinoids</w:t>
            </w:r>
          </w:p>
        </w:tc>
      </w:tr>
      <w:tr w:rsidR="00467955" w:rsidRPr="00A228DF" w:rsidTr="00FE4AB8">
        <w:tc>
          <w:tcPr>
            <w:tcW w:w="2228" w:type="dxa"/>
            <w:shd w:val="clear" w:color="auto" w:fill="auto"/>
          </w:tcPr>
          <w:p w:rsidR="00467955" w:rsidRPr="00327EAA" w:rsidRDefault="00467955" w:rsidP="006509B1">
            <w:pPr>
              <w:pStyle w:val="BodyText"/>
              <w:rPr>
                <w:rFonts w:cs="Courier New"/>
              </w:rPr>
            </w:pPr>
            <w:r w:rsidRPr="00327EAA">
              <w:rPr>
                <w:rFonts w:cs="Courier New"/>
                <w:b/>
              </w:rPr>
              <w:t>R</w:t>
            </w:r>
            <w:r w:rsidRPr="00327EAA">
              <w:rPr>
                <w:rFonts w:cs="Courier New"/>
              </w:rPr>
              <w:t>ecommendation</w:t>
            </w:r>
          </w:p>
        </w:tc>
        <w:tc>
          <w:tcPr>
            <w:tcW w:w="8534" w:type="dxa"/>
            <w:gridSpan w:val="2"/>
            <w:shd w:val="clear" w:color="auto" w:fill="auto"/>
          </w:tcPr>
          <w:p w:rsidR="0098290B" w:rsidRPr="00E945E9" w:rsidRDefault="008709CC" w:rsidP="0098290B">
            <w:pPr>
              <w:pStyle w:val="BodyText"/>
              <w:tabs>
                <w:tab w:val="clear" w:pos="2296"/>
                <w:tab w:val="left" w:pos="378"/>
              </w:tabs>
              <w:rPr>
                <w:rFonts w:cs="Courier New"/>
                <w:color w:val="000000"/>
              </w:rPr>
            </w:pPr>
            <w:r w:rsidRPr="00E945E9">
              <w:rPr>
                <w:rFonts w:cs="Courier New"/>
                <w:color w:val="000000"/>
              </w:rPr>
              <w:t>Please assess and manage this patient</w:t>
            </w:r>
          </w:p>
          <w:p w:rsidR="00467955" w:rsidRPr="00327EAA" w:rsidRDefault="00467955" w:rsidP="001C2FC7">
            <w:pPr>
              <w:pStyle w:val="BodyText"/>
              <w:rPr>
                <w:rFonts w:cs="Courier New"/>
              </w:rPr>
            </w:pPr>
          </w:p>
        </w:tc>
      </w:tr>
    </w:tbl>
    <w:p w:rsidR="00FE4AB8" w:rsidRDefault="00FE4AB8" w:rsidP="00FE4AB8">
      <w:pPr>
        <w:pStyle w:val="BodyText"/>
        <w:rPr>
          <w:color w:val="000000"/>
        </w:rPr>
      </w:pPr>
    </w:p>
    <w:p w:rsidR="00FE4AB8" w:rsidRDefault="00FE4AB8">
      <w:pPr>
        <w:rPr>
          <w:rFonts w:ascii="Myriad Pro" w:hAnsi="Myriad Pro"/>
          <w:color w:val="000000"/>
          <w:sz w:val="24"/>
          <w:lang w:val="en-US"/>
        </w:rPr>
      </w:pPr>
    </w:p>
    <w:p w:rsidR="00FE4AB8" w:rsidRDefault="00FE4AB8">
      <w:pPr>
        <w:rPr>
          <w:rFonts w:ascii="Myriad Pro" w:hAnsi="Myriad Pro"/>
          <w:color w:val="000000"/>
          <w:sz w:val="24"/>
          <w:lang w:val="en-US"/>
        </w:rPr>
      </w:pPr>
    </w:p>
    <w:p w:rsidR="00FE4AB8" w:rsidRDefault="00FE4AB8">
      <w:pPr>
        <w:rPr>
          <w:rFonts w:ascii="Myriad Pro" w:hAnsi="Myriad Pro"/>
          <w:color w:val="000000"/>
          <w:sz w:val="24"/>
          <w:lang w:val="en-US"/>
        </w:rPr>
      </w:pPr>
    </w:p>
    <w:p w:rsidR="00FE4AB8" w:rsidRDefault="00FE4AB8">
      <w:pPr>
        <w:rPr>
          <w:rFonts w:ascii="Myriad Pro" w:hAnsi="Myriad Pro"/>
          <w:color w:val="000000"/>
          <w:sz w:val="24"/>
          <w:lang w:val="en-US"/>
        </w:rPr>
      </w:pPr>
    </w:p>
    <w:p w:rsidR="00FE4AB8" w:rsidRDefault="00FE4AB8">
      <w:pPr>
        <w:rPr>
          <w:rFonts w:ascii="Myriad Pro" w:hAnsi="Myriad Pro"/>
          <w:color w:val="000000"/>
          <w:sz w:val="24"/>
          <w:lang w:val="en-US"/>
        </w:rPr>
      </w:pPr>
    </w:p>
    <w:p w:rsidR="00FE4AB8" w:rsidRDefault="00FE4AB8">
      <w:pPr>
        <w:rPr>
          <w:rFonts w:ascii="Myriad Pro" w:hAnsi="Myriad Pro"/>
          <w:color w:val="000000"/>
          <w:sz w:val="24"/>
          <w:lang w:val="en-US"/>
        </w:rPr>
      </w:pPr>
    </w:p>
    <w:p w:rsidR="00FE4AB8" w:rsidRPr="00FE4AB8" w:rsidRDefault="00FE4AB8">
      <w:pPr>
        <w:rPr>
          <w:rFonts w:ascii="Myriad Pro" w:hAnsi="Myriad Pro"/>
          <w:b/>
          <w:color w:val="1B78C8"/>
          <w:sz w:val="24"/>
          <w:lang w:val="en-US"/>
        </w:rPr>
      </w:pPr>
      <w:r w:rsidRPr="00FE4AB8">
        <w:rPr>
          <w:rFonts w:ascii="Myriad Pro" w:hAnsi="Myriad Pro"/>
          <w:b/>
          <w:color w:val="1B78C8"/>
          <w:sz w:val="24"/>
          <w:lang w:val="en-US"/>
        </w:rPr>
        <w:t>Further information if requested by the candidate</w:t>
      </w:r>
    </w:p>
    <w:p w:rsidR="00FE4AB8" w:rsidRPr="00E945E9" w:rsidRDefault="00FE4AB8" w:rsidP="00FE4AB8">
      <w:pPr>
        <w:pStyle w:val="BodyText"/>
        <w:rPr>
          <w:color w:val="000000"/>
        </w:rPr>
      </w:pPr>
      <w:r w:rsidRPr="00E945E9">
        <w:rPr>
          <w:color w:val="000000"/>
        </w:rPr>
        <w:t xml:space="preserve">You </w:t>
      </w:r>
      <w:proofErr w:type="gramStart"/>
      <w:r w:rsidRPr="00E945E9">
        <w:rPr>
          <w:color w:val="000000"/>
        </w:rPr>
        <w:t>have been asked</w:t>
      </w:r>
      <w:proofErr w:type="gramEnd"/>
      <w:r w:rsidRPr="00E945E9">
        <w:rPr>
          <w:color w:val="000000"/>
        </w:rPr>
        <w:t xml:space="preserve"> to see </w:t>
      </w:r>
      <w:proofErr w:type="spellStart"/>
      <w:r w:rsidRPr="0070481F">
        <w:rPr>
          <w:i/>
          <w:color w:val="000000"/>
        </w:rPr>
        <w:t>Mr</w:t>
      </w:r>
      <w:proofErr w:type="spellEnd"/>
      <w:r w:rsidRPr="0070481F">
        <w:rPr>
          <w:i/>
          <w:color w:val="000000"/>
        </w:rPr>
        <w:t>/Mrs</w:t>
      </w:r>
      <w:r>
        <w:rPr>
          <w:color w:val="000000"/>
        </w:rPr>
        <w:t xml:space="preserve">. Jean </w:t>
      </w:r>
      <w:r w:rsidRPr="00E945E9">
        <w:rPr>
          <w:color w:val="000000"/>
        </w:rPr>
        <w:t xml:space="preserve">Smith (23 years old). </w:t>
      </w:r>
      <w:proofErr w:type="spellStart"/>
      <w:proofErr w:type="gramStart"/>
      <w:r w:rsidRPr="0070481F">
        <w:rPr>
          <w:i/>
          <w:color w:val="000000"/>
        </w:rPr>
        <w:t>Mr</w:t>
      </w:r>
      <w:proofErr w:type="spellEnd"/>
      <w:r w:rsidRPr="0070481F">
        <w:rPr>
          <w:i/>
          <w:color w:val="000000"/>
        </w:rPr>
        <w:t>/</w:t>
      </w:r>
      <w:proofErr w:type="spellStart"/>
      <w:r w:rsidRPr="0070481F">
        <w:rPr>
          <w:i/>
          <w:color w:val="000000"/>
        </w:rPr>
        <w:t>Mrs</w:t>
      </w:r>
      <w:proofErr w:type="spellEnd"/>
      <w:r w:rsidRPr="00E945E9">
        <w:rPr>
          <w:color w:val="000000"/>
        </w:rPr>
        <w:t xml:space="preserve"> </w:t>
      </w:r>
      <w:r>
        <w:rPr>
          <w:color w:val="000000"/>
        </w:rPr>
        <w:t xml:space="preserve">Jean </w:t>
      </w:r>
      <w:r w:rsidRPr="00E945E9">
        <w:rPr>
          <w:color w:val="000000"/>
        </w:rPr>
        <w:t xml:space="preserve">Smith has been brought into the ED by the police with </w:t>
      </w:r>
      <w:r>
        <w:rPr>
          <w:color w:val="000000"/>
        </w:rPr>
        <w:t>their</w:t>
      </w:r>
      <w:r w:rsidRPr="00E945E9">
        <w:rPr>
          <w:color w:val="000000"/>
        </w:rPr>
        <w:t xml:space="preserve"> friend who states that </w:t>
      </w:r>
      <w:proofErr w:type="spellStart"/>
      <w:r w:rsidRPr="0070481F">
        <w:rPr>
          <w:i/>
          <w:color w:val="000000"/>
        </w:rPr>
        <w:t>Mr</w:t>
      </w:r>
      <w:proofErr w:type="spellEnd"/>
      <w:r w:rsidRPr="0070481F">
        <w:rPr>
          <w:i/>
          <w:color w:val="000000"/>
        </w:rPr>
        <w:t>/</w:t>
      </w:r>
      <w:proofErr w:type="spellStart"/>
      <w:r w:rsidRPr="0070481F">
        <w:rPr>
          <w:i/>
          <w:color w:val="000000"/>
        </w:rPr>
        <w:t>Mrs</w:t>
      </w:r>
      <w:proofErr w:type="spellEnd"/>
      <w:r w:rsidRPr="00E945E9">
        <w:rPr>
          <w:color w:val="000000"/>
        </w:rPr>
        <w:t xml:space="preserve"> </w:t>
      </w:r>
      <w:r>
        <w:rPr>
          <w:color w:val="000000"/>
        </w:rPr>
        <w:t xml:space="preserve">Smith </w:t>
      </w:r>
      <w:r w:rsidRPr="00E945E9">
        <w:rPr>
          <w:color w:val="000000"/>
        </w:rPr>
        <w:t>is acting “crazy” and is scaring everyone</w:t>
      </w:r>
      <w:proofErr w:type="gramEnd"/>
      <w:r w:rsidRPr="00E945E9">
        <w:rPr>
          <w:color w:val="000000"/>
        </w:rPr>
        <w:t xml:space="preserve">. </w:t>
      </w:r>
      <w:proofErr w:type="spellStart"/>
      <w:r w:rsidRPr="0070481F">
        <w:rPr>
          <w:i/>
          <w:color w:val="000000"/>
        </w:rPr>
        <w:t>Mr</w:t>
      </w:r>
      <w:proofErr w:type="spellEnd"/>
      <w:r w:rsidRPr="0070481F">
        <w:rPr>
          <w:i/>
          <w:color w:val="000000"/>
        </w:rPr>
        <w:t>/</w:t>
      </w:r>
      <w:proofErr w:type="spellStart"/>
      <w:r w:rsidRPr="0070481F">
        <w:rPr>
          <w:i/>
          <w:color w:val="000000"/>
        </w:rPr>
        <w:t>Mrs</w:t>
      </w:r>
      <w:proofErr w:type="spellEnd"/>
      <w:r>
        <w:rPr>
          <w:i/>
          <w:color w:val="000000"/>
        </w:rPr>
        <w:t xml:space="preserve"> </w:t>
      </w:r>
      <w:r w:rsidRPr="0070481F">
        <w:rPr>
          <w:color w:val="000000"/>
        </w:rPr>
        <w:t>Smith’s</w:t>
      </w:r>
      <w:r w:rsidRPr="00E945E9">
        <w:rPr>
          <w:color w:val="000000"/>
        </w:rPr>
        <w:t xml:space="preserve"> friend states they were out drinking (approxim</w:t>
      </w:r>
      <w:r>
        <w:rPr>
          <w:color w:val="000000"/>
        </w:rPr>
        <w:t>ately 5 pints of lager) and Jean</w:t>
      </w:r>
      <w:r w:rsidRPr="00E945E9">
        <w:rPr>
          <w:color w:val="000000"/>
        </w:rPr>
        <w:t xml:space="preserve"> suddenly “flipped” screaming that the </w:t>
      </w:r>
      <w:r>
        <w:rPr>
          <w:color w:val="000000"/>
        </w:rPr>
        <w:t>government was after them</w:t>
      </w:r>
      <w:r w:rsidRPr="00E945E9">
        <w:rPr>
          <w:color w:val="000000"/>
        </w:rPr>
        <w:t xml:space="preserve"> and they had installed a homing device in </w:t>
      </w:r>
      <w:r w:rsidRPr="0070481F">
        <w:rPr>
          <w:i/>
          <w:color w:val="000000"/>
        </w:rPr>
        <w:t>his/her</w:t>
      </w:r>
      <w:r>
        <w:rPr>
          <w:color w:val="000000"/>
        </w:rPr>
        <w:t xml:space="preserve"> head so they </w:t>
      </w:r>
      <w:proofErr w:type="gramStart"/>
      <w:r w:rsidRPr="00E945E9">
        <w:rPr>
          <w:color w:val="000000"/>
        </w:rPr>
        <w:t>could be t</w:t>
      </w:r>
      <w:r>
        <w:rPr>
          <w:color w:val="000000"/>
        </w:rPr>
        <w:t>ransported</w:t>
      </w:r>
      <w:proofErr w:type="gramEnd"/>
      <w:r>
        <w:rPr>
          <w:color w:val="000000"/>
        </w:rPr>
        <w:t xml:space="preserve"> to Russia. When Jeans friends tried to speak to </w:t>
      </w:r>
      <w:proofErr w:type="gramStart"/>
      <w:r w:rsidRPr="0070481F">
        <w:rPr>
          <w:i/>
          <w:color w:val="000000"/>
        </w:rPr>
        <w:t>him/her</w:t>
      </w:r>
      <w:proofErr w:type="gramEnd"/>
      <w:r w:rsidRPr="00E945E9">
        <w:rPr>
          <w:color w:val="000000"/>
        </w:rPr>
        <w:t xml:space="preserve"> </w:t>
      </w:r>
      <w:r>
        <w:rPr>
          <w:color w:val="000000"/>
        </w:rPr>
        <w:t>they</w:t>
      </w:r>
      <w:r w:rsidRPr="00E945E9">
        <w:rPr>
          <w:color w:val="000000"/>
        </w:rPr>
        <w:t xml:space="preserve"> attempted to punch them and then ran off down the street. </w:t>
      </w:r>
      <w:proofErr w:type="gramStart"/>
      <w:r>
        <w:rPr>
          <w:color w:val="000000"/>
        </w:rPr>
        <w:t>S/h</w:t>
      </w:r>
      <w:r w:rsidRPr="00E945E9">
        <w:rPr>
          <w:color w:val="000000"/>
        </w:rPr>
        <w:t>e was then apprehended by the police who were out on patrol</w:t>
      </w:r>
      <w:proofErr w:type="gramEnd"/>
      <w:r w:rsidRPr="00E945E9">
        <w:rPr>
          <w:color w:val="000000"/>
        </w:rPr>
        <w:t>. Upon further</w:t>
      </w:r>
      <w:r>
        <w:rPr>
          <w:color w:val="000000"/>
        </w:rPr>
        <w:t xml:space="preserve"> questioning Jeans</w:t>
      </w:r>
      <w:r w:rsidRPr="00E945E9">
        <w:rPr>
          <w:color w:val="000000"/>
        </w:rPr>
        <w:t xml:space="preserve"> fr</w:t>
      </w:r>
      <w:r>
        <w:rPr>
          <w:color w:val="000000"/>
        </w:rPr>
        <w:t xml:space="preserve">iend admits that Jean </w:t>
      </w:r>
      <w:r w:rsidRPr="00E945E9">
        <w:rPr>
          <w:color w:val="000000"/>
        </w:rPr>
        <w:t>may have bought some drugs and it may have been ‘Spice’.</w:t>
      </w:r>
    </w:p>
    <w:p w:rsidR="00E349A3" w:rsidRPr="007D02AD" w:rsidRDefault="00E349A3" w:rsidP="00E349A3">
      <w:pPr>
        <w:pStyle w:val="ALSGHeading2"/>
        <w:rPr>
          <w:b w:val="0"/>
          <w:i/>
          <w:color w:val="2F70C8"/>
          <w:sz w:val="20"/>
          <w:szCs w:val="20"/>
        </w:rPr>
      </w:pPr>
      <w:r w:rsidRPr="007D02AD">
        <w:rPr>
          <w:color w:val="2F70C8"/>
          <w:sz w:val="24"/>
          <w:szCs w:val="24"/>
        </w:rPr>
        <w:t>Clinical course</w:t>
      </w:r>
      <w:r w:rsidRPr="007D02AD">
        <w:rPr>
          <w:color w:val="2F70C8"/>
        </w:rPr>
        <w:t xml:space="preserve"> </w:t>
      </w:r>
      <w:r w:rsidRPr="007D02AD">
        <w:rPr>
          <w:b w:val="0"/>
          <w:i/>
          <w:color w:val="2F70C8"/>
          <w:sz w:val="20"/>
          <w:szCs w:val="20"/>
        </w:rPr>
        <w:t xml:space="preserve">{to </w:t>
      </w:r>
      <w:proofErr w:type="gramStart"/>
      <w:r w:rsidRPr="007D02AD">
        <w:rPr>
          <w:b w:val="0"/>
          <w:i/>
          <w:color w:val="2F70C8"/>
          <w:sz w:val="20"/>
          <w:szCs w:val="20"/>
        </w:rPr>
        <w:t>be given</w:t>
      </w:r>
      <w:proofErr w:type="gramEnd"/>
      <w:r w:rsidRPr="007D02AD">
        <w:rPr>
          <w:b w:val="0"/>
          <w:i/>
          <w:color w:val="2F70C8"/>
          <w:sz w:val="20"/>
          <w:szCs w:val="20"/>
        </w:rPr>
        <w:t xml:space="preserve"> </w:t>
      </w:r>
      <w:r w:rsidR="00F0444E" w:rsidRPr="007D02AD">
        <w:rPr>
          <w:b w:val="0"/>
          <w:i/>
          <w:color w:val="2F70C8"/>
          <w:sz w:val="20"/>
          <w:szCs w:val="20"/>
        </w:rPr>
        <w:t>as the simulation progresses</w:t>
      </w:r>
      <w:r w:rsidRPr="007D02AD">
        <w:rPr>
          <w:b w:val="0"/>
          <w:i/>
          <w:color w:val="2F70C8"/>
          <w:sz w:val="20"/>
          <w:szCs w:val="20"/>
        </w:rPr>
        <w:t>}</w:t>
      </w:r>
    </w:p>
    <w:p w:rsidR="0098290B" w:rsidRPr="00E945E9" w:rsidRDefault="00C10268" w:rsidP="0098290B">
      <w:pPr>
        <w:pStyle w:val="BodyText"/>
        <w:tabs>
          <w:tab w:val="clear" w:pos="2296"/>
          <w:tab w:val="left" w:pos="378"/>
        </w:tabs>
        <w:rPr>
          <w:color w:val="000000"/>
        </w:rPr>
      </w:pPr>
      <w:r w:rsidRPr="00E945E9">
        <w:rPr>
          <w:color w:val="000000"/>
        </w:rPr>
        <w:t xml:space="preserve">Collateral history – </w:t>
      </w:r>
      <w:r w:rsidR="00D219BD">
        <w:rPr>
          <w:color w:val="000000"/>
        </w:rPr>
        <w:t xml:space="preserve">Jean’s </w:t>
      </w:r>
      <w:r w:rsidR="00DE769A" w:rsidRPr="00E945E9">
        <w:rPr>
          <w:color w:val="000000"/>
        </w:rPr>
        <w:t>friend is extremely worried, he sa</w:t>
      </w:r>
      <w:r w:rsidR="00D219BD">
        <w:rPr>
          <w:color w:val="000000"/>
        </w:rPr>
        <w:t xml:space="preserve">ys this is completely unlike </w:t>
      </w:r>
      <w:r w:rsidR="00D219BD" w:rsidRPr="00D219BD">
        <w:rPr>
          <w:i/>
          <w:color w:val="000000"/>
        </w:rPr>
        <w:t>him/</w:t>
      </w:r>
      <w:proofErr w:type="gramStart"/>
      <w:r w:rsidR="00D219BD" w:rsidRPr="00D219BD">
        <w:rPr>
          <w:i/>
          <w:color w:val="000000"/>
        </w:rPr>
        <w:t>her</w:t>
      </w:r>
      <w:r w:rsidR="00D219BD">
        <w:rPr>
          <w:color w:val="000000"/>
        </w:rPr>
        <w:t>,</w:t>
      </w:r>
      <w:proofErr w:type="gramEnd"/>
      <w:r w:rsidR="00D219BD">
        <w:rPr>
          <w:color w:val="000000"/>
        </w:rPr>
        <w:t xml:space="preserve"> Jean</w:t>
      </w:r>
      <w:r w:rsidR="00DE769A" w:rsidRPr="00E945E9">
        <w:rPr>
          <w:color w:val="000000"/>
        </w:rPr>
        <w:t xml:space="preserve"> is studying for an </w:t>
      </w:r>
      <w:proofErr w:type="spellStart"/>
      <w:r w:rsidR="00DE769A" w:rsidRPr="00E945E9">
        <w:rPr>
          <w:color w:val="000000"/>
        </w:rPr>
        <w:t>electronical</w:t>
      </w:r>
      <w:proofErr w:type="spellEnd"/>
      <w:r w:rsidR="00DE769A" w:rsidRPr="00E945E9">
        <w:rPr>
          <w:color w:val="000000"/>
        </w:rPr>
        <w:t xml:space="preserve"> engineering degree at the university and is usually conscientious and hard working. </w:t>
      </w:r>
      <w:r w:rsidR="00D219BD">
        <w:rPr>
          <w:color w:val="000000"/>
        </w:rPr>
        <w:t>S/h</w:t>
      </w:r>
      <w:r w:rsidR="00DE769A" w:rsidRPr="00E945E9">
        <w:rPr>
          <w:color w:val="000000"/>
        </w:rPr>
        <w:t xml:space="preserve">e is </w:t>
      </w:r>
      <w:r w:rsidR="00D219BD">
        <w:rPr>
          <w:color w:val="000000"/>
        </w:rPr>
        <w:t>doing well on his course. Jeans</w:t>
      </w:r>
      <w:r w:rsidR="00DE769A" w:rsidRPr="00E945E9">
        <w:rPr>
          <w:color w:val="000000"/>
        </w:rPr>
        <w:t xml:space="preserve"> friend states he has </w:t>
      </w:r>
      <w:r w:rsidR="00D219BD">
        <w:rPr>
          <w:color w:val="000000"/>
        </w:rPr>
        <w:t>never heard Jean</w:t>
      </w:r>
      <w:r w:rsidR="00DE769A" w:rsidRPr="00E945E9">
        <w:rPr>
          <w:color w:val="000000"/>
        </w:rPr>
        <w:t xml:space="preserve"> speak of mental illness, although</w:t>
      </w:r>
      <w:r w:rsidR="00D219BD">
        <w:rPr>
          <w:color w:val="000000"/>
        </w:rPr>
        <w:t xml:space="preserve"> </w:t>
      </w:r>
      <w:r w:rsidR="00013216">
        <w:rPr>
          <w:color w:val="000000"/>
        </w:rPr>
        <w:t>s/</w:t>
      </w:r>
      <w:r w:rsidR="00D219BD">
        <w:rPr>
          <w:color w:val="000000"/>
        </w:rPr>
        <w:t xml:space="preserve">he does not know for sure. Jean has a </w:t>
      </w:r>
      <w:proofErr w:type="gramStart"/>
      <w:r w:rsidR="00D219BD">
        <w:rPr>
          <w:color w:val="000000"/>
        </w:rPr>
        <w:t>long term</w:t>
      </w:r>
      <w:proofErr w:type="gramEnd"/>
      <w:r w:rsidR="00D219BD">
        <w:rPr>
          <w:color w:val="000000"/>
        </w:rPr>
        <w:t xml:space="preserve"> partner but</w:t>
      </w:r>
      <w:r w:rsidR="00013216">
        <w:rPr>
          <w:color w:val="000000"/>
        </w:rPr>
        <w:t xml:space="preserve"> they have been taken home by </w:t>
      </w:r>
      <w:r w:rsidR="00D219BD">
        <w:rPr>
          <w:color w:val="000000"/>
        </w:rPr>
        <w:t>friends as they were</w:t>
      </w:r>
      <w:r w:rsidR="00DE769A" w:rsidRPr="00E945E9">
        <w:rPr>
          <w:color w:val="000000"/>
        </w:rPr>
        <w:t xml:space="preserve"> s</w:t>
      </w:r>
      <w:r w:rsidR="00D219BD">
        <w:rPr>
          <w:color w:val="000000"/>
        </w:rPr>
        <w:t xml:space="preserve">o distressed. </w:t>
      </w:r>
      <w:r w:rsidR="003A4AFA">
        <w:rPr>
          <w:color w:val="000000"/>
        </w:rPr>
        <w:t>S/</w:t>
      </w:r>
      <w:r w:rsidR="00D219BD">
        <w:rPr>
          <w:color w:val="000000"/>
        </w:rPr>
        <w:t>He knows that Jean</w:t>
      </w:r>
      <w:r w:rsidR="00DE769A" w:rsidRPr="00E945E9">
        <w:rPr>
          <w:color w:val="000000"/>
        </w:rPr>
        <w:t xml:space="preserve"> has tried ‘weed’ “a few times in the past” but all that happened was they got the giggles and felt very hungry. He has never seen anything like this.</w:t>
      </w:r>
    </w:p>
    <w:p w:rsidR="00DE769A" w:rsidRPr="00E945E9" w:rsidRDefault="00D219BD" w:rsidP="0098290B">
      <w:pPr>
        <w:pStyle w:val="BodyText"/>
        <w:tabs>
          <w:tab w:val="clear" w:pos="2296"/>
          <w:tab w:val="left" w:pos="378"/>
        </w:tabs>
        <w:rPr>
          <w:color w:val="000000"/>
        </w:rPr>
      </w:pPr>
      <w:r>
        <w:rPr>
          <w:color w:val="000000"/>
        </w:rPr>
        <w:t>Jeans friend wants to know if Jean</w:t>
      </w:r>
      <w:r w:rsidR="00C81006">
        <w:rPr>
          <w:color w:val="000000"/>
        </w:rPr>
        <w:t xml:space="preserve"> will be “sectioned” and if s/he</w:t>
      </w:r>
      <w:r w:rsidR="00DE769A" w:rsidRPr="00E945E9">
        <w:rPr>
          <w:color w:val="000000"/>
        </w:rPr>
        <w:t xml:space="preserve"> </w:t>
      </w:r>
      <w:proofErr w:type="gramStart"/>
      <w:r w:rsidR="00DE769A" w:rsidRPr="00E945E9">
        <w:rPr>
          <w:color w:val="000000"/>
        </w:rPr>
        <w:t>will be th</w:t>
      </w:r>
      <w:r>
        <w:rPr>
          <w:color w:val="000000"/>
        </w:rPr>
        <w:t>rown</w:t>
      </w:r>
      <w:proofErr w:type="gramEnd"/>
      <w:r>
        <w:rPr>
          <w:color w:val="000000"/>
        </w:rPr>
        <w:t xml:space="preserve"> off the course or lose their </w:t>
      </w:r>
      <w:r w:rsidR="00DE769A" w:rsidRPr="00E945E9">
        <w:rPr>
          <w:color w:val="000000"/>
        </w:rPr>
        <w:t>mind.</w:t>
      </w:r>
    </w:p>
    <w:p w:rsidR="00A07AE3" w:rsidRDefault="00E349A3" w:rsidP="00E349A3">
      <w:pPr>
        <w:pStyle w:val="BodyText"/>
        <w:jc w:val="right"/>
        <w:rPr>
          <w:b/>
        </w:rPr>
      </w:pPr>
      <w:r w:rsidRPr="00A228DF">
        <w:rPr>
          <w:b/>
        </w:rPr>
        <w:tab/>
      </w:r>
      <w:r w:rsidRPr="00A228DF">
        <w:rPr>
          <w:b/>
        </w:rPr>
        <w:tab/>
      </w:r>
      <w:r w:rsidRPr="00A228DF">
        <w:rPr>
          <w:b/>
        </w:rPr>
        <w:tab/>
      </w:r>
      <w:r w:rsidRPr="00A228DF">
        <w:rPr>
          <w:b/>
        </w:rPr>
        <w:tab/>
      </w:r>
      <w:r w:rsidRPr="00A228DF">
        <w:rPr>
          <w:b/>
        </w:rPr>
        <w:tab/>
      </w:r>
      <w:r w:rsidRPr="00A228DF">
        <w:rPr>
          <w:b/>
        </w:rPr>
        <w:tab/>
      </w:r>
      <w:r w:rsidRPr="00A228DF">
        <w:rPr>
          <w:b/>
        </w:rPr>
        <w:tab/>
      </w:r>
      <w:r w:rsidRPr="00A228DF">
        <w:rPr>
          <w:b/>
        </w:rPr>
        <w:tab/>
      </w:r>
    </w:p>
    <w:p w:rsidR="00A07AE3" w:rsidRDefault="00A07AE3" w:rsidP="00E349A3">
      <w:pPr>
        <w:pStyle w:val="BodyText"/>
        <w:jc w:val="right"/>
        <w:rPr>
          <w:b/>
        </w:rPr>
      </w:pPr>
    </w:p>
    <w:p w:rsidR="00A07AE3" w:rsidRDefault="00A07AE3" w:rsidP="00E349A3">
      <w:pPr>
        <w:pStyle w:val="BodyText"/>
        <w:jc w:val="right"/>
        <w:rPr>
          <w:b/>
        </w:rPr>
      </w:pPr>
    </w:p>
    <w:p w:rsidR="00A07AE3" w:rsidRDefault="00A07AE3" w:rsidP="00E349A3">
      <w:pPr>
        <w:pStyle w:val="BodyText"/>
        <w:jc w:val="right"/>
        <w:rPr>
          <w:b/>
        </w:rPr>
      </w:pPr>
    </w:p>
    <w:p w:rsidR="00A07AE3" w:rsidRDefault="00A07AE3" w:rsidP="00E349A3">
      <w:pPr>
        <w:pStyle w:val="BodyText"/>
        <w:jc w:val="right"/>
        <w:rPr>
          <w:b/>
        </w:rPr>
      </w:pPr>
    </w:p>
    <w:p w:rsidR="00A07AE3" w:rsidRDefault="00A07AE3" w:rsidP="00E349A3">
      <w:pPr>
        <w:pStyle w:val="BodyText"/>
        <w:jc w:val="right"/>
        <w:rPr>
          <w:b/>
        </w:rPr>
      </w:pPr>
    </w:p>
    <w:p w:rsidR="00A07AE3" w:rsidRDefault="00A07AE3" w:rsidP="00E349A3">
      <w:pPr>
        <w:pStyle w:val="BodyText"/>
        <w:jc w:val="right"/>
        <w:rPr>
          <w:b/>
        </w:rPr>
      </w:pPr>
    </w:p>
    <w:p w:rsidR="006117E2" w:rsidRDefault="006117E2" w:rsidP="006117E2">
      <w:pPr>
        <w:pStyle w:val="BodyText"/>
        <w:rPr>
          <w:b/>
        </w:rPr>
      </w:pPr>
    </w:p>
    <w:p w:rsidR="006117E2" w:rsidRDefault="006117E2" w:rsidP="00E349A3">
      <w:pPr>
        <w:pStyle w:val="BodyText"/>
        <w:jc w:val="right"/>
        <w:rPr>
          <w:b/>
        </w:rPr>
        <w:sectPr w:rsidR="006117E2" w:rsidSect="002A4D2D">
          <w:headerReference w:type="default" r:id="rId8"/>
          <w:footerReference w:type="default" r:id="rId9"/>
          <w:headerReference w:type="first" r:id="rId10"/>
          <w:footerReference w:type="first" r:id="rId11"/>
          <w:pgSz w:w="11906" w:h="16838"/>
          <w:pgMar w:top="851" w:right="567" w:bottom="284" w:left="567" w:header="709" w:footer="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
        <w:gridCol w:w="1469"/>
        <w:gridCol w:w="776"/>
        <w:gridCol w:w="378"/>
        <w:gridCol w:w="458"/>
        <w:gridCol w:w="2341"/>
        <w:gridCol w:w="552"/>
        <w:gridCol w:w="1367"/>
        <w:gridCol w:w="719"/>
        <w:gridCol w:w="1678"/>
        <w:gridCol w:w="1138"/>
        <w:gridCol w:w="2890"/>
        <w:gridCol w:w="487"/>
      </w:tblGrid>
      <w:tr w:rsidR="00D44EBE" w:rsidRPr="00892A6D" w:rsidTr="002E6EF8">
        <w:trPr>
          <w:cantSplit/>
          <w:trHeight w:val="95"/>
          <w:tblHeader/>
        </w:trPr>
        <w:tc>
          <w:tcPr>
            <w:tcW w:w="141" w:type="pct"/>
            <w:tcBorders>
              <w:right w:val="single" w:sz="4" w:space="0" w:color="auto"/>
            </w:tcBorders>
            <w:shd w:val="clear" w:color="auto" w:fill="2F78C8"/>
            <w:textDirection w:val="btLr"/>
          </w:tcPr>
          <w:p w:rsidR="00C24CBF" w:rsidRPr="00892A6D" w:rsidRDefault="00C24CBF" w:rsidP="001B1DFD">
            <w:pPr>
              <w:pStyle w:val="ALSGHeading2"/>
              <w:spacing w:before="0" w:after="0"/>
              <w:ind w:left="113" w:right="113"/>
              <w:jc w:val="center"/>
              <w:rPr>
                <w:b w:val="0"/>
                <w:color w:val="FFFFFF"/>
                <w:sz w:val="24"/>
                <w:szCs w:val="24"/>
              </w:rPr>
            </w:pPr>
          </w:p>
        </w:tc>
        <w:tc>
          <w:tcPr>
            <w:tcW w:w="1821"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892A6D" w:rsidRDefault="00C24CBF" w:rsidP="001B1DFD">
            <w:pPr>
              <w:rPr>
                <w:rFonts w:ascii="Myriad Pro" w:hAnsi="Myriad Pro"/>
                <w:color w:val="FFFFFF"/>
                <w:sz w:val="24"/>
              </w:rPr>
            </w:pPr>
            <w:r w:rsidRPr="00892A6D">
              <w:rPr>
                <w:rFonts w:ascii="Myriad Pro" w:hAnsi="Myriad Pro"/>
                <w:color w:val="FFFFFF"/>
                <w:sz w:val="24"/>
              </w:rPr>
              <w:t>Physical health</w:t>
            </w:r>
          </w:p>
        </w:tc>
        <w:tc>
          <w:tcPr>
            <w:tcW w:w="188" w:type="pct"/>
            <w:tcBorders>
              <w:top w:val="single" w:sz="4" w:space="0" w:color="auto"/>
              <w:left w:val="single" w:sz="4" w:space="0" w:color="auto"/>
              <w:bottom w:val="single" w:sz="4" w:space="0" w:color="auto"/>
              <w:right w:val="single" w:sz="4" w:space="0" w:color="auto"/>
            </w:tcBorders>
            <w:shd w:val="clear" w:color="auto" w:fill="auto"/>
          </w:tcPr>
          <w:p w:rsidR="00C24CBF" w:rsidRPr="00892A6D" w:rsidRDefault="00D44EBE" w:rsidP="00D44EBE">
            <w:pPr>
              <w:jc w:val="right"/>
              <w:rPr>
                <w:rFonts w:ascii="Myriad Pro" w:hAnsi="Myriad Pro"/>
                <w:color w:val="FFFFFF"/>
                <w:sz w:val="24"/>
              </w:rPr>
            </w:pPr>
            <w:r w:rsidRPr="00D44EBE">
              <w:rPr>
                <w:rFonts w:ascii="Myriad Pro" w:hAnsi="Myriad Pro"/>
                <w:color w:val="FFFFFF"/>
                <w:sz w:val="24"/>
              </w:rPr>
              <w:t></w:t>
            </w:r>
            <w:r w:rsidRPr="0052314B">
              <w:rPr>
                <w:rFonts w:ascii="Calibri" w:hAnsi="Calibri"/>
                <w:b/>
              </w:rPr>
              <w:sym w:font="Wingdings 2" w:char="F052"/>
            </w:r>
          </w:p>
        </w:tc>
        <w:tc>
          <w:tcPr>
            <w:tcW w:w="2640" w:type="pct"/>
            <w:gridSpan w:val="5"/>
            <w:tcBorders>
              <w:top w:val="single" w:sz="4" w:space="0" w:color="auto"/>
              <w:left w:val="single" w:sz="4" w:space="0" w:color="auto"/>
              <w:bottom w:val="single" w:sz="4" w:space="0" w:color="auto"/>
              <w:right w:val="single" w:sz="4" w:space="0" w:color="auto"/>
            </w:tcBorders>
            <w:shd w:val="clear" w:color="auto" w:fill="2F78C8"/>
          </w:tcPr>
          <w:p w:rsidR="00C24CBF" w:rsidRPr="00E945E9" w:rsidRDefault="00C24CBF" w:rsidP="001B1DFD">
            <w:pPr>
              <w:rPr>
                <w:rFonts w:ascii="Myriad Pro" w:hAnsi="Myriad Pro"/>
                <w:color w:val="000000"/>
                <w:sz w:val="24"/>
              </w:rPr>
            </w:pPr>
            <w:r w:rsidRPr="00E945E9">
              <w:rPr>
                <w:rFonts w:ascii="Myriad Pro" w:hAnsi="Myriad Pro"/>
                <w:color w:val="000000"/>
                <w:sz w:val="24"/>
              </w:rPr>
              <w:t>Mental health</w:t>
            </w: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892A6D" w:rsidRDefault="00D44EBE" w:rsidP="00D44EBE">
            <w:pPr>
              <w:jc w:val="right"/>
              <w:rPr>
                <w:rFonts w:ascii="Myriad Pro" w:hAnsi="Myriad Pro"/>
                <w:color w:val="FFFFFF"/>
                <w:sz w:val="24"/>
              </w:rPr>
            </w:pPr>
            <w:r w:rsidRPr="0052314B">
              <w:rPr>
                <w:rFonts w:ascii="Calibri" w:hAnsi="Calibri"/>
                <w:b/>
              </w:rPr>
              <w:sym w:font="Wingdings 2" w:char="F052"/>
            </w:r>
          </w:p>
        </w:tc>
      </w:tr>
      <w:tr w:rsidR="002E6EF8" w:rsidRPr="00892A6D" w:rsidTr="002E6EF8">
        <w:trPr>
          <w:cantSplit/>
          <w:trHeight w:val="95"/>
        </w:trPr>
        <w:tc>
          <w:tcPr>
            <w:tcW w:w="141" w:type="pct"/>
            <w:vMerge w:val="restart"/>
            <w:tcBorders>
              <w:right w:val="single" w:sz="4" w:space="0" w:color="auto"/>
            </w:tcBorders>
            <w:textDirection w:val="btLr"/>
          </w:tcPr>
          <w:p w:rsidR="00C24CBF" w:rsidRPr="00892A6D" w:rsidRDefault="00C24CBF" w:rsidP="001B1DFD">
            <w:pPr>
              <w:pStyle w:val="ALSGHeading2"/>
              <w:spacing w:before="0" w:after="0"/>
              <w:ind w:left="113" w:right="113"/>
              <w:jc w:val="center"/>
              <w:rPr>
                <w:b w:val="0"/>
                <w:color w:val="auto"/>
                <w:sz w:val="16"/>
                <w:szCs w:val="16"/>
              </w:rPr>
            </w:pPr>
            <w:r w:rsidRPr="00892A6D">
              <w:rPr>
                <w:b w:val="0"/>
                <w:color w:val="auto"/>
                <w:sz w:val="16"/>
                <w:szCs w:val="16"/>
              </w:rPr>
              <w:t>PRIMARY</w:t>
            </w:r>
          </w:p>
        </w:tc>
        <w:tc>
          <w:tcPr>
            <w:tcW w:w="766" w:type="pct"/>
            <w:gridSpan w:val="2"/>
            <w:vMerge w:val="restart"/>
            <w:tcBorders>
              <w:top w:val="single" w:sz="4" w:space="0" w:color="auto"/>
              <w:left w:val="single" w:sz="4" w:space="0" w:color="auto"/>
              <w:bottom w:val="single" w:sz="4" w:space="0" w:color="auto"/>
              <w:right w:val="single" w:sz="4" w:space="0" w:color="auto"/>
            </w:tcBorders>
          </w:tcPr>
          <w:p w:rsidR="00C24CBF" w:rsidRPr="00892A6D" w:rsidRDefault="00C24CBF" w:rsidP="00C24CBF">
            <w:pPr>
              <w:pStyle w:val="ALSGHeading2"/>
              <w:spacing w:before="0" w:after="0"/>
              <w:rPr>
                <w:b w:val="0"/>
                <w:color w:val="auto"/>
                <w:sz w:val="24"/>
                <w:szCs w:val="24"/>
              </w:rPr>
            </w:pPr>
            <w:r w:rsidRPr="00892A6D">
              <w:rPr>
                <w:b w:val="0"/>
                <w:color w:val="auto"/>
                <w:sz w:val="24"/>
                <w:szCs w:val="24"/>
              </w:rPr>
              <w:t>Physical assessment looking for organic cause</w:t>
            </w:r>
          </w:p>
        </w:tc>
        <w:tc>
          <w:tcPr>
            <w:tcW w:w="129" w:type="pct"/>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rPr>
              <w:t>A</w:t>
            </w:r>
          </w:p>
        </w:tc>
        <w:tc>
          <w:tcPr>
            <w:tcW w:w="927" w:type="pct"/>
            <w:gridSpan w:val="2"/>
            <w:tcBorders>
              <w:top w:val="single" w:sz="4" w:space="0" w:color="auto"/>
              <w:left w:val="single" w:sz="4" w:space="0" w:color="auto"/>
              <w:bottom w:val="single" w:sz="4" w:space="0" w:color="auto"/>
              <w:right w:val="single" w:sz="4" w:space="0" w:color="auto"/>
            </w:tcBorders>
          </w:tcPr>
          <w:p w:rsidR="00C24CBF" w:rsidRPr="00892A6D" w:rsidRDefault="008709CC" w:rsidP="00C24CBF">
            <w:pPr>
              <w:rPr>
                <w:rFonts w:ascii="Myriad Pro" w:hAnsi="Myriad Pro"/>
                <w:sz w:val="24"/>
              </w:rPr>
            </w:pPr>
            <w:r>
              <w:rPr>
                <w:rFonts w:ascii="Myriad Pro" w:hAnsi="Myriad Pro"/>
                <w:sz w:val="24"/>
              </w:rPr>
              <w:t>Talking aggressively at a rapid rate.</w:t>
            </w:r>
          </w:p>
        </w:tc>
        <w:tc>
          <w:tcPr>
            <w:tcW w:w="188" w:type="pct"/>
            <w:tcBorders>
              <w:top w:val="single" w:sz="4" w:space="0" w:color="auto"/>
              <w:left w:val="single" w:sz="4" w:space="0" w:color="auto"/>
              <w:right w:val="single" w:sz="4" w:space="0" w:color="auto"/>
            </w:tcBorders>
            <w:shd w:val="clear" w:color="auto" w:fill="auto"/>
          </w:tcPr>
          <w:p w:rsidR="00C24CBF" w:rsidRPr="00892A6D" w:rsidRDefault="00C24CBF" w:rsidP="00C24CBF">
            <w:pPr>
              <w:rPr>
                <w:rFonts w:ascii="Myriad Pro" w:hAnsi="Myriad Pro"/>
                <w:sz w:val="24"/>
              </w:rPr>
            </w:pPr>
          </w:p>
        </w:tc>
        <w:tc>
          <w:tcPr>
            <w:tcW w:w="466" w:type="pct"/>
            <w:vMerge w:val="restart"/>
            <w:tcBorders>
              <w:top w:val="single" w:sz="4" w:space="0" w:color="auto"/>
              <w:left w:val="single" w:sz="4" w:space="0" w:color="auto"/>
              <w:right w:val="single" w:sz="4" w:space="0" w:color="auto"/>
            </w:tcBorders>
          </w:tcPr>
          <w:p w:rsidR="00C24CBF" w:rsidRPr="00892A6D" w:rsidRDefault="00ED244D" w:rsidP="00C24CBF">
            <w:pPr>
              <w:rPr>
                <w:rFonts w:ascii="Myriad Pro" w:hAnsi="Myriad Pro"/>
                <w:color w:val="FF0000"/>
                <w:sz w:val="24"/>
              </w:rPr>
            </w:pPr>
            <w:r>
              <w:rPr>
                <w:rFonts w:ascii="Myriad Pro" w:hAnsi="Myriad Pro"/>
                <w:sz w:val="24"/>
              </w:rPr>
              <w:t>Mental health primary assessment</w:t>
            </w:r>
          </w:p>
        </w:tc>
        <w:tc>
          <w:tcPr>
            <w:tcW w:w="817" w:type="pct"/>
            <w:gridSpan w:val="2"/>
            <w:tcBorders>
              <w:top w:val="single" w:sz="4" w:space="0" w:color="auto"/>
              <w:left w:val="single" w:sz="4" w:space="0" w:color="auto"/>
              <w:bottom w:val="single" w:sz="4" w:space="0" w:color="auto"/>
              <w:right w:val="single" w:sz="4" w:space="0" w:color="auto"/>
            </w:tcBorders>
          </w:tcPr>
          <w:p w:rsidR="00C24CBF" w:rsidRPr="00327EAA" w:rsidRDefault="00ED244D" w:rsidP="00F45ED0">
            <w:pPr>
              <w:pStyle w:val="BodyText"/>
              <w:tabs>
                <w:tab w:val="clear" w:pos="2296"/>
                <w:tab w:val="left" w:pos="378"/>
              </w:tabs>
              <w:rPr>
                <w:rFonts w:cs="Courier New"/>
              </w:rPr>
            </w:pPr>
            <w:proofErr w:type="spellStart"/>
            <w:r>
              <w:rPr>
                <w:rFonts w:cs="Courier New"/>
                <w:b/>
              </w:rPr>
              <w:t>A</w:t>
            </w:r>
            <w:r w:rsidRPr="00ED244D">
              <w:rPr>
                <w:rFonts w:cs="Courier New"/>
              </w:rPr>
              <w:t>gitaiton</w:t>
            </w:r>
            <w:proofErr w:type="spellEnd"/>
            <w:r w:rsidRPr="00ED244D">
              <w:rPr>
                <w:rFonts w:cs="Courier New"/>
              </w:rPr>
              <w:t xml:space="preserve">/arousal </w:t>
            </w:r>
          </w:p>
        </w:tc>
        <w:tc>
          <w:tcPr>
            <w:tcW w:w="1357" w:type="pct"/>
            <w:gridSpan w:val="2"/>
            <w:tcBorders>
              <w:top w:val="single" w:sz="4" w:space="0" w:color="auto"/>
              <w:left w:val="single" w:sz="4" w:space="0" w:color="auto"/>
              <w:bottom w:val="single" w:sz="4" w:space="0" w:color="auto"/>
              <w:right w:val="single" w:sz="4" w:space="0" w:color="auto"/>
            </w:tcBorders>
          </w:tcPr>
          <w:p w:rsidR="00C24CBF" w:rsidRPr="00E945E9" w:rsidRDefault="00E73319" w:rsidP="00DE769A">
            <w:pPr>
              <w:rPr>
                <w:rFonts w:ascii="Myriad Pro" w:hAnsi="Myriad Pro"/>
                <w:color w:val="000000"/>
                <w:sz w:val="24"/>
              </w:rPr>
            </w:pPr>
            <w:r w:rsidRPr="00E945E9">
              <w:rPr>
                <w:rFonts w:ascii="Myriad Pro" w:hAnsi="Myriad Pro"/>
                <w:color w:val="000000"/>
                <w:sz w:val="24"/>
              </w:rPr>
              <w:t xml:space="preserve">High level of </w:t>
            </w:r>
            <w:r w:rsidR="00DE769A" w:rsidRPr="00E945E9">
              <w:rPr>
                <w:rFonts w:ascii="Myriad Pro" w:hAnsi="Myriad Pro"/>
                <w:color w:val="000000"/>
                <w:sz w:val="24"/>
              </w:rPr>
              <w:t>agitation</w:t>
            </w:r>
          </w:p>
        </w:tc>
        <w:tc>
          <w:tcPr>
            <w:tcW w:w="209" w:type="pct"/>
            <w:tcBorders>
              <w:top w:val="single" w:sz="4" w:space="0" w:color="auto"/>
              <w:left w:val="single" w:sz="4" w:space="0" w:color="auto"/>
              <w:bottom w:val="single" w:sz="4" w:space="0" w:color="auto"/>
              <w:right w:val="single" w:sz="4" w:space="0" w:color="auto"/>
            </w:tcBorders>
            <w:shd w:val="clear" w:color="auto" w:fill="auto"/>
            <w:vAlign w:val="bottom"/>
          </w:tcPr>
          <w:p w:rsidR="00C24CBF" w:rsidRPr="00892A6D" w:rsidRDefault="00C24CBF" w:rsidP="00D44EBE">
            <w:pPr>
              <w:jc w:val="right"/>
              <w:rPr>
                <w:rFonts w:ascii="Myriad Pro" w:hAnsi="Myriad Pro"/>
                <w:sz w:val="24"/>
              </w:rPr>
            </w:pPr>
          </w:p>
        </w:tc>
      </w:tr>
      <w:tr w:rsidR="002E6EF8" w:rsidRPr="00892A6D" w:rsidTr="002E6EF8">
        <w:trPr>
          <w:cantSplit/>
          <w:trHeight w:val="95"/>
        </w:trPr>
        <w:tc>
          <w:tcPr>
            <w:tcW w:w="141" w:type="pct"/>
            <w:vMerge/>
            <w:tcBorders>
              <w:right w:val="single" w:sz="4" w:space="0" w:color="auto"/>
            </w:tcBorders>
          </w:tcPr>
          <w:p w:rsidR="00C24CBF" w:rsidRPr="00892A6D" w:rsidRDefault="00C24CBF" w:rsidP="001B1DFD">
            <w:pPr>
              <w:pStyle w:val="ALSGHeading2"/>
              <w:spacing w:before="0" w:after="0"/>
              <w:rPr>
                <w:b w:val="0"/>
                <w:color w:val="auto"/>
                <w:sz w:val="16"/>
                <w:szCs w:val="16"/>
              </w:rPr>
            </w:pPr>
          </w:p>
        </w:tc>
        <w:tc>
          <w:tcPr>
            <w:tcW w:w="766" w:type="pct"/>
            <w:gridSpan w:val="2"/>
            <w:vMerge/>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p>
        </w:tc>
        <w:tc>
          <w:tcPr>
            <w:tcW w:w="129" w:type="pct"/>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rPr>
              <w:t>B</w:t>
            </w:r>
          </w:p>
        </w:tc>
        <w:tc>
          <w:tcPr>
            <w:tcW w:w="927" w:type="pct"/>
            <w:gridSpan w:val="2"/>
            <w:tcBorders>
              <w:top w:val="single" w:sz="4" w:space="0" w:color="auto"/>
              <w:left w:val="single" w:sz="4" w:space="0" w:color="auto"/>
              <w:bottom w:val="single" w:sz="4" w:space="0" w:color="auto"/>
              <w:right w:val="single" w:sz="4" w:space="0" w:color="auto"/>
            </w:tcBorders>
          </w:tcPr>
          <w:p w:rsidR="00C24CBF" w:rsidRPr="00327EAA" w:rsidRDefault="008709CC" w:rsidP="00C24CBF">
            <w:pPr>
              <w:pStyle w:val="BodyText"/>
              <w:rPr>
                <w:rFonts w:cs="Courier New"/>
              </w:rPr>
            </w:pPr>
            <w:r>
              <w:rPr>
                <w:rFonts w:cs="Courier New"/>
              </w:rPr>
              <w:t>Chest clear RR 18  SpO2 97%</w:t>
            </w:r>
          </w:p>
        </w:tc>
        <w:tc>
          <w:tcPr>
            <w:tcW w:w="188" w:type="pct"/>
            <w:tcBorders>
              <w:left w:val="single" w:sz="4" w:space="0" w:color="auto"/>
              <w:right w:val="single" w:sz="4" w:space="0" w:color="auto"/>
            </w:tcBorders>
            <w:shd w:val="clear" w:color="auto" w:fill="auto"/>
          </w:tcPr>
          <w:p w:rsidR="00C24CBF" w:rsidRPr="00327EAA" w:rsidRDefault="00C24CBF" w:rsidP="00C24CBF">
            <w:pPr>
              <w:pStyle w:val="BodyText"/>
              <w:rPr>
                <w:rFonts w:cs="Courier New"/>
                <w:color w:val="FF0000"/>
              </w:rPr>
            </w:pPr>
          </w:p>
        </w:tc>
        <w:tc>
          <w:tcPr>
            <w:tcW w:w="466" w:type="pct"/>
            <w:vMerge/>
            <w:tcBorders>
              <w:left w:val="single" w:sz="4" w:space="0" w:color="auto"/>
              <w:right w:val="single" w:sz="4" w:space="0" w:color="auto"/>
            </w:tcBorders>
          </w:tcPr>
          <w:p w:rsidR="00C24CBF" w:rsidRPr="00327EAA" w:rsidRDefault="00C24CBF" w:rsidP="00C24CBF">
            <w:pPr>
              <w:pStyle w:val="BodyText"/>
              <w:rPr>
                <w:rFonts w:cs="Courier New"/>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b/>
              </w:rPr>
              <w:t>E</w:t>
            </w:r>
            <w:r w:rsidRPr="00327EAA">
              <w:rPr>
                <w:rFonts w:cs="Courier New"/>
              </w:rPr>
              <w:t>nvironment</w:t>
            </w:r>
          </w:p>
        </w:tc>
        <w:tc>
          <w:tcPr>
            <w:tcW w:w="1357" w:type="pct"/>
            <w:gridSpan w:val="2"/>
            <w:tcBorders>
              <w:top w:val="single" w:sz="4" w:space="0" w:color="auto"/>
              <w:left w:val="single" w:sz="4" w:space="0" w:color="auto"/>
              <w:bottom w:val="single" w:sz="4" w:space="0" w:color="auto"/>
              <w:right w:val="single" w:sz="4" w:space="0" w:color="auto"/>
            </w:tcBorders>
          </w:tcPr>
          <w:p w:rsidR="00C24CBF" w:rsidRPr="00E945E9" w:rsidRDefault="00E73319" w:rsidP="00C24CBF">
            <w:pPr>
              <w:pStyle w:val="BodyText"/>
              <w:rPr>
                <w:rFonts w:cs="Courier New"/>
                <w:color w:val="000000"/>
              </w:rPr>
            </w:pPr>
            <w:r w:rsidRPr="00E945E9">
              <w:rPr>
                <w:rFonts w:cs="Courier New"/>
                <w:color w:val="000000"/>
              </w:rPr>
              <w:t>Low</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C24CBF" w:rsidRPr="00327EAA" w:rsidRDefault="00C24CBF" w:rsidP="00C24CBF">
            <w:pPr>
              <w:pStyle w:val="BodyText"/>
              <w:rPr>
                <w:rFonts w:cs="Courier New"/>
              </w:rPr>
            </w:pPr>
          </w:p>
        </w:tc>
      </w:tr>
      <w:tr w:rsidR="002E6EF8" w:rsidRPr="00892A6D" w:rsidTr="002E6EF8">
        <w:trPr>
          <w:cantSplit/>
          <w:trHeight w:val="95"/>
        </w:trPr>
        <w:tc>
          <w:tcPr>
            <w:tcW w:w="141" w:type="pct"/>
            <w:vMerge/>
            <w:tcBorders>
              <w:right w:val="single" w:sz="4" w:space="0" w:color="auto"/>
            </w:tcBorders>
          </w:tcPr>
          <w:p w:rsidR="00C24CBF" w:rsidRPr="00892A6D" w:rsidRDefault="00C24CBF" w:rsidP="001B1DFD">
            <w:pPr>
              <w:pStyle w:val="ALSGHeading2"/>
              <w:spacing w:before="0" w:after="0"/>
              <w:rPr>
                <w:b w:val="0"/>
                <w:color w:val="auto"/>
                <w:sz w:val="16"/>
                <w:szCs w:val="16"/>
              </w:rPr>
            </w:pPr>
          </w:p>
        </w:tc>
        <w:tc>
          <w:tcPr>
            <w:tcW w:w="766" w:type="pct"/>
            <w:gridSpan w:val="2"/>
            <w:vMerge/>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p>
        </w:tc>
        <w:tc>
          <w:tcPr>
            <w:tcW w:w="129" w:type="pct"/>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rPr>
              <w:t>C</w:t>
            </w:r>
          </w:p>
        </w:tc>
        <w:tc>
          <w:tcPr>
            <w:tcW w:w="927" w:type="pct"/>
            <w:gridSpan w:val="2"/>
            <w:tcBorders>
              <w:top w:val="single" w:sz="4" w:space="0" w:color="auto"/>
              <w:left w:val="single" w:sz="4" w:space="0" w:color="auto"/>
              <w:bottom w:val="single" w:sz="4" w:space="0" w:color="auto"/>
              <w:right w:val="single" w:sz="4" w:space="0" w:color="auto"/>
            </w:tcBorders>
          </w:tcPr>
          <w:p w:rsidR="00C24CBF" w:rsidRPr="00327EAA" w:rsidRDefault="008709CC" w:rsidP="00C24CBF">
            <w:pPr>
              <w:pStyle w:val="BodyText"/>
              <w:rPr>
                <w:rFonts w:cs="Courier New"/>
              </w:rPr>
            </w:pPr>
            <w:r>
              <w:rPr>
                <w:rFonts w:cs="Courier New"/>
              </w:rPr>
              <w:t>HR135 BP 138/88</w:t>
            </w:r>
          </w:p>
        </w:tc>
        <w:tc>
          <w:tcPr>
            <w:tcW w:w="188" w:type="pct"/>
            <w:tcBorders>
              <w:left w:val="single" w:sz="4" w:space="0" w:color="auto"/>
              <w:right w:val="single" w:sz="4" w:space="0" w:color="auto"/>
            </w:tcBorders>
            <w:shd w:val="clear" w:color="auto" w:fill="auto"/>
          </w:tcPr>
          <w:p w:rsidR="00C24CBF" w:rsidRPr="00327EAA" w:rsidRDefault="00C24CBF" w:rsidP="00C24CBF">
            <w:pPr>
              <w:pStyle w:val="BodyText"/>
              <w:rPr>
                <w:rFonts w:cs="Courier New"/>
                <w:color w:val="FF0000"/>
              </w:rPr>
            </w:pPr>
          </w:p>
        </w:tc>
        <w:tc>
          <w:tcPr>
            <w:tcW w:w="466" w:type="pct"/>
            <w:vMerge/>
            <w:tcBorders>
              <w:left w:val="single" w:sz="4" w:space="0" w:color="auto"/>
              <w:right w:val="single" w:sz="4" w:space="0" w:color="auto"/>
            </w:tcBorders>
          </w:tcPr>
          <w:p w:rsidR="00C24CBF" w:rsidRPr="00327EAA" w:rsidRDefault="00C24CBF" w:rsidP="00C24CBF">
            <w:pPr>
              <w:pStyle w:val="BodyText"/>
              <w:rPr>
                <w:rFonts w:cs="Courier New"/>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C24CBF" w:rsidRPr="00327EAA" w:rsidRDefault="00ED244D" w:rsidP="00C24CBF">
            <w:pPr>
              <w:pStyle w:val="BodyText"/>
              <w:rPr>
                <w:rFonts w:cs="Courier New"/>
              </w:rPr>
            </w:pPr>
            <w:r w:rsidRPr="00327EAA">
              <w:rPr>
                <w:rFonts w:cs="Courier New"/>
                <w:b/>
              </w:rPr>
              <w:t>I</w:t>
            </w:r>
            <w:r w:rsidRPr="00327EAA">
              <w:rPr>
                <w:rFonts w:cs="Courier New"/>
              </w:rPr>
              <w:t>ntent</w:t>
            </w:r>
          </w:p>
        </w:tc>
        <w:tc>
          <w:tcPr>
            <w:tcW w:w="1357" w:type="pct"/>
            <w:gridSpan w:val="2"/>
            <w:tcBorders>
              <w:top w:val="single" w:sz="4" w:space="0" w:color="auto"/>
              <w:left w:val="single" w:sz="4" w:space="0" w:color="auto"/>
              <w:bottom w:val="single" w:sz="4" w:space="0" w:color="auto"/>
              <w:right w:val="single" w:sz="4" w:space="0" w:color="auto"/>
            </w:tcBorders>
          </w:tcPr>
          <w:p w:rsidR="00ED244D" w:rsidRDefault="00ED244D" w:rsidP="00ED244D">
            <w:pPr>
              <w:pStyle w:val="BodyText"/>
              <w:rPr>
                <w:rFonts w:cs="Courier New"/>
                <w:color w:val="000000"/>
              </w:rPr>
            </w:pPr>
            <w:r w:rsidRPr="00E945E9">
              <w:rPr>
                <w:rFonts w:cs="Courier New"/>
                <w:color w:val="000000"/>
              </w:rPr>
              <w:t>High</w:t>
            </w:r>
          </w:p>
          <w:p w:rsidR="00C24CBF" w:rsidRPr="00E945E9" w:rsidRDefault="00C24CBF" w:rsidP="00C24CBF">
            <w:pPr>
              <w:pStyle w:val="BodyText"/>
              <w:rPr>
                <w:rFonts w:cs="Courier New"/>
                <w:color w:val="000000"/>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C24CBF" w:rsidRPr="00327EAA" w:rsidRDefault="00C24CBF" w:rsidP="00C24CBF">
            <w:pPr>
              <w:pStyle w:val="BodyText"/>
              <w:rPr>
                <w:rFonts w:cs="Courier New"/>
              </w:rPr>
            </w:pPr>
          </w:p>
        </w:tc>
      </w:tr>
      <w:tr w:rsidR="002E6EF8" w:rsidRPr="00892A6D" w:rsidTr="002E6EF8">
        <w:trPr>
          <w:cantSplit/>
          <w:trHeight w:val="95"/>
        </w:trPr>
        <w:tc>
          <w:tcPr>
            <w:tcW w:w="141" w:type="pct"/>
            <w:vMerge/>
            <w:tcBorders>
              <w:right w:val="single" w:sz="4" w:space="0" w:color="auto"/>
            </w:tcBorders>
          </w:tcPr>
          <w:p w:rsidR="00C24CBF" w:rsidRPr="00892A6D" w:rsidRDefault="00C24CBF" w:rsidP="001B1DFD">
            <w:pPr>
              <w:pStyle w:val="ALSGHeading2"/>
              <w:spacing w:before="0" w:after="0"/>
              <w:rPr>
                <w:b w:val="0"/>
                <w:color w:val="auto"/>
                <w:sz w:val="16"/>
                <w:szCs w:val="16"/>
              </w:rPr>
            </w:pPr>
          </w:p>
        </w:tc>
        <w:tc>
          <w:tcPr>
            <w:tcW w:w="766" w:type="pct"/>
            <w:gridSpan w:val="2"/>
            <w:vMerge/>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p>
        </w:tc>
        <w:tc>
          <w:tcPr>
            <w:tcW w:w="129" w:type="pct"/>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rPr>
              <w:t>D</w:t>
            </w:r>
          </w:p>
        </w:tc>
        <w:tc>
          <w:tcPr>
            <w:tcW w:w="927" w:type="pct"/>
            <w:gridSpan w:val="2"/>
            <w:tcBorders>
              <w:top w:val="single" w:sz="4" w:space="0" w:color="auto"/>
              <w:left w:val="single" w:sz="4" w:space="0" w:color="auto"/>
              <w:bottom w:val="single" w:sz="4" w:space="0" w:color="auto"/>
              <w:right w:val="single" w:sz="4" w:space="0" w:color="auto"/>
            </w:tcBorders>
          </w:tcPr>
          <w:p w:rsidR="00C24CBF" w:rsidRPr="00327EAA" w:rsidRDefault="008709CC" w:rsidP="008709CC">
            <w:pPr>
              <w:pStyle w:val="BodyText"/>
              <w:rPr>
                <w:rFonts w:cs="Courier New"/>
              </w:rPr>
            </w:pPr>
            <w:r>
              <w:rPr>
                <w:rFonts w:cs="Courier New"/>
              </w:rPr>
              <w:t>AVPU=</w:t>
            </w:r>
            <w:proofErr w:type="gramStart"/>
            <w:r>
              <w:rPr>
                <w:rFonts w:cs="Courier New"/>
              </w:rPr>
              <w:t>A  GCS</w:t>
            </w:r>
            <w:proofErr w:type="gramEnd"/>
            <w:r>
              <w:rPr>
                <w:rFonts w:cs="Courier New"/>
              </w:rPr>
              <w:t>= 14/15 E4V4M6 Pupils dilated.  Attempting to point aggressively at people walking past the door</w:t>
            </w:r>
          </w:p>
        </w:tc>
        <w:tc>
          <w:tcPr>
            <w:tcW w:w="188" w:type="pct"/>
            <w:tcBorders>
              <w:left w:val="single" w:sz="4" w:space="0" w:color="auto"/>
              <w:right w:val="single" w:sz="4" w:space="0" w:color="auto"/>
            </w:tcBorders>
            <w:shd w:val="clear" w:color="auto" w:fill="auto"/>
          </w:tcPr>
          <w:p w:rsidR="00C24CBF" w:rsidRPr="00327EAA" w:rsidRDefault="00C24CBF" w:rsidP="00C24CBF">
            <w:pPr>
              <w:pStyle w:val="BodyText"/>
              <w:rPr>
                <w:rFonts w:cs="Courier New"/>
                <w:color w:val="FF0000"/>
              </w:rPr>
            </w:pPr>
          </w:p>
        </w:tc>
        <w:tc>
          <w:tcPr>
            <w:tcW w:w="466" w:type="pct"/>
            <w:vMerge/>
            <w:tcBorders>
              <w:left w:val="single" w:sz="4" w:space="0" w:color="auto"/>
              <w:right w:val="single" w:sz="4" w:space="0" w:color="auto"/>
            </w:tcBorders>
          </w:tcPr>
          <w:p w:rsidR="00C24CBF" w:rsidRPr="00327EAA" w:rsidRDefault="00C24CBF" w:rsidP="00C24CBF">
            <w:pPr>
              <w:pStyle w:val="BodyText"/>
              <w:rPr>
                <w:rFonts w:cs="Courier New"/>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C24CBF" w:rsidRPr="00327EAA" w:rsidRDefault="00ED244D" w:rsidP="00C24CBF">
            <w:pPr>
              <w:pStyle w:val="BodyText"/>
              <w:rPr>
                <w:rFonts w:cs="Courier New"/>
              </w:rPr>
            </w:pPr>
            <w:r w:rsidRPr="00ED244D">
              <w:rPr>
                <w:rFonts w:cs="Courier New"/>
                <w:b/>
              </w:rPr>
              <w:t>O</w:t>
            </w:r>
            <w:r>
              <w:rPr>
                <w:rFonts w:cs="Courier New"/>
              </w:rPr>
              <w:t xml:space="preserve">bjects </w:t>
            </w:r>
          </w:p>
        </w:tc>
        <w:tc>
          <w:tcPr>
            <w:tcW w:w="1357" w:type="pct"/>
            <w:gridSpan w:val="2"/>
            <w:tcBorders>
              <w:top w:val="single" w:sz="4" w:space="0" w:color="auto"/>
              <w:left w:val="single" w:sz="4" w:space="0" w:color="auto"/>
              <w:bottom w:val="single" w:sz="4" w:space="0" w:color="auto"/>
              <w:right w:val="single" w:sz="4" w:space="0" w:color="auto"/>
            </w:tcBorders>
          </w:tcPr>
          <w:p w:rsidR="00ED244D" w:rsidRPr="00E945E9" w:rsidRDefault="00ED244D" w:rsidP="00C24CBF">
            <w:pPr>
              <w:pStyle w:val="BodyText"/>
              <w:rPr>
                <w:rFonts w:cs="Courier New"/>
                <w:color w:val="000000"/>
              </w:rPr>
            </w:pPr>
            <w:r w:rsidRPr="00E945E9">
              <w:rPr>
                <w:rFonts w:cs="Courier New"/>
                <w:color w:val="000000"/>
              </w:rPr>
              <w:t>Low</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C24CBF" w:rsidRPr="00327EAA" w:rsidRDefault="00C24CBF" w:rsidP="00C24CBF">
            <w:pPr>
              <w:pStyle w:val="BodyText"/>
              <w:rPr>
                <w:rFonts w:cs="Courier New"/>
              </w:rPr>
            </w:pPr>
          </w:p>
        </w:tc>
      </w:tr>
      <w:tr w:rsidR="002E6EF8" w:rsidRPr="00892A6D" w:rsidTr="002E6EF8">
        <w:trPr>
          <w:cantSplit/>
          <w:trHeight w:val="95"/>
        </w:trPr>
        <w:tc>
          <w:tcPr>
            <w:tcW w:w="141" w:type="pct"/>
            <w:vMerge/>
            <w:tcBorders>
              <w:right w:val="single" w:sz="4" w:space="0" w:color="auto"/>
            </w:tcBorders>
          </w:tcPr>
          <w:p w:rsidR="00C24CBF" w:rsidRPr="00892A6D" w:rsidRDefault="00C24CBF" w:rsidP="001B1DFD">
            <w:pPr>
              <w:pStyle w:val="ALSGHeading2"/>
              <w:spacing w:before="0" w:after="0"/>
              <w:rPr>
                <w:b w:val="0"/>
                <w:color w:val="auto"/>
                <w:sz w:val="16"/>
                <w:szCs w:val="16"/>
              </w:rPr>
            </w:pPr>
          </w:p>
        </w:tc>
        <w:tc>
          <w:tcPr>
            <w:tcW w:w="766" w:type="pct"/>
            <w:gridSpan w:val="2"/>
            <w:vMerge/>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p>
        </w:tc>
        <w:tc>
          <w:tcPr>
            <w:tcW w:w="129" w:type="pct"/>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r w:rsidRPr="00327EAA">
              <w:rPr>
                <w:rFonts w:cs="Courier New"/>
              </w:rPr>
              <w:t>E</w:t>
            </w:r>
          </w:p>
        </w:tc>
        <w:tc>
          <w:tcPr>
            <w:tcW w:w="927" w:type="pct"/>
            <w:gridSpan w:val="2"/>
            <w:tcBorders>
              <w:top w:val="single" w:sz="4" w:space="0" w:color="auto"/>
              <w:left w:val="single" w:sz="4" w:space="0" w:color="auto"/>
              <w:bottom w:val="single" w:sz="4" w:space="0" w:color="auto"/>
              <w:right w:val="single" w:sz="4" w:space="0" w:color="auto"/>
            </w:tcBorders>
          </w:tcPr>
          <w:p w:rsidR="00C24CBF" w:rsidRDefault="008709CC" w:rsidP="00C24CBF">
            <w:pPr>
              <w:pStyle w:val="BodyText"/>
              <w:rPr>
                <w:rFonts w:cs="Courier New"/>
              </w:rPr>
            </w:pPr>
            <w:r>
              <w:rPr>
                <w:rFonts w:cs="Courier New"/>
              </w:rPr>
              <w:t>BM 5.1 Temp 37.4</w:t>
            </w:r>
          </w:p>
          <w:p w:rsidR="008709CC" w:rsidRPr="00327EAA" w:rsidRDefault="008709CC" w:rsidP="00C24CBF">
            <w:pPr>
              <w:pStyle w:val="BodyText"/>
              <w:rPr>
                <w:rFonts w:cs="Courier New"/>
              </w:rPr>
            </w:pPr>
            <w:proofErr w:type="spellStart"/>
            <w:r>
              <w:rPr>
                <w:rFonts w:cs="Courier New"/>
              </w:rPr>
              <w:t>Abdo</w:t>
            </w:r>
            <w:proofErr w:type="spellEnd"/>
            <w:r>
              <w:rPr>
                <w:rFonts w:cs="Courier New"/>
              </w:rPr>
              <w:t xml:space="preserve"> –soft.  No signs of Head Injury</w:t>
            </w:r>
          </w:p>
        </w:tc>
        <w:tc>
          <w:tcPr>
            <w:tcW w:w="188" w:type="pct"/>
            <w:tcBorders>
              <w:left w:val="single" w:sz="4" w:space="0" w:color="auto"/>
              <w:right w:val="single" w:sz="4" w:space="0" w:color="auto"/>
            </w:tcBorders>
            <w:shd w:val="clear" w:color="auto" w:fill="auto"/>
          </w:tcPr>
          <w:p w:rsidR="00C24CBF" w:rsidRPr="00327EAA" w:rsidRDefault="00C24CBF" w:rsidP="00C24CBF">
            <w:pPr>
              <w:pStyle w:val="BodyText"/>
              <w:rPr>
                <w:rFonts w:cs="Courier New"/>
                <w:color w:val="FF0000"/>
              </w:rPr>
            </w:pPr>
          </w:p>
        </w:tc>
        <w:tc>
          <w:tcPr>
            <w:tcW w:w="466" w:type="pct"/>
            <w:vMerge/>
            <w:tcBorders>
              <w:left w:val="single" w:sz="4" w:space="0" w:color="auto"/>
              <w:right w:val="single" w:sz="4" w:space="0" w:color="auto"/>
            </w:tcBorders>
          </w:tcPr>
          <w:p w:rsidR="00C24CBF" w:rsidRPr="00327EAA" w:rsidRDefault="00C24CBF" w:rsidP="00C24CBF">
            <w:pPr>
              <w:pStyle w:val="BodyText"/>
              <w:rPr>
                <w:rFonts w:cs="Courier New"/>
                <w:color w:val="FF0000"/>
              </w:rPr>
            </w:pPr>
          </w:p>
        </w:tc>
        <w:tc>
          <w:tcPr>
            <w:tcW w:w="817" w:type="pct"/>
            <w:gridSpan w:val="2"/>
            <w:tcBorders>
              <w:top w:val="single" w:sz="4" w:space="0" w:color="auto"/>
              <w:left w:val="single" w:sz="4" w:space="0" w:color="auto"/>
              <w:bottom w:val="single" w:sz="4" w:space="0" w:color="auto"/>
              <w:right w:val="single" w:sz="4" w:space="0" w:color="auto"/>
            </w:tcBorders>
          </w:tcPr>
          <w:p w:rsidR="00C24CBF" w:rsidRPr="00327EAA" w:rsidRDefault="00C24CBF" w:rsidP="00C24CBF">
            <w:pPr>
              <w:pStyle w:val="BodyText"/>
              <w:rPr>
                <w:rFonts w:cs="Courier New"/>
              </w:rPr>
            </w:pPr>
            <w:proofErr w:type="gramStart"/>
            <w:r w:rsidRPr="00327EAA">
              <w:rPr>
                <w:rFonts w:cs="Courier New"/>
              </w:rPr>
              <w:t>Risk to self?</w:t>
            </w:r>
            <w:proofErr w:type="gramEnd"/>
          </w:p>
          <w:p w:rsidR="00C24CBF" w:rsidRPr="00327EAA" w:rsidRDefault="00C24CBF" w:rsidP="00C24CBF">
            <w:pPr>
              <w:pStyle w:val="BodyText"/>
              <w:rPr>
                <w:rFonts w:cs="Courier New"/>
              </w:rPr>
            </w:pPr>
            <w:proofErr w:type="gramStart"/>
            <w:r w:rsidRPr="00327EAA">
              <w:rPr>
                <w:rFonts w:cs="Courier New"/>
              </w:rPr>
              <w:t>Risk to others?</w:t>
            </w:r>
            <w:proofErr w:type="gramEnd"/>
          </w:p>
          <w:p w:rsidR="00C24CBF" w:rsidRPr="00327EAA" w:rsidRDefault="00C24CBF" w:rsidP="00C24CBF">
            <w:pPr>
              <w:pStyle w:val="BodyText"/>
              <w:rPr>
                <w:rFonts w:cs="Courier New"/>
              </w:rPr>
            </w:pPr>
            <w:r w:rsidRPr="00327EAA">
              <w:rPr>
                <w:rFonts w:cs="Courier New"/>
              </w:rPr>
              <w:t>Flight risk?</w:t>
            </w:r>
          </w:p>
        </w:tc>
        <w:tc>
          <w:tcPr>
            <w:tcW w:w="1357" w:type="pct"/>
            <w:gridSpan w:val="2"/>
            <w:tcBorders>
              <w:top w:val="single" w:sz="4" w:space="0" w:color="auto"/>
              <w:left w:val="single" w:sz="4" w:space="0" w:color="auto"/>
              <w:bottom w:val="single" w:sz="4" w:space="0" w:color="auto"/>
              <w:right w:val="single" w:sz="4" w:space="0" w:color="auto"/>
            </w:tcBorders>
          </w:tcPr>
          <w:p w:rsidR="00C24CBF" w:rsidRPr="00E945E9" w:rsidRDefault="00C10268" w:rsidP="00C24CBF">
            <w:pPr>
              <w:pStyle w:val="BodyText"/>
              <w:rPr>
                <w:rFonts w:cs="Courier New"/>
                <w:color w:val="000000"/>
              </w:rPr>
            </w:pPr>
            <w:r w:rsidRPr="00E945E9">
              <w:rPr>
                <w:rFonts w:cs="Courier New"/>
                <w:color w:val="000000"/>
              </w:rPr>
              <w:t>Yes</w:t>
            </w:r>
          </w:p>
          <w:p w:rsidR="00C10268" w:rsidRPr="00E945E9" w:rsidRDefault="00C10268" w:rsidP="00C24CBF">
            <w:pPr>
              <w:pStyle w:val="BodyText"/>
              <w:rPr>
                <w:rFonts w:cs="Courier New"/>
                <w:color w:val="000000"/>
              </w:rPr>
            </w:pPr>
            <w:r w:rsidRPr="00E945E9">
              <w:rPr>
                <w:rFonts w:cs="Courier New"/>
                <w:color w:val="000000"/>
              </w:rPr>
              <w:t>Yes</w:t>
            </w:r>
          </w:p>
          <w:p w:rsidR="00C10268" w:rsidRPr="00E945E9" w:rsidRDefault="00C10268" w:rsidP="00C24CBF">
            <w:pPr>
              <w:pStyle w:val="BodyText"/>
              <w:rPr>
                <w:rFonts w:cs="Courier New"/>
                <w:color w:val="000000"/>
              </w:rPr>
            </w:pPr>
            <w:r w:rsidRPr="00E945E9">
              <w:rPr>
                <w:rFonts w:cs="Courier New"/>
                <w:color w:val="000000"/>
              </w:rPr>
              <w:t>Yes (in confused state)</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C24CBF" w:rsidRPr="00327EAA" w:rsidRDefault="00C24CBF" w:rsidP="00C24CBF">
            <w:pPr>
              <w:pStyle w:val="BodyText"/>
              <w:rPr>
                <w:rFonts w:cs="Courier New"/>
              </w:rPr>
            </w:pPr>
          </w:p>
        </w:tc>
      </w:tr>
      <w:tr w:rsidR="008F23A3" w:rsidRPr="00892A6D" w:rsidTr="00D44EBE">
        <w:trPr>
          <w:cantSplit/>
          <w:trHeight w:val="113"/>
        </w:trPr>
        <w:tc>
          <w:tcPr>
            <w:tcW w:w="141" w:type="pct"/>
            <w:vMerge/>
            <w:tcBorders>
              <w:right w:val="single" w:sz="4" w:space="0" w:color="auto"/>
            </w:tcBorders>
            <w:shd w:val="clear" w:color="auto" w:fill="2F78C8"/>
          </w:tcPr>
          <w:p w:rsidR="008F23A3" w:rsidRPr="00327EAA" w:rsidRDefault="008F23A3" w:rsidP="001B1DFD">
            <w:pPr>
              <w:pStyle w:val="BodyText"/>
              <w:rPr>
                <w:rFonts w:cs="Courier New"/>
                <w:sz w:val="16"/>
                <w:szCs w:val="16"/>
              </w:rPr>
            </w:pPr>
          </w:p>
        </w:tc>
        <w:tc>
          <w:tcPr>
            <w:tcW w:w="4859" w:type="pct"/>
            <w:gridSpan w:val="12"/>
            <w:tcBorders>
              <w:top w:val="single" w:sz="4" w:space="0" w:color="auto"/>
              <w:left w:val="single" w:sz="4" w:space="0" w:color="auto"/>
              <w:bottom w:val="single" w:sz="4" w:space="0" w:color="auto"/>
              <w:right w:val="single" w:sz="4" w:space="0" w:color="auto"/>
            </w:tcBorders>
            <w:shd w:val="clear" w:color="auto" w:fill="2F78C8"/>
          </w:tcPr>
          <w:p w:rsidR="008F23A3" w:rsidRPr="00327EAA" w:rsidRDefault="008F23A3" w:rsidP="001B1DFD">
            <w:pPr>
              <w:pStyle w:val="BodyText"/>
              <w:rPr>
                <w:rFonts w:cs="Courier New"/>
                <w:sz w:val="8"/>
                <w:szCs w:val="8"/>
              </w:rPr>
            </w:pPr>
          </w:p>
        </w:tc>
      </w:tr>
      <w:tr w:rsidR="00C24CBF" w:rsidRPr="00892A6D" w:rsidTr="002E6EF8">
        <w:trPr>
          <w:cantSplit/>
        </w:trPr>
        <w:tc>
          <w:tcPr>
            <w:tcW w:w="141" w:type="pct"/>
            <w:vMerge/>
            <w:tcBorders>
              <w:right w:val="single" w:sz="4" w:space="0" w:color="auto"/>
            </w:tcBorders>
          </w:tcPr>
          <w:p w:rsidR="00C24CBF" w:rsidRPr="00892A6D" w:rsidRDefault="00C24CBF" w:rsidP="001B1DFD">
            <w:pPr>
              <w:pStyle w:val="ALSGHeading2"/>
              <w:spacing w:before="0" w:after="0"/>
              <w:rPr>
                <w:b w:val="0"/>
                <w:color w:val="auto"/>
                <w:sz w:val="16"/>
                <w:szCs w:val="16"/>
              </w:rPr>
            </w:pPr>
          </w:p>
        </w:tc>
        <w:tc>
          <w:tcPr>
            <w:tcW w:w="766" w:type="pct"/>
            <w:gridSpan w:val="2"/>
            <w:tcBorders>
              <w:top w:val="single" w:sz="4" w:space="0" w:color="auto"/>
              <w:left w:val="single" w:sz="4" w:space="0" w:color="auto"/>
              <w:bottom w:val="single" w:sz="4" w:space="0" w:color="auto"/>
              <w:right w:val="single" w:sz="4" w:space="0" w:color="auto"/>
            </w:tcBorders>
          </w:tcPr>
          <w:p w:rsidR="00ED244D" w:rsidRDefault="00ED244D" w:rsidP="001B1DFD">
            <w:pPr>
              <w:pStyle w:val="BodyText"/>
              <w:rPr>
                <w:rFonts w:cs="Courier New"/>
              </w:rPr>
            </w:pPr>
            <w:r>
              <w:rPr>
                <w:rFonts w:cs="Courier New"/>
              </w:rPr>
              <w:t xml:space="preserve">Unified assessment: </w:t>
            </w:r>
          </w:p>
          <w:p w:rsidR="00C24CBF" w:rsidRPr="00327EAA" w:rsidRDefault="00C24CBF" w:rsidP="001B1DFD">
            <w:pPr>
              <w:pStyle w:val="BodyText"/>
              <w:rPr>
                <w:rFonts w:cs="Courier New"/>
              </w:rPr>
            </w:pPr>
            <w:r w:rsidRPr="00327EAA">
              <w:rPr>
                <w:rFonts w:cs="Courier New"/>
              </w:rPr>
              <w:t xml:space="preserve">Immediate Treatment: Measures to </w:t>
            </w:r>
            <w:proofErr w:type="spellStart"/>
            <w:r w:rsidRPr="00327EAA">
              <w:rPr>
                <w:rFonts w:cs="Courier New"/>
              </w:rPr>
              <w:t>minimise</w:t>
            </w:r>
            <w:proofErr w:type="spellEnd"/>
            <w:r w:rsidRPr="00327EAA">
              <w:rPr>
                <w:rFonts w:cs="Courier New"/>
              </w:rPr>
              <w:t xml:space="preserve"> psychiatric or physical risk to patient or others</w:t>
            </w:r>
          </w:p>
        </w:tc>
        <w:tc>
          <w:tcPr>
            <w:tcW w:w="3884" w:type="pct"/>
            <w:gridSpan w:val="9"/>
            <w:tcBorders>
              <w:top w:val="single" w:sz="4" w:space="0" w:color="auto"/>
              <w:left w:val="single" w:sz="4" w:space="0" w:color="auto"/>
              <w:bottom w:val="single" w:sz="4" w:space="0" w:color="auto"/>
              <w:right w:val="single" w:sz="4" w:space="0" w:color="auto"/>
            </w:tcBorders>
          </w:tcPr>
          <w:p w:rsidR="00C10268" w:rsidRPr="00E945E9" w:rsidRDefault="00C10268" w:rsidP="001B1DFD">
            <w:pPr>
              <w:pStyle w:val="BodyText"/>
              <w:rPr>
                <w:rFonts w:cs="Courier New"/>
                <w:color w:val="000000"/>
              </w:rPr>
            </w:pPr>
            <w:r w:rsidRPr="00E945E9">
              <w:rPr>
                <w:rFonts w:cs="Courier New"/>
                <w:color w:val="000000"/>
              </w:rPr>
              <w:t xml:space="preserve">Medical assessment and </w:t>
            </w:r>
            <w:r w:rsidR="00DE769A" w:rsidRPr="00E945E9">
              <w:rPr>
                <w:rFonts w:cs="Courier New"/>
                <w:color w:val="000000"/>
              </w:rPr>
              <w:t>attempt to establish substances ingested and any other underlying cause</w:t>
            </w:r>
          </w:p>
          <w:p w:rsidR="00DE769A" w:rsidRPr="00E945E9" w:rsidRDefault="00DE769A" w:rsidP="001B1DFD">
            <w:pPr>
              <w:pStyle w:val="BodyText"/>
              <w:rPr>
                <w:rFonts w:cs="Courier New"/>
                <w:color w:val="000000"/>
              </w:rPr>
            </w:pPr>
            <w:r w:rsidRPr="00E945E9">
              <w:rPr>
                <w:rFonts w:cs="Courier New"/>
                <w:color w:val="000000"/>
              </w:rPr>
              <w:t xml:space="preserve">Exclude alcohol withdrawal or </w:t>
            </w:r>
            <w:r w:rsidR="00727BE5" w:rsidRPr="00E945E9">
              <w:rPr>
                <w:rFonts w:cs="Courier New"/>
                <w:color w:val="000000"/>
              </w:rPr>
              <w:t>delirium</w:t>
            </w:r>
          </w:p>
          <w:p w:rsidR="00C10268" w:rsidRPr="00E945E9" w:rsidRDefault="00C10268" w:rsidP="001B1DFD">
            <w:pPr>
              <w:pStyle w:val="BodyText"/>
              <w:rPr>
                <w:rFonts w:cs="Courier New"/>
                <w:color w:val="000000"/>
              </w:rPr>
            </w:pPr>
            <w:r w:rsidRPr="00E945E9">
              <w:rPr>
                <w:rFonts w:cs="Courier New"/>
                <w:color w:val="000000"/>
              </w:rPr>
              <w:t>Orientation</w:t>
            </w:r>
            <w:r w:rsidR="00E73319" w:rsidRPr="00E945E9">
              <w:rPr>
                <w:rFonts w:cs="Courier New"/>
                <w:color w:val="000000"/>
              </w:rPr>
              <w:t xml:space="preserve"> to surroundings</w:t>
            </w:r>
            <w:r w:rsidR="00DE769A" w:rsidRPr="00E945E9">
              <w:rPr>
                <w:rFonts w:cs="Courier New"/>
                <w:color w:val="000000"/>
              </w:rPr>
              <w:t>, ensure nothing in environment that could be used as weapon</w:t>
            </w:r>
          </w:p>
          <w:p w:rsidR="00C10268" w:rsidRPr="00E945E9" w:rsidRDefault="00C10268" w:rsidP="001B1DFD">
            <w:pPr>
              <w:pStyle w:val="BodyText"/>
              <w:rPr>
                <w:rFonts w:cs="Courier New"/>
                <w:color w:val="000000"/>
              </w:rPr>
            </w:pPr>
            <w:r w:rsidRPr="00E945E9">
              <w:rPr>
                <w:rFonts w:cs="Courier New"/>
                <w:color w:val="000000"/>
              </w:rPr>
              <w:t>One to one observation</w:t>
            </w:r>
          </w:p>
          <w:p w:rsidR="00C10268" w:rsidRPr="00E945E9" w:rsidRDefault="00C10268" w:rsidP="001B1DFD">
            <w:pPr>
              <w:pStyle w:val="BodyText"/>
              <w:rPr>
                <w:rFonts w:cs="Courier New"/>
                <w:color w:val="000000"/>
              </w:rPr>
            </w:pPr>
            <w:r w:rsidRPr="00E945E9">
              <w:rPr>
                <w:rFonts w:cs="Courier New"/>
                <w:color w:val="000000"/>
              </w:rPr>
              <w:t>Medication for sedation / reduction of agitation</w:t>
            </w:r>
          </w:p>
          <w:p w:rsidR="00C10268" w:rsidRPr="00E945E9" w:rsidRDefault="00DE769A" w:rsidP="001B1DFD">
            <w:pPr>
              <w:pStyle w:val="BodyText"/>
              <w:rPr>
                <w:rFonts w:cs="Courier New"/>
                <w:color w:val="000000"/>
              </w:rPr>
            </w:pPr>
            <w:r w:rsidRPr="00E945E9">
              <w:rPr>
                <w:rFonts w:cs="Courier New"/>
                <w:color w:val="000000"/>
              </w:rPr>
              <w:t>Mental Health Act Assessment</w:t>
            </w:r>
          </w:p>
          <w:p w:rsidR="00C10268" w:rsidRPr="00327EAA" w:rsidRDefault="00C10268" w:rsidP="001B1DFD">
            <w:pPr>
              <w:pStyle w:val="BodyText"/>
              <w:rPr>
                <w:rFonts w:cs="Courier New"/>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C24CBF" w:rsidRPr="00327EAA" w:rsidRDefault="00C24CBF" w:rsidP="001B1DFD">
            <w:pPr>
              <w:pStyle w:val="BodyText"/>
              <w:rPr>
                <w:rFonts w:cs="Courier New"/>
              </w:rPr>
            </w:pPr>
          </w:p>
        </w:tc>
      </w:tr>
      <w:tr w:rsidR="008F23A3" w:rsidRPr="00892A6D" w:rsidTr="00D44EBE">
        <w:trPr>
          <w:cantSplit/>
          <w:trHeight w:val="70"/>
        </w:trPr>
        <w:tc>
          <w:tcPr>
            <w:tcW w:w="5000" w:type="pct"/>
            <w:gridSpan w:val="13"/>
            <w:shd w:val="clear" w:color="auto" w:fill="1978C8"/>
            <w:textDirection w:val="btLr"/>
          </w:tcPr>
          <w:p w:rsidR="008F23A3" w:rsidRPr="00327EAA" w:rsidRDefault="008F23A3" w:rsidP="001B1DFD">
            <w:pPr>
              <w:pStyle w:val="BodyText"/>
              <w:spacing w:line="480" w:lineRule="auto"/>
              <w:rPr>
                <w:rFonts w:cs="Courier New"/>
                <w:sz w:val="8"/>
                <w:szCs w:val="8"/>
              </w:rPr>
            </w:pPr>
          </w:p>
        </w:tc>
      </w:tr>
      <w:tr w:rsidR="002E6EF8" w:rsidRPr="00892A6D" w:rsidTr="00834EA8">
        <w:trPr>
          <w:cantSplit/>
        </w:trPr>
        <w:tc>
          <w:tcPr>
            <w:tcW w:w="141" w:type="pct"/>
            <w:vMerge w:val="restart"/>
            <w:textDirection w:val="btLr"/>
          </w:tcPr>
          <w:p w:rsidR="002E6EF8" w:rsidRPr="00892A6D" w:rsidRDefault="002E6EF8" w:rsidP="002E6EF8">
            <w:pPr>
              <w:pStyle w:val="ALSGHeading2"/>
              <w:spacing w:before="0" w:after="0"/>
              <w:ind w:left="113" w:right="113"/>
              <w:jc w:val="center"/>
              <w:rPr>
                <w:b w:val="0"/>
                <w:color w:val="auto"/>
                <w:sz w:val="16"/>
                <w:szCs w:val="16"/>
              </w:rPr>
            </w:pPr>
            <w:r w:rsidRPr="00892A6D">
              <w:rPr>
                <w:b w:val="0"/>
                <w:color w:val="auto"/>
                <w:sz w:val="16"/>
                <w:szCs w:val="16"/>
              </w:rPr>
              <w:t>SECONDARY</w:t>
            </w:r>
          </w:p>
        </w:tc>
        <w:tc>
          <w:tcPr>
            <w:tcW w:w="501" w:type="pct"/>
            <w:vMerge w:val="restart"/>
          </w:tcPr>
          <w:p w:rsidR="002E6EF8" w:rsidRPr="00327EAA" w:rsidRDefault="002E6EF8" w:rsidP="002E6EF8">
            <w:pPr>
              <w:pStyle w:val="BodyText"/>
              <w:rPr>
                <w:rFonts w:cs="Courier New"/>
              </w:rPr>
            </w:pPr>
            <w:r w:rsidRPr="00327EAA">
              <w:rPr>
                <w:rFonts w:cs="Courier New"/>
              </w:rPr>
              <w:t>Focused physical history and secondary examination</w:t>
            </w:r>
          </w:p>
        </w:tc>
        <w:tc>
          <w:tcPr>
            <w:tcW w:w="523" w:type="pct"/>
            <w:gridSpan w:val="3"/>
            <w:tcBorders>
              <w:bottom w:val="single" w:sz="4" w:space="0" w:color="auto"/>
            </w:tcBorders>
          </w:tcPr>
          <w:p w:rsidR="002E6EF8" w:rsidRPr="00327EAA" w:rsidRDefault="002E6EF8" w:rsidP="002E6EF8">
            <w:pPr>
              <w:pStyle w:val="BodyText"/>
              <w:tabs>
                <w:tab w:val="clear" w:pos="2296"/>
                <w:tab w:val="left" w:pos="378"/>
              </w:tabs>
              <w:rPr>
                <w:rFonts w:cs="Courier New"/>
              </w:rPr>
            </w:pPr>
            <w:r w:rsidRPr="00327EAA">
              <w:rPr>
                <w:rFonts w:cs="Courier New"/>
                <w:b/>
              </w:rPr>
              <w:t>P</w:t>
            </w:r>
            <w:r w:rsidRPr="00327EAA">
              <w:rPr>
                <w:rFonts w:cs="Courier New"/>
              </w:rPr>
              <w:t>roblem</w:t>
            </w:r>
          </w:p>
        </w:tc>
        <w:tc>
          <w:tcPr>
            <w:tcW w:w="798" w:type="pct"/>
          </w:tcPr>
          <w:p w:rsidR="002E6EF8" w:rsidRPr="00547F9D" w:rsidRDefault="002E6EF8" w:rsidP="002E6EF8">
            <w:pPr>
              <w:rPr>
                <w:rFonts w:ascii="Myriad Pro" w:hAnsi="Myriad Pro"/>
                <w:sz w:val="24"/>
              </w:rPr>
            </w:pPr>
            <w:r>
              <w:rPr>
                <w:rFonts w:ascii="Myriad Pro" w:hAnsi="Myriad Pro"/>
                <w:sz w:val="24"/>
              </w:rPr>
              <w:t>Acute behavioural disturbance</w:t>
            </w:r>
          </w:p>
        </w:tc>
        <w:tc>
          <w:tcPr>
            <w:tcW w:w="188" w:type="pct"/>
          </w:tcPr>
          <w:p w:rsidR="002E6EF8" w:rsidRPr="00327EAA" w:rsidRDefault="002E6EF8" w:rsidP="002E6EF8">
            <w:pPr>
              <w:pStyle w:val="BodyText"/>
              <w:rPr>
                <w:rFonts w:cs="Courier New"/>
              </w:rPr>
            </w:pPr>
          </w:p>
        </w:tc>
        <w:tc>
          <w:tcPr>
            <w:tcW w:w="711" w:type="pct"/>
            <w:gridSpan w:val="2"/>
            <w:vMerge w:val="restart"/>
          </w:tcPr>
          <w:p w:rsidR="002E6EF8" w:rsidRPr="00327EAA" w:rsidRDefault="002E6EF8" w:rsidP="002E6EF8">
            <w:pPr>
              <w:pStyle w:val="BodyText"/>
              <w:rPr>
                <w:rFonts w:cs="Courier New"/>
              </w:rPr>
            </w:pPr>
            <w:r w:rsidRPr="00327EAA">
              <w:rPr>
                <w:rFonts w:cs="Courier New"/>
              </w:rPr>
              <w:t xml:space="preserve">Focused </w:t>
            </w:r>
            <w:r>
              <w:rPr>
                <w:rFonts w:cs="Courier New"/>
              </w:rPr>
              <w:t xml:space="preserve">conversational </w:t>
            </w:r>
            <w:r w:rsidRPr="00327EAA">
              <w:rPr>
                <w:rFonts w:cs="Courier New"/>
              </w:rPr>
              <w:t>psychosocial history and mental state examination</w:t>
            </w:r>
          </w:p>
        </w:tc>
        <w:tc>
          <w:tcPr>
            <w:tcW w:w="960" w:type="pct"/>
            <w:gridSpan w:val="2"/>
          </w:tcPr>
          <w:p w:rsidR="002E6EF8" w:rsidRPr="00DF6604" w:rsidRDefault="002E6EF8" w:rsidP="002E6EF8">
            <w:pPr>
              <w:rPr>
                <w:rFonts w:ascii="Myriad Pro" w:hAnsi="Myriad Pro" w:cs="Arial"/>
                <w:sz w:val="24"/>
              </w:rPr>
            </w:pPr>
            <w:r w:rsidRPr="00547F9D">
              <w:rPr>
                <w:rFonts w:ascii="Myriad Pro" w:hAnsi="Myriad Pro" w:cs="Arial"/>
                <w:sz w:val="24"/>
              </w:rPr>
              <w:t>Demo</w:t>
            </w:r>
            <w:r>
              <w:rPr>
                <w:rFonts w:ascii="Myriad Pro" w:hAnsi="Myriad Pro" w:cs="Arial"/>
                <w:sz w:val="24"/>
              </w:rPr>
              <w:t>graphic and historical factors</w:t>
            </w:r>
          </w:p>
        </w:tc>
        <w:tc>
          <w:tcPr>
            <w:tcW w:w="969" w:type="pct"/>
            <w:tcBorders>
              <w:bottom w:val="single" w:sz="4" w:space="0" w:color="auto"/>
            </w:tcBorders>
          </w:tcPr>
          <w:p w:rsidR="002E6EF8" w:rsidRPr="00E945E9" w:rsidRDefault="002E6EF8" w:rsidP="002E6EF8">
            <w:pPr>
              <w:pStyle w:val="BodyText"/>
              <w:rPr>
                <w:rFonts w:cs="Courier New"/>
                <w:color w:val="000000"/>
              </w:rPr>
            </w:pPr>
            <w:r w:rsidRPr="00E945E9">
              <w:rPr>
                <w:rFonts w:cs="Courier New"/>
                <w:color w:val="000000"/>
              </w:rPr>
              <w:t>Lives in student flat, previous cannabis use</w:t>
            </w:r>
          </w:p>
        </w:tc>
        <w:tc>
          <w:tcPr>
            <w:tcW w:w="209" w:type="pct"/>
            <w:tcBorders>
              <w:bottom w:val="single" w:sz="4" w:space="0" w:color="auto"/>
            </w:tcBorders>
          </w:tcPr>
          <w:p w:rsidR="002E6EF8" w:rsidRPr="00327EAA" w:rsidRDefault="002E6EF8" w:rsidP="002E6EF8">
            <w:pPr>
              <w:pStyle w:val="BodyText"/>
              <w:spacing w:line="480" w:lineRule="auto"/>
              <w:rPr>
                <w:rFonts w:cs="Courier New"/>
              </w:rPr>
            </w:pPr>
          </w:p>
        </w:tc>
      </w:tr>
      <w:tr w:rsidR="002E6EF8" w:rsidRPr="00892A6D" w:rsidTr="00834EA8">
        <w:trPr>
          <w:cantSplit/>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H</w:t>
            </w:r>
            <w:r>
              <w:rPr>
                <w:rFonts w:ascii="Myriad Pro" w:hAnsi="Myriad Pro"/>
                <w:sz w:val="24"/>
              </w:rPr>
              <w:t>istory of presenting problem</w:t>
            </w:r>
          </w:p>
        </w:tc>
        <w:tc>
          <w:tcPr>
            <w:tcW w:w="798" w:type="pct"/>
          </w:tcPr>
          <w:p w:rsidR="002E6EF8" w:rsidRPr="00547F9D" w:rsidRDefault="002E6EF8" w:rsidP="002E6EF8">
            <w:pPr>
              <w:spacing w:line="480" w:lineRule="auto"/>
              <w:rPr>
                <w:rFonts w:ascii="Myriad Pro" w:hAnsi="Myriad Pro"/>
                <w:sz w:val="24"/>
              </w:rPr>
            </w:pPr>
            <w:r>
              <w:rPr>
                <w:rFonts w:ascii="Myriad Pro" w:hAnsi="Myriad Pro"/>
                <w:sz w:val="24"/>
              </w:rPr>
              <w:t>Well prior to night out</w:t>
            </w:r>
          </w:p>
        </w:tc>
        <w:tc>
          <w:tcPr>
            <w:tcW w:w="188" w:type="pct"/>
          </w:tcPr>
          <w:p w:rsidR="002E6EF8" w:rsidRPr="00327EAA" w:rsidRDefault="002E6EF8" w:rsidP="002E6EF8">
            <w:pPr>
              <w:pStyle w:val="BodyText"/>
              <w:rPr>
                <w:rFonts w:cs="Courier New"/>
              </w:rPr>
            </w:pPr>
          </w:p>
        </w:tc>
        <w:tc>
          <w:tcPr>
            <w:tcW w:w="711" w:type="pct"/>
            <w:gridSpan w:val="2"/>
            <w:vMerge/>
            <w:tcBorders>
              <w:right w:val="single" w:sz="4" w:space="0" w:color="auto"/>
            </w:tcBorders>
          </w:tcPr>
          <w:p w:rsidR="002E6EF8" w:rsidRPr="00327EAA" w:rsidRDefault="002E6EF8" w:rsidP="002E6EF8">
            <w:pPr>
              <w:pStyle w:val="BodyText"/>
              <w:rPr>
                <w:rFonts w:cs="Courier New"/>
              </w:rPr>
            </w:pPr>
          </w:p>
        </w:tc>
        <w:tc>
          <w:tcPr>
            <w:tcW w:w="960" w:type="pct"/>
            <w:gridSpan w:val="2"/>
          </w:tcPr>
          <w:p w:rsidR="002E6EF8" w:rsidRPr="00EC30E3" w:rsidRDefault="002E6EF8" w:rsidP="002E6EF8">
            <w:pPr>
              <w:rPr>
                <w:rFonts w:ascii="Myriad Pro" w:hAnsi="Myriad Pro" w:cs="Arial"/>
                <w:sz w:val="24"/>
              </w:rPr>
            </w:pPr>
            <w:r>
              <w:rPr>
                <w:rFonts w:ascii="Myriad Pro" w:hAnsi="Myriad Pro" w:cs="Arial"/>
                <w:sz w:val="24"/>
              </w:rPr>
              <w:t>Co-morbid mental illness</w:t>
            </w:r>
          </w:p>
        </w:tc>
        <w:tc>
          <w:tcPr>
            <w:tcW w:w="969" w:type="pct"/>
            <w:tcBorders>
              <w:bottom w:val="single" w:sz="4" w:space="0" w:color="auto"/>
            </w:tcBorders>
          </w:tcPr>
          <w:p w:rsidR="002E6EF8" w:rsidRPr="00E945E9" w:rsidRDefault="002E6EF8" w:rsidP="002E6EF8">
            <w:pPr>
              <w:pStyle w:val="BodyText"/>
              <w:rPr>
                <w:rFonts w:cs="Courier New"/>
                <w:color w:val="000000"/>
              </w:rPr>
            </w:pPr>
            <w:r w:rsidRPr="00E945E9">
              <w:rPr>
                <w:rFonts w:cs="Courier New"/>
                <w:color w:val="000000"/>
              </w:rPr>
              <w:t>No known mental illnesses No psychosis, schizophrenia or Bipolar Affective Disorder in history</w:t>
            </w:r>
          </w:p>
        </w:tc>
        <w:tc>
          <w:tcPr>
            <w:tcW w:w="209" w:type="pct"/>
            <w:tcBorders>
              <w:top w:val="single" w:sz="4" w:space="0" w:color="auto"/>
              <w:left w:val="single" w:sz="4" w:space="0" w:color="auto"/>
              <w:bottom w:val="single" w:sz="4" w:space="0" w:color="auto"/>
              <w:right w:val="single" w:sz="4" w:space="0" w:color="auto"/>
            </w:tcBorders>
          </w:tcPr>
          <w:p w:rsidR="002E6EF8" w:rsidRPr="00327EAA" w:rsidRDefault="002E6EF8" w:rsidP="002E6EF8">
            <w:pPr>
              <w:pStyle w:val="BodyText"/>
              <w:spacing w:line="480" w:lineRule="auto"/>
              <w:rPr>
                <w:rFonts w:cs="Courier New"/>
              </w:rPr>
            </w:pPr>
          </w:p>
        </w:tc>
      </w:tr>
      <w:tr w:rsidR="002E6EF8" w:rsidRPr="00892A6D" w:rsidTr="00834EA8">
        <w:trPr>
          <w:cantSplit/>
          <w:trHeight w:val="70"/>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R</w:t>
            </w:r>
            <w:r>
              <w:rPr>
                <w:rFonts w:ascii="Myriad Pro" w:hAnsi="Myriad Pro"/>
                <w:sz w:val="24"/>
              </w:rPr>
              <w:t>elevant medical history</w:t>
            </w:r>
          </w:p>
        </w:tc>
        <w:tc>
          <w:tcPr>
            <w:tcW w:w="798" w:type="pct"/>
            <w:tcBorders>
              <w:bottom w:val="single" w:sz="4" w:space="0" w:color="auto"/>
            </w:tcBorders>
          </w:tcPr>
          <w:p w:rsidR="002E6EF8" w:rsidRPr="00E945E9" w:rsidRDefault="002E6EF8" w:rsidP="002E6EF8">
            <w:pPr>
              <w:spacing w:line="480" w:lineRule="auto"/>
              <w:rPr>
                <w:rFonts w:ascii="Myriad Pro" w:hAnsi="Myriad Pro"/>
                <w:color w:val="000000"/>
                <w:sz w:val="24"/>
              </w:rPr>
            </w:pPr>
            <w:proofErr w:type="spellStart"/>
            <w:r w:rsidRPr="00E945E9">
              <w:rPr>
                <w:rFonts w:ascii="Myriad Pro" w:hAnsi="Myriad Pro"/>
                <w:color w:val="000000"/>
                <w:sz w:val="24"/>
              </w:rPr>
              <w:t>Hayfever</w:t>
            </w:r>
            <w:proofErr w:type="spellEnd"/>
          </w:p>
        </w:tc>
        <w:tc>
          <w:tcPr>
            <w:tcW w:w="188" w:type="pct"/>
          </w:tcPr>
          <w:p w:rsidR="002E6EF8" w:rsidRPr="00327EAA" w:rsidRDefault="002E6EF8" w:rsidP="002E6EF8">
            <w:pPr>
              <w:pStyle w:val="BodyText"/>
              <w:rPr>
                <w:rFonts w:cs="Courier New"/>
              </w:rPr>
            </w:pPr>
          </w:p>
        </w:tc>
        <w:tc>
          <w:tcPr>
            <w:tcW w:w="711" w:type="pct"/>
            <w:gridSpan w:val="2"/>
            <w:vMerge/>
            <w:tcBorders>
              <w:right w:val="single" w:sz="4" w:space="0" w:color="auto"/>
            </w:tcBorders>
          </w:tcPr>
          <w:p w:rsidR="002E6EF8" w:rsidRPr="00327EAA" w:rsidRDefault="002E6EF8" w:rsidP="002E6EF8">
            <w:pPr>
              <w:pStyle w:val="BodyText"/>
              <w:rPr>
                <w:rFonts w:cs="Courier New"/>
              </w:rPr>
            </w:pPr>
          </w:p>
        </w:tc>
        <w:tc>
          <w:tcPr>
            <w:tcW w:w="960" w:type="pct"/>
            <w:gridSpan w:val="2"/>
          </w:tcPr>
          <w:p w:rsidR="002E6EF8" w:rsidRPr="00547F9D" w:rsidRDefault="002E6EF8" w:rsidP="002E6EF8">
            <w:pPr>
              <w:rPr>
                <w:rFonts w:ascii="Myriad Pro" w:hAnsi="Myriad Pro"/>
                <w:sz w:val="24"/>
              </w:rPr>
            </w:pPr>
            <w:r w:rsidRPr="00547F9D">
              <w:rPr>
                <w:rFonts w:ascii="Myriad Pro" w:hAnsi="Myriad Pro" w:cs="Arial"/>
                <w:sz w:val="24"/>
              </w:rPr>
              <w:t xml:space="preserve">Overall </w:t>
            </w:r>
            <w:r>
              <w:rPr>
                <w:rFonts w:ascii="Myriad Pro" w:hAnsi="Myriad Pro" w:cs="Arial"/>
                <w:sz w:val="24"/>
              </w:rPr>
              <w:t>risk profile</w:t>
            </w:r>
          </w:p>
        </w:tc>
        <w:tc>
          <w:tcPr>
            <w:tcW w:w="969" w:type="pct"/>
            <w:tcBorders>
              <w:bottom w:val="single" w:sz="4" w:space="0" w:color="auto"/>
            </w:tcBorders>
          </w:tcPr>
          <w:p w:rsidR="002E6EF8" w:rsidRPr="00E945E9" w:rsidRDefault="002E6EF8" w:rsidP="002E6EF8">
            <w:pPr>
              <w:pStyle w:val="BodyText"/>
              <w:rPr>
                <w:rFonts w:cs="Courier New"/>
                <w:color w:val="000000"/>
              </w:rPr>
            </w:pPr>
            <w:r w:rsidRPr="00E945E9">
              <w:rPr>
                <w:rFonts w:cs="Courier New"/>
                <w:color w:val="000000"/>
              </w:rPr>
              <w:t>High level of arousal and high intent indicates &gt;4 staff</w:t>
            </w:r>
          </w:p>
        </w:tc>
        <w:tc>
          <w:tcPr>
            <w:tcW w:w="209" w:type="pct"/>
            <w:tcBorders>
              <w:top w:val="single" w:sz="4" w:space="0" w:color="auto"/>
              <w:left w:val="single" w:sz="4" w:space="0" w:color="auto"/>
              <w:bottom w:val="single" w:sz="4" w:space="0" w:color="auto"/>
              <w:right w:val="single" w:sz="4" w:space="0" w:color="auto"/>
            </w:tcBorders>
          </w:tcPr>
          <w:p w:rsidR="002E6EF8" w:rsidRPr="00327EAA" w:rsidRDefault="002E6EF8" w:rsidP="002E6EF8">
            <w:pPr>
              <w:pStyle w:val="BodyText"/>
              <w:spacing w:line="480" w:lineRule="auto"/>
              <w:rPr>
                <w:rFonts w:cs="Courier New"/>
              </w:rPr>
            </w:pPr>
          </w:p>
        </w:tc>
      </w:tr>
      <w:tr w:rsidR="002E6EF8" w:rsidRPr="00892A6D" w:rsidTr="002E6EF8">
        <w:trPr>
          <w:cantSplit/>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A</w:t>
            </w:r>
            <w:r>
              <w:rPr>
                <w:rFonts w:ascii="Myriad Pro" w:hAnsi="Myriad Pro"/>
                <w:sz w:val="24"/>
              </w:rPr>
              <w:t>llergies</w:t>
            </w:r>
          </w:p>
        </w:tc>
        <w:tc>
          <w:tcPr>
            <w:tcW w:w="798" w:type="pct"/>
            <w:tcBorders>
              <w:bottom w:val="single" w:sz="4" w:space="0" w:color="auto"/>
            </w:tcBorders>
          </w:tcPr>
          <w:p w:rsidR="002E6EF8" w:rsidRPr="00E945E9" w:rsidRDefault="002E6EF8" w:rsidP="002E6EF8">
            <w:pPr>
              <w:spacing w:line="480" w:lineRule="auto"/>
              <w:rPr>
                <w:rFonts w:ascii="Myriad Pro" w:hAnsi="Myriad Pro"/>
                <w:color w:val="000000"/>
                <w:sz w:val="24"/>
              </w:rPr>
            </w:pPr>
            <w:r w:rsidRPr="00E945E9">
              <w:rPr>
                <w:rFonts w:ascii="Myriad Pro" w:hAnsi="Myriad Pro"/>
                <w:color w:val="000000"/>
                <w:sz w:val="24"/>
              </w:rPr>
              <w:t>Penicillin</w:t>
            </w:r>
          </w:p>
        </w:tc>
        <w:tc>
          <w:tcPr>
            <w:tcW w:w="188" w:type="pct"/>
          </w:tcPr>
          <w:p w:rsidR="002E6EF8" w:rsidRPr="00327EAA" w:rsidRDefault="002E6EF8" w:rsidP="002E6EF8">
            <w:pPr>
              <w:pStyle w:val="BodyText"/>
              <w:rPr>
                <w:rFonts w:cs="Courier New"/>
              </w:rPr>
            </w:pPr>
          </w:p>
        </w:tc>
        <w:tc>
          <w:tcPr>
            <w:tcW w:w="711" w:type="pct"/>
            <w:gridSpan w:val="2"/>
            <w:vMerge/>
          </w:tcPr>
          <w:p w:rsidR="002E6EF8" w:rsidRPr="00327EAA" w:rsidRDefault="002E6EF8" w:rsidP="002E6EF8">
            <w:pPr>
              <w:pStyle w:val="BodyText"/>
              <w:rPr>
                <w:rFonts w:cs="Courier New"/>
              </w:rPr>
            </w:pPr>
          </w:p>
        </w:tc>
        <w:tc>
          <w:tcPr>
            <w:tcW w:w="960" w:type="pct"/>
            <w:gridSpan w:val="2"/>
          </w:tcPr>
          <w:p w:rsidR="002E6EF8" w:rsidRPr="00327EAA" w:rsidRDefault="002E6EF8" w:rsidP="002E6EF8">
            <w:pPr>
              <w:pStyle w:val="BodyText"/>
              <w:rPr>
                <w:rFonts w:cs="Courier New"/>
              </w:rPr>
            </w:pPr>
          </w:p>
        </w:tc>
        <w:tc>
          <w:tcPr>
            <w:tcW w:w="969" w:type="pct"/>
            <w:tcBorders>
              <w:top w:val="single" w:sz="4" w:space="0" w:color="auto"/>
              <w:bottom w:val="single" w:sz="4" w:space="0" w:color="auto"/>
            </w:tcBorders>
          </w:tcPr>
          <w:p w:rsidR="002E6EF8" w:rsidRPr="00E945E9" w:rsidRDefault="002E6EF8" w:rsidP="002E6EF8">
            <w:pPr>
              <w:pStyle w:val="BodyText"/>
              <w:rPr>
                <w:rFonts w:cs="Courier New"/>
                <w:color w:val="000000"/>
              </w:rPr>
            </w:pPr>
          </w:p>
        </w:tc>
        <w:tc>
          <w:tcPr>
            <w:tcW w:w="209" w:type="pct"/>
            <w:tcBorders>
              <w:top w:val="single" w:sz="4" w:space="0" w:color="auto"/>
              <w:bottom w:val="single" w:sz="4" w:space="0" w:color="auto"/>
            </w:tcBorders>
          </w:tcPr>
          <w:p w:rsidR="002E6EF8" w:rsidRPr="00327EAA" w:rsidRDefault="002E6EF8" w:rsidP="002E6EF8">
            <w:pPr>
              <w:pStyle w:val="BodyText"/>
              <w:spacing w:line="480" w:lineRule="auto"/>
              <w:rPr>
                <w:rFonts w:cs="Courier New"/>
              </w:rPr>
            </w:pPr>
          </w:p>
        </w:tc>
      </w:tr>
      <w:tr w:rsidR="002E6EF8" w:rsidRPr="00892A6D" w:rsidTr="002E6EF8">
        <w:trPr>
          <w:cantSplit/>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S</w:t>
            </w:r>
            <w:r>
              <w:rPr>
                <w:rFonts w:ascii="Myriad Pro" w:hAnsi="Myriad Pro"/>
                <w:sz w:val="24"/>
              </w:rPr>
              <w:t>ystems review</w:t>
            </w:r>
          </w:p>
        </w:tc>
        <w:tc>
          <w:tcPr>
            <w:tcW w:w="798" w:type="pct"/>
            <w:tcBorders>
              <w:bottom w:val="single" w:sz="4" w:space="0" w:color="auto"/>
            </w:tcBorders>
          </w:tcPr>
          <w:p w:rsidR="002E6EF8" w:rsidRPr="00E945E9" w:rsidRDefault="002E6EF8" w:rsidP="002E6EF8">
            <w:pPr>
              <w:rPr>
                <w:rFonts w:ascii="Myriad Pro" w:hAnsi="Myriad Pro"/>
                <w:color w:val="000000"/>
                <w:sz w:val="24"/>
              </w:rPr>
            </w:pPr>
            <w:r w:rsidRPr="00E945E9">
              <w:rPr>
                <w:rFonts w:ascii="Myriad Pro" w:hAnsi="Myriad Pro"/>
                <w:color w:val="000000"/>
                <w:sz w:val="24"/>
              </w:rPr>
              <w:t>Palpitati</w:t>
            </w:r>
            <w:r>
              <w:rPr>
                <w:rFonts w:ascii="Myriad Pro" w:hAnsi="Myriad Pro"/>
                <w:color w:val="000000"/>
                <w:sz w:val="24"/>
              </w:rPr>
              <w:t>ons.  Feels sweaty and nauseous</w:t>
            </w:r>
            <w:r w:rsidRPr="00E945E9">
              <w:rPr>
                <w:rFonts w:ascii="Myriad Pro" w:hAnsi="Myriad Pro"/>
                <w:color w:val="000000"/>
                <w:sz w:val="24"/>
              </w:rPr>
              <w:t xml:space="preserve">  </w:t>
            </w:r>
          </w:p>
        </w:tc>
        <w:tc>
          <w:tcPr>
            <w:tcW w:w="188" w:type="pct"/>
          </w:tcPr>
          <w:p w:rsidR="002E6EF8" w:rsidRPr="00327EAA" w:rsidRDefault="002E6EF8" w:rsidP="002E6EF8">
            <w:pPr>
              <w:pStyle w:val="BodyText"/>
              <w:rPr>
                <w:rFonts w:cs="Courier New"/>
              </w:rPr>
            </w:pPr>
          </w:p>
        </w:tc>
        <w:tc>
          <w:tcPr>
            <w:tcW w:w="711" w:type="pct"/>
            <w:gridSpan w:val="2"/>
            <w:vMerge/>
          </w:tcPr>
          <w:p w:rsidR="002E6EF8" w:rsidRPr="00327EAA" w:rsidRDefault="002E6EF8" w:rsidP="002E6EF8">
            <w:pPr>
              <w:pStyle w:val="BodyText"/>
              <w:rPr>
                <w:rFonts w:cs="Courier New"/>
              </w:rPr>
            </w:pPr>
          </w:p>
        </w:tc>
        <w:tc>
          <w:tcPr>
            <w:tcW w:w="960" w:type="pct"/>
            <w:gridSpan w:val="2"/>
          </w:tcPr>
          <w:p w:rsidR="002E6EF8" w:rsidRPr="00327EAA" w:rsidRDefault="002E6EF8" w:rsidP="002E6EF8">
            <w:pPr>
              <w:pStyle w:val="BodyText"/>
              <w:rPr>
                <w:rFonts w:cs="Courier New"/>
              </w:rPr>
            </w:pPr>
          </w:p>
        </w:tc>
        <w:tc>
          <w:tcPr>
            <w:tcW w:w="969" w:type="pct"/>
            <w:tcBorders>
              <w:bottom w:val="single" w:sz="4" w:space="0" w:color="auto"/>
            </w:tcBorders>
          </w:tcPr>
          <w:p w:rsidR="002E6EF8" w:rsidRPr="00E945E9" w:rsidRDefault="002E6EF8" w:rsidP="002E6EF8">
            <w:pPr>
              <w:pStyle w:val="BodyText"/>
              <w:rPr>
                <w:rFonts w:cs="Courier New"/>
                <w:color w:val="000000"/>
              </w:rPr>
            </w:pPr>
          </w:p>
        </w:tc>
        <w:tc>
          <w:tcPr>
            <w:tcW w:w="209" w:type="pct"/>
            <w:tcBorders>
              <w:bottom w:val="single" w:sz="4" w:space="0" w:color="auto"/>
            </w:tcBorders>
          </w:tcPr>
          <w:p w:rsidR="002E6EF8" w:rsidRPr="00327EAA" w:rsidRDefault="002E6EF8" w:rsidP="002E6EF8">
            <w:pPr>
              <w:pStyle w:val="BodyText"/>
              <w:spacing w:line="480" w:lineRule="auto"/>
              <w:rPr>
                <w:rFonts w:cs="Courier New"/>
              </w:rPr>
            </w:pPr>
          </w:p>
        </w:tc>
      </w:tr>
      <w:tr w:rsidR="002E6EF8" w:rsidRPr="00892A6D" w:rsidTr="002E6EF8">
        <w:trPr>
          <w:cantSplit/>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E</w:t>
            </w:r>
            <w:r>
              <w:rPr>
                <w:rFonts w:ascii="Myriad Pro" w:hAnsi="Myriad Pro"/>
                <w:sz w:val="24"/>
              </w:rPr>
              <w:t>ssential family and social history</w:t>
            </w:r>
          </w:p>
        </w:tc>
        <w:tc>
          <w:tcPr>
            <w:tcW w:w="798" w:type="pct"/>
            <w:tcBorders>
              <w:bottom w:val="single" w:sz="4" w:space="0" w:color="auto"/>
            </w:tcBorders>
          </w:tcPr>
          <w:p w:rsidR="002E6EF8" w:rsidRPr="00E945E9" w:rsidRDefault="002E6EF8" w:rsidP="002E6EF8">
            <w:pPr>
              <w:rPr>
                <w:rFonts w:ascii="Myriad Pro" w:hAnsi="Myriad Pro"/>
                <w:color w:val="000000"/>
                <w:sz w:val="24"/>
              </w:rPr>
            </w:pPr>
            <w:r w:rsidRPr="00E945E9">
              <w:rPr>
                <w:rFonts w:ascii="Myriad Pro" w:hAnsi="Myriad Pro"/>
                <w:color w:val="000000"/>
                <w:sz w:val="24"/>
              </w:rPr>
              <w:t xml:space="preserve">No </w:t>
            </w:r>
            <w:proofErr w:type="spellStart"/>
            <w:r w:rsidRPr="00E945E9">
              <w:rPr>
                <w:rFonts w:ascii="Myriad Pro" w:hAnsi="Myriad Pro"/>
                <w:color w:val="000000"/>
                <w:sz w:val="24"/>
              </w:rPr>
              <w:t>FHx</w:t>
            </w:r>
            <w:proofErr w:type="spellEnd"/>
            <w:r w:rsidRPr="00E945E9">
              <w:rPr>
                <w:rFonts w:ascii="Myriad Pro" w:hAnsi="Myriad Pro"/>
                <w:color w:val="000000"/>
                <w:sz w:val="24"/>
              </w:rPr>
              <w:t xml:space="preserve"> of note.</w:t>
            </w:r>
          </w:p>
          <w:p w:rsidR="002E6EF8" w:rsidRPr="00E945E9" w:rsidRDefault="002E6EF8" w:rsidP="002E6EF8">
            <w:pPr>
              <w:rPr>
                <w:rFonts w:ascii="Myriad Pro" w:hAnsi="Myriad Pro"/>
                <w:color w:val="000000"/>
                <w:sz w:val="24"/>
              </w:rPr>
            </w:pPr>
            <w:r w:rsidRPr="00E945E9">
              <w:rPr>
                <w:rFonts w:ascii="Myriad Pro" w:hAnsi="Myriad Pro"/>
                <w:color w:val="000000"/>
                <w:sz w:val="24"/>
              </w:rPr>
              <w:t>Father retired chemist.  Mother librarian.</w:t>
            </w:r>
          </w:p>
        </w:tc>
        <w:tc>
          <w:tcPr>
            <w:tcW w:w="188" w:type="pct"/>
          </w:tcPr>
          <w:p w:rsidR="002E6EF8" w:rsidRPr="00327EAA" w:rsidRDefault="002E6EF8" w:rsidP="002E6EF8">
            <w:pPr>
              <w:pStyle w:val="BodyText"/>
              <w:rPr>
                <w:rFonts w:cs="Courier New"/>
              </w:rPr>
            </w:pPr>
          </w:p>
        </w:tc>
        <w:tc>
          <w:tcPr>
            <w:tcW w:w="711" w:type="pct"/>
            <w:gridSpan w:val="2"/>
            <w:vMerge/>
          </w:tcPr>
          <w:p w:rsidR="002E6EF8" w:rsidRPr="00327EAA" w:rsidRDefault="002E6EF8" w:rsidP="002E6EF8">
            <w:pPr>
              <w:pStyle w:val="BodyText"/>
              <w:rPr>
                <w:rFonts w:cs="Courier New"/>
              </w:rPr>
            </w:pPr>
          </w:p>
        </w:tc>
        <w:tc>
          <w:tcPr>
            <w:tcW w:w="960" w:type="pct"/>
            <w:gridSpan w:val="2"/>
          </w:tcPr>
          <w:p w:rsidR="002E6EF8" w:rsidRPr="00DF6604" w:rsidRDefault="002E6EF8" w:rsidP="002E6EF8">
            <w:pPr>
              <w:rPr>
                <w:rFonts w:ascii="Myriad Pro" w:hAnsi="Myriad Pro" w:cs="Arial"/>
                <w:sz w:val="24"/>
              </w:rPr>
            </w:pPr>
          </w:p>
        </w:tc>
        <w:tc>
          <w:tcPr>
            <w:tcW w:w="969" w:type="pct"/>
            <w:tcBorders>
              <w:bottom w:val="single" w:sz="4" w:space="0" w:color="auto"/>
            </w:tcBorders>
          </w:tcPr>
          <w:p w:rsidR="002E6EF8" w:rsidRPr="00E945E9" w:rsidRDefault="002E6EF8" w:rsidP="002E6EF8">
            <w:pPr>
              <w:pStyle w:val="BodyText"/>
              <w:rPr>
                <w:rFonts w:cs="Courier New"/>
                <w:color w:val="000000"/>
              </w:rPr>
            </w:pPr>
          </w:p>
        </w:tc>
        <w:tc>
          <w:tcPr>
            <w:tcW w:w="209" w:type="pct"/>
            <w:tcBorders>
              <w:bottom w:val="single" w:sz="4" w:space="0" w:color="auto"/>
            </w:tcBorders>
          </w:tcPr>
          <w:p w:rsidR="002E6EF8" w:rsidRPr="00327EAA" w:rsidRDefault="002E6EF8" w:rsidP="002E6EF8">
            <w:pPr>
              <w:pStyle w:val="BodyText"/>
              <w:spacing w:line="480" w:lineRule="auto"/>
              <w:rPr>
                <w:rFonts w:cs="Courier New"/>
              </w:rPr>
            </w:pPr>
          </w:p>
        </w:tc>
      </w:tr>
      <w:tr w:rsidR="002E6EF8" w:rsidRPr="00892A6D" w:rsidTr="002E6EF8">
        <w:trPr>
          <w:cantSplit/>
        </w:trPr>
        <w:tc>
          <w:tcPr>
            <w:tcW w:w="141" w:type="pct"/>
            <w:vMerge/>
          </w:tcPr>
          <w:p w:rsidR="002E6EF8" w:rsidRPr="00327EAA" w:rsidRDefault="002E6EF8" w:rsidP="002E6EF8">
            <w:pPr>
              <w:pStyle w:val="BodyText"/>
              <w:rPr>
                <w:rFonts w:cs="Courier New"/>
                <w:b/>
              </w:rPr>
            </w:pPr>
          </w:p>
        </w:tc>
        <w:tc>
          <w:tcPr>
            <w:tcW w:w="501" w:type="pct"/>
            <w:vMerge/>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sidRPr="0099762D">
              <w:rPr>
                <w:rFonts w:ascii="Myriad Pro" w:hAnsi="Myriad Pro"/>
                <w:b/>
                <w:sz w:val="24"/>
              </w:rPr>
              <w:t>D</w:t>
            </w:r>
            <w:r>
              <w:rPr>
                <w:rFonts w:ascii="Myriad Pro" w:hAnsi="Myriad Pro"/>
                <w:sz w:val="24"/>
              </w:rPr>
              <w:t>rugs</w:t>
            </w:r>
          </w:p>
        </w:tc>
        <w:tc>
          <w:tcPr>
            <w:tcW w:w="798" w:type="pct"/>
            <w:tcBorders>
              <w:bottom w:val="single" w:sz="4" w:space="0" w:color="auto"/>
            </w:tcBorders>
          </w:tcPr>
          <w:p w:rsidR="002E6EF8" w:rsidRPr="00E945E9" w:rsidRDefault="002E6EF8" w:rsidP="002E6EF8">
            <w:pPr>
              <w:rPr>
                <w:rFonts w:ascii="Myriad Pro" w:hAnsi="Myriad Pro"/>
                <w:color w:val="000000"/>
                <w:sz w:val="24"/>
              </w:rPr>
            </w:pPr>
            <w:r w:rsidRPr="00E945E9">
              <w:rPr>
                <w:rFonts w:ascii="Myriad Pro" w:hAnsi="Myriad Pro"/>
                <w:color w:val="000000"/>
                <w:sz w:val="24"/>
              </w:rPr>
              <w:t xml:space="preserve">Antihistamines for </w:t>
            </w:r>
            <w:proofErr w:type="spellStart"/>
            <w:r w:rsidRPr="00E945E9">
              <w:rPr>
                <w:rFonts w:ascii="Myriad Pro" w:hAnsi="Myriad Pro"/>
                <w:color w:val="000000"/>
                <w:sz w:val="24"/>
              </w:rPr>
              <w:t>hayfever</w:t>
            </w:r>
            <w:proofErr w:type="spellEnd"/>
          </w:p>
        </w:tc>
        <w:tc>
          <w:tcPr>
            <w:tcW w:w="188" w:type="pct"/>
          </w:tcPr>
          <w:p w:rsidR="002E6EF8" w:rsidRPr="00327EAA" w:rsidRDefault="002E6EF8" w:rsidP="002E6EF8">
            <w:pPr>
              <w:pStyle w:val="BodyText"/>
              <w:rPr>
                <w:rFonts w:cs="Courier New"/>
              </w:rPr>
            </w:pPr>
          </w:p>
        </w:tc>
        <w:tc>
          <w:tcPr>
            <w:tcW w:w="711" w:type="pct"/>
            <w:gridSpan w:val="2"/>
            <w:vMerge/>
          </w:tcPr>
          <w:p w:rsidR="002E6EF8" w:rsidRPr="00327EAA" w:rsidRDefault="002E6EF8" w:rsidP="002E6EF8">
            <w:pPr>
              <w:pStyle w:val="BodyText"/>
              <w:rPr>
                <w:rFonts w:cs="Courier New"/>
              </w:rPr>
            </w:pPr>
          </w:p>
        </w:tc>
        <w:tc>
          <w:tcPr>
            <w:tcW w:w="960" w:type="pct"/>
            <w:gridSpan w:val="2"/>
          </w:tcPr>
          <w:p w:rsidR="002E6EF8" w:rsidRPr="00EC30E3" w:rsidRDefault="002E6EF8" w:rsidP="002E6EF8">
            <w:pPr>
              <w:rPr>
                <w:rFonts w:ascii="Myriad Pro" w:hAnsi="Myriad Pro" w:cs="Arial"/>
                <w:sz w:val="24"/>
              </w:rPr>
            </w:pPr>
          </w:p>
        </w:tc>
        <w:tc>
          <w:tcPr>
            <w:tcW w:w="969" w:type="pct"/>
            <w:tcBorders>
              <w:bottom w:val="single" w:sz="4" w:space="0" w:color="auto"/>
            </w:tcBorders>
          </w:tcPr>
          <w:p w:rsidR="002E6EF8" w:rsidRPr="00E945E9" w:rsidRDefault="002E6EF8" w:rsidP="002E6EF8">
            <w:pPr>
              <w:pStyle w:val="BodyText"/>
              <w:rPr>
                <w:rFonts w:cs="Courier New"/>
                <w:color w:val="000000"/>
              </w:rPr>
            </w:pPr>
          </w:p>
        </w:tc>
        <w:tc>
          <w:tcPr>
            <w:tcW w:w="209" w:type="pct"/>
            <w:tcBorders>
              <w:bottom w:val="single" w:sz="4" w:space="0" w:color="auto"/>
            </w:tcBorders>
          </w:tcPr>
          <w:p w:rsidR="002E6EF8" w:rsidRPr="00327EAA" w:rsidRDefault="002E6EF8" w:rsidP="002E6EF8">
            <w:pPr>
              <w:pStyle w:val="BodyText"/>
              <w:rPr>
                <w:rFonts w:cs="Courier New"/>
              </w:rPr>
            </w:pPr>
          </w:p>
        </w:tc>
      </w:tr>
      <w:tr w:rsidR="002E6EF8" w:rsidRPr="00892A6D" w:rsidTr="002E6EF8">
        <w:trPr>
          <w:cantSplit/>
        </w:trPr>
        <w:tc>
          <w:tcPr>
            <w:tcW w:w="141" w:type="pct"/>
            <w:vMerge/>
          </w:tcPr>
          <w:p w:rsidR="002E6EF8" w:rsidRPr="00327EAA" w:rsidRDefault="002E6EF8" w:rsidP="002E6EF8">
            <w:pPr>
              <w:pStyle w:val="BodyText"/>
              <w:rPr>
                <w:rFonts w:cs="Courier New"/>
                <w:b/>
              </w:rPr>
            </w:pPr>
          </w:p>
        </w:tc>
        <w:tc>
          <w:tcPr>
            <w:tcW w:w="501" w:type="pct"/>
            <w:vMerge/>
            <w:tcBorders>
              <w:bottom w:val="single" w:sz="4" w:space="0" w:color="auto"/>
            </w:tcBorders>
          </w:tcPr>
          <w:p w:rsidR="002E6EF8" w:rsidRPr="00327EAA" w:rsidRDefault="002E6EF8" w:rsidP="002E6EF8">
            <w:pPr>
              <w:pStyle w:val="BodyText"/>
              <w:rPr>
                <w:rFonts w:cs="Courier New"/>
                <w:b/>
              </w:rPr>
            </w:pPr>
          </w:p>
        </w:tc>
        <w:tc>
          <w:tcPr>
            <w:tcW w:w="523" w:type="pct"/>
            <w:gridSpan w:val="3"/>
            <w:tcBorders>
              <w:bottom w:val="single" w:sz="4" w:space="0" w:color="auto"/>
            </w:tcBorders>
          </w:tcPr>
          <w:p w:rsidR="002E6EF8" w:rsidRPr="00547F9D" w:rsidRDefault="002E6EF8" w:rsidP="002E6EF8">
            <w:pPr>
              <w:rPr>
                <w:rFonts w:ascii="Myriad Pro" w:hAnsi="Myriad Pro"/>
                <w:sz w:val="24"/>
              </w:rPr>
            </w:pPr>
            <w:r>
              <w:rPr>
                <w:rFonts w:ascii="Myriad Pro" w:hAnsi="Myriad Pro"/>
                <w:sz w:val="24"/>
              </w:rPr>
              <w:t>Top to toe</w:t>
            </w:r>
          </w:p>
        </w:tc>
        <w:tc>
          <w:tcPr>
            <w:tcW w:w="798" w:type="pct"/>
            <w:tcBorders>
              <w:bottom w:val="single" w:sz="4" w:space="0" w:color="auto"/>
            </w:tcBorders>
          </w:tcPr>
          <w:p w:rsidR="002E6EF8" w:rsidRPr="00E945E9" w:rsidRDefault="002E6EF8" w:rsidP="002E6EF8">
            <w:pPr>
              <w:rPr>
                <w:rFonts w:ascii="Myriad Pro" w:hAnsi="Myriad Pro"/>
                <w:color w:val="000000"/>
                <w:sz w:val="24"/>
              </w:rPr>
            </w:pPr>
            <w:r w:rsidRPr="00E945E9">
              <w:rPr>
                <w:rFonts w:ascii="Myriad Pro" w:hAnsi="Myriad Pro"/>
                <w:color w:val="000000"/>
                <w:sz w:val="24"/>
              </w:rPr>
              <w:t xml:space="preserve">Sweaty, </w:t>
            </w:r>
            <w:proofErr w:type="spellStart"/>
            <w:r w:rsidRPr="00E945E9">
              <w:rPr>
                <w:rFonts w:ascii="Myriad Pro" w:hAnsi="Myriad Pro"/>
                <w:color w:val="000000"/>
                <w:sz w:val="24"/>
              </w:rPr>
              <w:t>tachycardic</w:t>
            </w:r>
            <w:proofErr w:type="spellEnd"/>
            <w:r w:rsidRPr="00E945E9">
              <w:rPr>
                <w:rFonts w:ascii="Myriad Pro" w:hAnsi="Myriad Pro"/>
                <w:color w:val="000000"/>
                <w:sz w:val="24"/>
              </w:rPr>
              <w:t xml:space="preserve">, no signs of injury apart from a painful knuckle on his right hand where </w:t>
            </w:r>
            <w:r>
              <w:rPr>
                <w:rFonts w:ascii="Myriad Pro" w:hAnsi="Myriad Pro"/>
                <w:color w:val="000000"/>
                <w:sz w:val="24"/>
              </w:rPr>
              <w:t>s/</w:t>
            </w:r>
            <w:r w:rsidRPr="00E945E9">
              <w:rPr>
                <w:rFonts w:ascii="Myriad Pro" w:hAnsi="Myriad Pro"/>
                <w:color w:val="000000"/>
                <w:sz w:val="24"/>
              </w:rPr>
              <w:t xml:space="preserve">he punched a door </w:t>
            </w:r>
          </w:p>
          <w:p w:rsidR="002E6EF8" w:rsidRDefault="002E6EF8" w:rsidP="002E6EF8">
            <w:pPr>
              <w:rPr>
                <w:rFonts w:ascii="Myriad Pro" w:hAnsi="Myriad Pro"/>
                <w:color w:val="FF0000"/>
                <w:sz w:val="24"/>
              </w:rPr>
            </w:pPr>
          </w:p>
          <w:p w:rsidR="002E6EF8" w:rsidRPr="00547F9D" w:rsidRDefault="002E6EF8" w:rsidP="002E6EF8">
            <w:pPr>
              <w:rPr>
                <w:rFonts w:ascii="Myriad Pro" w:hAnsi="Myriad Pro"/>
                <w:color w:val="FF0000"/>
                <w:sz w:val="24"/>
              </w:rPr>
            </w:pPr>
          </w:p>
        </w:tc>
        <w:tc>
          <w:tcPr>
            <w:tcW w:w="188" w:type="pct"/>
          </w:tcPr>
          <w:p w:rsidR="002E6EF8" w:rsidRPr="00327EAA" w:rsidRDefault="002E6EF8" w:rsidP="002E6EF8">
            <w:pPr>
              <w:pStyle w:val="BodyText"/>
              <w:rPr>
                <w:rFonts w:cs="Courier New"/>
              </w:rPr>
            </w:pPr>
          </w:p>
        </w:tc>
        <w:tc>
          <w:tcPr>
            <w:tcW w:w="711" w:type="pct"/>
            <w:gridSpan w:val="2"/>
            <w:vMerge/>
          </w:tcPr>
          <w:p w:rsidR="002E6EF8" w:rsidRPr="00327EAA" w:rsidRDefault="002E6EF8" w:rsidP="002E6EF8">
            <w:pPr>
              <w:pStyle w:val="BodyText"/>
              <w:rPr>
                <w:rFonts w:cs="Courier New"/>
              </w:rPr>
            </w:pPr>
          </w:p>
        </w:tc>
        <w:tc>
          <w:tcPr>
            <w:tcW w:w="960" w:type="pct"/>
            <w:gridSpan w:val="2"/>
          </w:tcPr>
          <w:p w:rsidR="002E6EF8" w:rsidRPr="00547F9D" w:rsidRDefault="002E6EF8" w:rsidP="002E6EF8">
            <w:pPr>
              <w:rPr>
                <w:rFonts w:ascii="Myriad Pro" w:hAnsi="Myriad Pro"/>
                <w:sz w:val="24"/>
              </w:rPr>
            </w:pPr>
          </w:p>
        </w:tc>
        <w:tc>
          <w:tcPr>
            <w:tcW w:w="969" w:type="pct"/>
            <w:tcBorders>
              <w:bottom w:val="single" w:sz="4" w:space="0" w:color="auto"/>
            </w:tcBorders>
          </w:tcPr>
          <w:p w:rsidR="002E6EF8" w:rsidRPr="00E945E9" w:rsidRDefault="002E6EF8" w:rsidP="002E6EF8">
            <w:pPr>
              <w:pStyle w:val="BodyText"/>
              <w:rPr>
                <w:rFonts w:cs="Courier New"/>
                <w:color w:val="000000"/>
              </w:rPr>
            </w:pPr>
          </w:p>
        </w:tc>
        <w:tc>
          <w:tcPr>
            <w:tcW w:w="209" w:type="pct"/>
            <w:tcBorders>
              <w:bottom w:val="single" w:sz="4" w:space="0" w:color="auto"/>
            </w:tcBorders>
          </w:tcPr>
          <w:p w:rsidR="002E6EF8" w:rsidRPr="00327EAA" w:rsidRDefault="002E6EF8" w:rsidP="002E6EF8">
            <w:pPr>
              <w:pStyle w:val="BodyText"/>
              <w:rPr>
                <w:rFonts w:cs="Courier New"/>
              </w:rPr>
            </w:pPr>
          </w:p>
        </w:tc>
      </w:tr>
      <w:tr w:rsidR="002E6EF8" w:rsidRPr="00892A6D" w:rsidTr="002E6EF8">
        <w:trPr>
          <w:cantSplit/>
          <w:trHeight w:val="75"/>
        </w:trPr>
        <w:tc>
          <w:tcPr>
            <w:tcW w:w="141" w:type="pct"/>
            <w:vMerge/>
            <w:shd w:val="clear" w:color="auto" w:fill="auto"/>
          </w:tcPr>
          <w:p w:rsidR="002E6EF8" w:rsidRPr="00327EAA" w:rsidRDefault="002E6EF8" w:rsidP="002E6EF8">
            <w:pPr>
              <w:pStyle w:val="BodyText"/>
              <w:rPr>
                <w:rFonts w:cs="Courier New"/>
              </w:rPr>
            </w:pPr>
          </w:p>
        </w:tc>
        <w:tc>
          <w:tcPr>
            <w:tcW w:w="4650" w:type="pct"/>
            <w:gridSpan w:val="11"/>
            <w:shd w:val="clear" w:color="auto" w:fill="1978C8"/>
          </w:tcPr>
          <w:p w:rsidR="002E6EF8" w:rsidRPr="00547F9D" w:rsidRDefault="002E6EF8" w:rsidP="002E6EF8">
            <w:pPr>
              <w:rPr>
                <w:rFonts w:ascii="Myriad Pro" w:hAnsi="Myriad Pro"/>
                <w:sz w:val="8"/>
                <w:szCs w:val="8"/>
              </w:rPr>
            </w:pPr>
          </w:p>
        </w:tc>
        <w:tc>
          <w:tcPr>
            <w:tcW w:w="209" w:type="pct"/>
            <w:shd w:val="clear" w:color="auto" w:fill="1978C8"/>
          </w:tcPr>
          <w:p w:rsidR="002E6EF8" w:rsidRPr="00547F9D" w:rsidRDefault="002E6EF8" w:rsidP="002E6EF8">
            <w:pPr>
              <w:rPr>
                <w:rFonts w:ascii="Myriad Pro" w:hAnsi="Myriad Pro"/>
                <w:sz w:val="8"/>
                <w:szCs w:val="8"/>
              </w:rPr>
            </w:pPr>
          </w:p>
        </w:tc>
      </w:tr>
      <w:tr w:rsidR="002E6EF8" w:rsidRPr="00892A6D" w:rsidTr="002E6EF8">
        <w:trPr>
          <w:cantSplit/>
          <w:trHeight w:val="2096"/>
        </w:trPr>
        <w:tc>
          <w:tcPr>
            <w:tcW w:w="141" w:type="pct"/>
            <w:vMerge/>
            <w:shd w:val="clear" w:color="auto" w:fill="auto"/>
          </w:tcPr>
          <w:p w:rsidR="002E6EF8" w:rsidRPr="00327EAA" w:rsidRDefault="002E6EF8" w:rsidP="002E6EF8">
            <w:pPr>
              <w:pStyle w:val="BodyText"/>
              <w:rPr>
                <w:rFonts w:cs="Courier New"/>
              </w:rPr>
            </w:pPr>
          </w:p>
        </w:tc>
        <w:tc>
          <w:tcPr>
            <w:tcW w:w="501" w:type="pct"/>
            <w:shd w:val="clear" w:color="auto" w:fill="auto"/>
          </w:tcPr>
          <w:p w:rsidR="002E6EF8" w:rsidRPr="00327EAA" w:rsidRDefault="002E6EF8" w:rsidP="002E6EF8">
            <w:pPr>
              <w:pStyle w:val="BodyText"/>
              <w:rPr>
                <w:rFonts w:cs="Courier New"/>
              </w:rPr>
            </w:pPr>
            <w:r w:rsidRPr="00327EAA">
              <w:rPr>
                <w:rFonts w:cs="Courier New"/>
              </w:rPr>
              <w:t>Emergency physical treatment</w:t>
            </w:r>
          </w:p>
        </w:tc>
        <w:tc>
          <w:tcPr>
            <w:tcW w:w="1321" w:type="pct"/>
            <w:gridSpan w:val="4"/>
            <w:shd w:val="clear" w:color="auto" w:fill="auto"/>
          </w:tcPr>
          <w:p w:rsidR="002E6EF8" w:rsidRDefault="002E6EF8" w:rsidP="002E6EF8">
            <w:pPr>
              <w:pStyle w:val="BodyText"/>
              <w:rPr>
                <w:rFonts w:cs="Courier New"/>
              </w:rPr>
            </w:pPr>
            <w:r>
              <w:rPr>
                <w:rFonts w:cs="Courier New"/>
              </w:rPr>
              <w:t>Check BM</w:t>
            </w:r>
          </w:p>
          <w:p w:rsidR="002E6EF8" w:rsidRDefault="002E6EF8" w:rsidP="002E6EF8">
            <w:pPr>
              <w:pStyle w:val="BodyText"/>
              <w:rPr>
                <w:rFonts w:cs="Courier New"/>
              </w:rPr>
            </w:pPr>
            <w:r>
              <w:rPr>
                <w:rFonts w:cs="Courier New"/>
              </w:rPr>
              <w:t>Exclude head injury</w:t>
            </w:r>
          </w:p>
          <w:p w:rsidR="002E6EF8" w:rsidRDefault="002E6EF8" w:rsidP="002E6EF8">
            <w:pPr>
              <w:pStyle w:val="BodyText"/>
              <w:rPr>
                <w:rFonts w:cs="Courier New"/>
              </w:rPr>
            </w:pPr>
            <w:r>
              <w:rPr>
                <w:rFonts w:cs="Courier New"/>
              </w:rPr>
              <w:t xml:space="preserve">Check U+Es, LFTs, </w:t>
            </w:r>
            <w:proofErr w:type="spellStart"/>
            <w:r>
              <w:rPr>
                <w:rFonts w:cs="Courier New"/>
              </w:rPr>
              <w:t>Coag</w:t>
            </w:r>
            <w:proofErr w:type="spellEnd"/>
            <w:r>
              <w:rPr>
                <w:rFonts w:cs="Courier New"/>
              </w:rPr>
              <w:t xml:space="preserve">, VBG, </w:t>
            </w:r>
            <w:proofErr w:type="spellStart"/>
            <w:r>
              <w:rPr>
                <w:rFonts w:cs="Courier New"/>
              </w:rPr>
              <w:t>Gl</w:t>
            </w:r>
            <w:proofErr w:type="spellEnd"/>
          </w:p>
          <w:p w:rsidR="002E6EF8" w:rsidRDefault="002E6EF8" w:rsidP="002E6EF8">
            <w:pPr>
              <w:pStyle w:val="BodyText"/>
              <w:rPr>
                <w:rFonts w:cs="Courier New"/>
              </w:rPr>
            </w:pPr>
            <w:proofErr w:type="spellStart"/>
            <w:r>
              <w:rPr>
                <w:rFonts w:cs="Courier New"/>
              </w:rPr>
              <w:t>XRay</w:t>
            </w:r>
            <w:proofErr w:type="spellEnd"/>
            <w:r>
              <w:rPr>
                <w:rFonts w:cs="Courier New"/>
              </w:rPr>
              <w:t xml:space="preserve"> right hand to confirm no fractured metacarpal (Boxer’s fracture)</w:t>
            </w:r>
          </w:p>
          <w:p w:rsidR="002E6EF8" w:rsidRDefault="002E6EF8" w:rsidP="002E6EF8">
            <w:pPr>
              <w:pStyle w:val="BodyText"/>
              <w:rPr>
                <w:rFonts w:cs="Courier New"/>
              </w:rPr>
            </w:pPr>
            <w:r>
              <w:rPr>
                <w:rFonts w:cs="Courier New"/>
              </w:rPr>
              <w:t>ECG – sinus tachycardia only.</w:t>
            </w:r>
          </w:p>
          <w:p w:rsidR="002E6EF8" w:rsidRDefault="002E6EF8" w:rsidP="002E6EF8">
            <w:pPr>
              <w:pStyle w:val="BodyText"/>
              <w:rPr>
                <w:rFonts w:cs="Courier New"/>
              </w:rPr>
            </w:pPr>
            <w:r>
              <w:rPr>
                <w:rFonts w:cs="Courier New"/>
              </w:rPr>
              <w:t>Medication for sedation / reduction of agitation</w:t>
            </w:r>
          </w:p>
          <w:p w:rsidR="002E6EF8" w:rsidRPr="00327EAA" w:rsidRDefault="002E6EF8" w:rsidP="002E6EF8">
            <w:pPr>
              <w:pStyle w:val="BodyText"/>
              <w:rPr>
                <w:rFonts w:cs="Courier New"/>
              </w:rPr>
            </w:pPr>
            <w:r>
              <w:rPr>
                <w:rFonts w:cs="Courier New"/>
              </w:rPr>
              <w:t>Regular neuro observations – half hourly initially</w:t>
            </w:r>
          </w:p>
          <w:p w:rsidR="002E6EF8" w:rsidRPr="00327EAA" w:rsidRDefault="002E6EF8" w:rsidP="002E6EF8">
            <w:pPr>
              <w:pStyle w:val="BodyText"/>
              <w:rPr>
                <w:rFonts w:cs="Courier New"/>
              </w:rPr>
            </w:pPr>
          </w:p>
          <w:p w:rsidR="002E6EF8" w:rsidRPr="00327EAA" w:rsidRDefault="002E6EF8" w:rsidP="002E6EF8">
            <w:pPr>
              <w:pStyle w:val="BodyText"/>
              <w:rPr>
                <w:rFonts w:cs="Courier New"/>
              </w:rPr>
            </w:pPr>
          </w:p>
          <w:p w:rsidR="002E6EF8" w:rsidRPr="00327EAA" w:rsidRDefault="002E6EF8" w:rsidP="002E6EF8">
            <w:pPr>
              <w:pStyle w:val="BodyText"/>
              <w:rPr>
                <w:rFonts w:cs="Courier New"/>
              </w:rPr>
            </w:pPr>
          </w:p>
          <w:p w:rsidR="002E6EF8" w:rsidRPr="00327EAA" w:rsidRDefault="002E6EF8" w:rsidP="002E6EF8">
            <w:pPr>
              <w:pStyle w:val="BodyText"/>
              <w:rPr>
                <w:rFonts w:cs="Courier New"/>
              </w:rPr>
            </w:pPr>
          </w:p>
          <w:p w:rsidR="002E6EF8" w:rsidRPr="00327EAA" w:rsidRDefault="002E6EF8" w:rsidP="002E6EF8">
            <w:pPr>
              <w:pStyle w:val="BodyText"/>
              <w:rPr>
                <w:rFonts w:cs="Courier New"/>
              </w:rPr>
            </w:pPr>
          </w:p>
          <w:p w:rsidR="002E6EF8" w:rsidRPr="00327EAA" w:rsidRDefault="002E6EF8" w:rsidP="002E6EF8">
            <w:pPr>
              <w:pStyle w:val="BodyText"/>
              <w:rPr>
                <w:rFonts w:cs="Courier New"/>
              </w:rPr>
            </w:pPr>
          </w:p>
        </w:tc>
        <w:tc>
          <w:tcPr>
            <w:tcW w:w="188" w:type="pct"/>
          </w:tcPr>
          <w:p w:rsidR="002E6EF8" w:rsidRPr="00327EAA" w:rsidRDefault="002E6EF8" w:rsidP="002E6EF8">
            <w:pPr>
              <w:pStyle w:val="BodyText"/>
              <w:rPr>
                <w:rFonts w:cs="Courier New"/>
              </w:rPr>
            </w:pPr>
          </w:p>
        </w:tc>
        <w:tc>
          <w:tcPr>
            <w:tcW w:w="711" w:type="pct"/>
            <w:gridSpan w:val="2"/>
            <w:shd w:val="clear" w:color="auto" w:fill="auto"/>
          </w:tcPr>
          <w:p w:rsidR="002E6EF8" w:rsidRPr="00327EAA" w:rsidRDefault="002E6EF8" w:rsidP="002E6EF8">
            <w:pPr>
              <w:pStyle w:val="BodyText"/>
              <w:rPr>
                <w:rFonts w:cs="Courier New"/>
              </w:rPr>
            </w:pPr>
            <w:r w:rsidRPr="00327EAA">
              <w:rPr>
                <w:rFonts w:cs="Courier New"/>
              </w:rPr>
              <w:t>Emergency psychiatric management / consider MHA</w:t>
            </w:r>
          </w:p>
        </w:tc>
        <w:tc>
          <w:tcPr>
            <w:tcW w:w="1929" w:type="pct"/>
            <w:gridSpan w:val="3"/>
          </w:tcPr>
          <w:p w:rsidR="002E6EF8" w:rsidRPr="00E945E9" w:rsidRDefault="002E6EF8" w:rsidP="002E6EF8">
            <w:pPr>
              <w:pStyle w:val="BodyText"/>
              <w:rPr>
                <w:rFonts w:cs="Courier New"/>
                <w:color w:val="000000"/>
              </w:rPr>
            </w:pPr>
            <w:r w:rsidRPr="00E945E9">
              <w:rPr>
                <w:rFonts w:cs="Courier New"/>
                <w:color w:val="000000"/>
              </w:rPr>
              <w:t>One to one observation (requires &gt;4 staff )</w:t>
            </w:r>
          </w:p>
          <w:p w:rsidR="002E6EF8" w:rsidRPr="00E945E9" w:rsidRDefault="002E6EF8" w:rsidP="002E6EF8">
            <w:pPr>
              <w:pStyle w:val="BodyText"/>
              <w:rPr>
                <w:rFonts w:cs="Courier New"/>
                <w:color w:val="000000"/>
              </w:rPr>
            </w:pPr>
            <w:r w:rsidRPr="00E945E9">
              <w:rPr>
                <w:rFonts w:cs="Courier New"/>
                <w:color w:val="000000"/>
              </w:rPr>
              <w:t>Medication for sedation / reduction of agitation</w:t>
            </w:r>
          </w:p>
          <w:p w:rsidR="002E6EF8" w:rsidRPr="00E945E9" w:rsidRDefault="002E6EF8" w:rsidP="002E6EF8">
            <w:pPr>
              <w:pStyle w:val="BodyText"/>
              <w:rPr>
                <w:rFonts w:cs="Courier New"/>
                <w:color w:val="000000"/>
              </w:rPr>
            </w:pPr>
            <w:r w:rsidRPr="00E945E9">
              <w:rPr>
                <w:rFonts w:cs="Courier New"/>
                <w:color w:val="000000"/>
              </w:rPr>
              <w:t>Exclusion of other causes of agitation and treatment of ingested substance as necessary.</w:t>
            </w:r>
          </w:p>
          <w:p w:rsidR="002E6EF8" w:rsidRPr="00E945E9" w:rsidRDefault="002E6EF8" w:rsidP="002E6EF8">
            <w:pPr>
              <w:pStyle w:val="BodyText"/>
              <w:rPr>
                <w:rFonts w:cs="Courier New"/>
                <w:color w:val="000000"/>
              </w:rPr>
            </w:pPr>
            <w:r w:rsidRPr="00E945E9">
              <w:rPr>
                <w:rFonts w:cs="Courier New"/>
                <w:color w:val="000000"/>
              </w:rPr>
              <w:t>Mental Health Act to be considered</w:t>
            </w:r>
          </w:p>
          <w:p w:rsidR="002E6EF8" w:rsidRPr="00E73319" w:rsidRDefault="002E6EF8" w:rsidP="002E6EF8">
            <w:pPr>
              <w:pStyle w:val="BodyText"/>
              <w:rPr>
                <w:color w:val="FF0000"/>
              </w:rPr>
            </w:pPr>
          </w:p>
        </w:tc>
        <w:tc>
          <w:tcPr>
            <w:tcW w:w="209" w:type="pct"/>
          </w:tcPr>
          <w:p w:rsidR="002E6EF8" w:rsidRPr="00892A6D" w:rsidRDefault="002E6EF8" w:rsidP="002E6EF8">
            <w:pPr>
              <w:rPr>
                <w:rFonts w:ascii="Myriad Pro" w:hAnsi="Myriad Pro"/>
              </w:rPr>
            </w:pPr>
          </w:p>
        </w:tc>
      </w:tr>
      <w:tr w:rsidR="002E6EF8" w:rsidRPr="00892A6D" w:rsidTr="008F23A3">
        <w:trPr>
          <w:cantSplit/>
          <w:trHeight w:val="75"/>
        </w:trPr>
        <w:tc>
          <w:tcPr>
            <w:tcW w:w="5000" w:type="pct"/>
            <w:gridSpan w:val="13"/>
            <w:shd w:val="clear" w:color="auto" w:fill="1978C8"/>
            <w:textDirection w:val="btLr"/>
          </w:tcPr>
          <w:p w:rsidR="002E6EF8" w:rsidRPr="008F23A3" w:rsidRDefault="002E6EF8" w:rsidP="002E6EF8">
            <w:pPr>
              <w:rPr>
                <w:rFonts w:ascii="Myriad Pro" w:hAnsi="Myriad Pro"/>
                <w:sz w:val="8"/>
                <w:szCs w:val="8"/>
              </w:rPr>
            </w:pPr>
          </w:p>
        </w:tc>
      </w:tr>
      <w:tr w:rsidR="002E6EF8" w:rsidRPr="00892A6D" w:rsidTr="002E6EF8">
        <w:trPr>
          <w:cantSplit/>
          <w:trHeight w:val="75"/>
        </w:trPr>
        <w:tc>
          <w:tcPr>
            <w:tcW w:w="141" w:type="pct"/>
            <w:vMerge w:val="restart"/>
            <w:textDirection w:val="btLr"/>
          </w:tcPr>
          <w:p w:rsidR="002E6EF8" w:rsidRPr="00327EAA" w:rsidRDefault="002E6EF8" w:rsidP="002E6EF8">
            <w:pPr>
              <w:pStyle w:val="BodyText"/>
              <w:ind w:left="113" w:right="113"/>
              <w:jc w:val="center"/>
              <w:rPr>
                <w:rFonts w:cs="Courier New"/>
                <w:sz w:val="16"/>
                <w:szCs w:val="16"/>
              </w:rPr>
            </w:pPr>
            <w:r>
              <w:rPr>
                <w:rFonts w:ascii="Comic Sans MS" w:hAnsi="Comic Sans MS"/>
                <w:color w:val="auto"/>
                <w:sz w:val="20"/>
                <w:lang w:val="en-GB"/>
              </w:rPr>
              <w:br w:type="page"/>
            </w:r>
            <w:r w:rsidRPr="00327EAA">
              <w:rPr>
                <w:rFonts w:cs="Courier New"/>
                <w:sz w:val="16"/>
                <w:szCs w:val="16"/>
              </w:rPr>
              <w:t>INITIVE CARE AND DISPOSAL</w:t>
            </w:r>
          </w:p>
        </w:tc>
        <w:tc>
          <w:tcPr>
            <w:tcW w:w="1051" w:type="pct"/>
            <w:gridSpan w:val="4"/>
          </w:tcPr>
          <w:p w:rsidR="002E6EF8" w:rsidRPr="00DA49A8" w:rsidRDefault="002E6EF8" w:rsidP="002E6EF8">
            <w:pPr>
              <w:pStyle w:val="BodyText"/>
              <w:rPr>
                <w:rFonts w:cs="Courier New"/>
              </w:rPr>
            </w:pPr>
            <w:r w:rsidRPr="00DA49A8">
              <w:rPr>
                <w:rFonts w:cs="Courier New"/>
              </w:rPr>
              <w:t>Disposal</w:t>
            </w:r>
          </w:p>
        </w:tc>
        <w:tc>
          <w:tcPr>
            <w:tcW w:w="3598" w:type="pct"/>
            <w:gridSpan w:val="7"/>
          </w:tcPr>
          <w:p w:rsidR="002E6EF8" w:rsidRPr="002E6EF8" w:rsidRDefault="002E6EF8" w:rsidP="002E6EF8">
            <w:pPr>
              <w:rPr>
                <w:rFonts w:ascii="Myriad Pro" w:hAnsi="Myriad Pro"/>
                <w:color w:val="000000"/>
                <w:sz w:val="24"/>
              </w:rPr>
            </w:pPr>
            <w:r w:rsidRPr="00DA49A8">
              <w:rPr>
                <w:rFonts w:ascii="Myriad Pro" w:hAnsi="Myriad Pro"/>
                <w:color w:val="000000"/>
                <w:sz w:val="24"/>
              </w:rPr>
              <w:t>If cleared from a medical perspective – handover likely to be detention under Mental Health Act for assessment</w:t>
            </w:r>
          </w:p>
        </w:tc>
        <w:tc>
          <w:tcPr>
            <w:tcW w:w="209" w:type="pct"/>
            <w:tcBorders>
              <w:bottom w:val="single" w:sz="4" w:space="0" w:color="auto"/>
            </w:tcBorders>
          </w:tcPr>
          <w:p w:rsidR="002E6EF8" w:rsidRDefault="002E6EF8" w:rsidP="002E6EF8">
            <w:pPr>
              <w:rPr>
                <w:rFonts w:ascii="Myriad Pro" w:hAnsi="Myriad Pro"/>
                <w:sz w:val="24"/>
              </w:rPr>
            </w:pPr>
          </w:p>
        </w:tc>
      </w:tr>
      <w:tr w:rsidR="002E6EF8" w:rsidRPr="00892A6D" w:rsidTr="002E6EF8">
        <w:trPr>
          <w:cantSplit/>
          <w:trHeight w:val="75"/>
        </w:trPr>
        <w:tc>
          <w:tcPr>
            <w:tcW w:w="141" w:type="pct"/>
            <w:vMerge/>
          </w:tcPr>
          <w:p w:rsidR="002E6EF8" w:rsidRPr="00327EAA" w:rsidRDefault="002E6EF8" w:rsidP="002E6EF8">
            <w:pPr>
              <w:pStyle w:val="BodyText"/>
              <w:rPr>
                <w:rFonts w:cs="Courier New"/>
              </w:rPr>
            </w:pPr>
          </w:p>
        </w:tc>
        <w:tc>
          <w:tcPr>
            <w:tcW w:w="1051" w:type="pct"/>
            <w:gridSpan w:val="4"/>
          </w:tcPr>
          <w:p w:rsidR="002E6EF8" w:rsidRPr="00327EAA" w:rsidRDefault="002E6EF8" w:rsidP="002E6EF8">
            <w:pPr>
              <w:pStyle w:val="BodyText"/>
              <w:rPr>
                <w:rFonts w:cs="Courier New"/>
              </w:rPr>
            </w:pPr>
            <w:r w:rsidRPr="00327EAA">
              <w:rPr>
                <w:rFonts w:cs="Courier New"/>
              </w:rPr>
              <w:t>Reassess risk</w:t>
            </w:r>
          </w:p>
        </w:tc>
        <w:tc>
          <w:tcPr>
            <w:tcW w:w="3598" w:type="pct"/>
            <w:gridSpan w:val="7"/>
          </w:tcPr>
          <w:p w:rsidR="002E6EF8" w:rsidRPr="00DA49A8" w:rsidRDefault="002E6EF8" w:rsidP="002E6EF8">
            <w:pPr>
              <w:rPr>
                <w:rFonts w:ascii="Myriad Pro" w:hAnsi="Myriad Pro"/>
                <w:sz w:val="24"/>
              </w:rPr>
            </w:pPr>
          </w:p>
        </w:tc>
        <w:tc>
          <w:tcPr>
            <w:tcW w:w="209" w:type="pct"/>
            <w:tcBorders>
              <w:bottom w:val="single" w:sz="4" w:space="0" w:color="auto"/>
            </w:tcBorders>
          </w:tcPr>
          <w:p w:rsidR="002E6EF8" w:rsidRDefault="002E6EF8" w:rsidP="002E6EF8">
            <w:pPr>
              <w:rPr>
                <w:rFonts w:ascii="Myriad Pro" w:hAnsi="Myriad Pro"/>
                <w:sz w:val="24"/>
              </w:rPr>
            </w:pPr>
          </w:p>
        </w:tc>
      </w:tr>
      <w:tr w:rsidR="002E6EF8" w:rsidRPr="00892A6D" w:rsidTr="002E6EF8">
        <w:trPr>
          <w:cantSplit/>
          <w:trHeight w:val="75"/>
        </w:trPr>
        <w:tc>
          <w:tcPr>
            <w:tcW w:w="141" w:type="pct"/>
            <w:vMerge/>
          </w:tcPr>
          <w:p w:rsidR="002E6EF8" w:rsidRPr="00327EAA" w:rsidRDefault="002E6EF8" w:rsidP="002E6EF8">
            <w:pPr>
              <w:pStyle w:val="BodyText"/>
              <w:rPr>
                <w:rFonts w:cs="Courier New"/>
              </w:rPr>
            </w:pPr>
          </w:p>
        </w:tc>
        <w:tc>
          <w:tcPr>
            <w:tcW w:w="1051" w:type="pct"/>
            <w:gridSpan w:val="4"/>
            <w:vMerge w:val="restart"/>
          </w:tcPr>
          <w:p w:rsidR="002E6EF8" w:rsidRPr="00327EAA" w:rsidRDefault="002E6EF8" w:rsidP="002E6EF8">
            <w:pPr>
              <w:pStyle w:val="BodyText"/>
              <w:rPr>
                <w:rFonts w:cs="Courier New"/>
                <w:color w:val="FF0000"/>
              </w:rPr>
            </w:pPr>
            <w:r w:rsidRPr="00327EAA">
              <w:rPr>
                <w:rFonts w:cs="Courier New"/>
              </w:rPr>
              <w:t>Handover to:</w:t>
            </w:r>
            <w:r w:rsidRPr="00327EAA">
              <w:rPr>
                <w:rFonts w:cs="Courier New"/>
                <w:color w:val="FF0000"/>
              </w:rPr>
              <w:t xml:space="preserve"> </w:t>
            </w:r>
          </w:p>
          <w:p w:rsidR="002E6EF8" w:rsidRPr="00327EAA" w:rsidRDefault="002E6EF8" w:rsidP="002E6EF8">
            <w:pPr>
              <w:pStyle w:val="BodyText"/>
              <w:rPr>
                <w:rFonts w:cs="Courier New"/>
                <w:color w:val="FF0000"/>
              </w:rPr>
            </w:pPr>
          </w:p>
          <w:p w:rsidR="002E6EF8" w:rsidRDefault="002E6EF8" w:rsidP="002E6EF8">
            <w:pPr>
              <w:pStyle w:val="BodyText"/>
              <w:rPr>
                <w:rFonts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tblGrid>
            <w:tr w:rsidR="002E6EF8" w:rsidTr="00F83D4C">
              <w:tc>
                <w:tcPr>
                  <w:tcW w:w="2465" w:type="dxa"/>
                  <w:shd w:val="clear" w:color="auto" w:fill="auto"/>
                </w:tcPr>
                <w:p w:rsidR="002E6EF8" w:rsidRPr="00F83D4C" w:rsidRDefault="002E6EF8" w:rsidP="002E6EF8">
                  <w:pPr>
                    <w:pStyle w:val="BodyText"/>
                    <w:rPr>
                      <w:color w:val="000000"/>
                    </w:rPr>
                  </w:pPr>
                  <w:r w:rsidRPr="00F83D4C">
                    <w:rPr>
                      <w:color w:val="000000"/>
                    </w:rPr>
                    <w:t>Mental Health Team</w:t>
                  </w:r>
                </w:p>
                <w:p w:rsidR="002E6EF8" w:rsidRPr="00F83D4C" w:rsidRDefault="002E6EF8" w:rsidP="002E6EF8">
                  <w:pPr>
                    <w:pStyle w:val="BodyText"/>
                    <w:rPr>
                      <w:color w:val="FF0000"/>
                    </w:rPr>
                  </w:pPr>
                </w:p>
              </w:tc>
            </w:tr>
          </w:tbl>
          <w:p w:rsidR="002E6EF8" w:rsidRPr="00327EAA" w:rsidRDefault="002E6EF8" w:rsidP="002E6EF8">
            <w:pPr>
              <w:pStyle w:val="BodyText"/>
              <w:rPr>
                <w:rFonts w:cs="Courier New"/>
              </w:rPr>
            </w:pPr>
            <w:r w:rsidRPr="00327EAA">
              <w:rPr>
                <w:rFonts w:cs="Courier New"/>
              </w:rPr>
              <w:lastRenderedPageBreak/>
              <w:t>including on-going care plan</w:t>
            </w:r>
          </w:p>
        </w:tc>
        <w:tc>
          <w:tcPr>
            <w:tcW w:w="754" w:type="pct"/>
            <w:tcBorders>
              <w:bottom w:val="single" w:sz="4" w:space="0" w:color="auto"/>
            </w:tcBorders>
          </w:tcPr>
          <w:p w:rsidR="002E6EF8" w:rsidRPr="00DA49A8" w:rsidRDefault="002E6EF8" w:rsidP="002E6EF8">
            <w:pPr>
              <w:rPr>
                <w:rFonts w:ascii="Myriad Pro" w:hAnsi="Myriad Pro"/>
                <w:sz w:val="24"/>
              </w:rPr>
            </w:pPr>
            <w:r w:rsidRPr="00DA49A8">
              <w:rPr>
                <w:rFonts w:ascii="Myriad Pro" w:hAnsi="Myriad Pro"/>
                <w:b/>
                <w:sz w:val="24"/>
              </w:rPr>
              <w:lastRenderedPageBreak/>
              <w:t>S</w:t>
            </w:r>
            <w:r w:rsidRPr="00DA49A8">
              <w:rPr>
                <w:rFonts w:ascii="Myriad Pro" w:hAnsi="Myriad Pro"/>
                <w:sz w:val="24"/>
              </w:rPr>
              <w:t>ituation</w:t>
            </w:r>
          </w:p>
        </w:tc>
        <w:tc>
          <w:tcPr>
            <w:tcW w:w="2844" w:type="pct"/>
            <w:gridSpan w:val="6"/>
            <w:tcBorders>
              <w:bottom w:val="single" w:sz="4" w:space="0" w:color="auto"/>
            </w:tcBorders>
          </w:tcPr>
          <w:p w:rsidR="002E6EF8" w:rsidRPr="00DA49A8" w:rsidRDefault="002E6EF8" w:rsidP="002E6EF8">
            <w:pPr>
              <w:rPr>
                <w:rFonts w:ascii="Myriad Pro" w:hAnsi="Myriad Pro"/>
                <w:sz w:val="24"/>
              </w:rPr>
            </w:pPr>
            <w:r w:rsidRPr="00F1622E">
              <w:rPr>
                <w:rFonts w:ascii="Myriad Pro" w:hAnsi="Myriad Pro"/>
                <w:i/>
                <w:sz w:val="24"/>
              </w:rPr>
              <w:t>Mr/Mrs</w:t>
            </w:r>
            <w:r>
              <w:rPr>
                <w:rFonts w:ascii="Myriad Pro" w:hAnsi="Myriad Pro"/>
                <w:sz w:val="24"/>
              </w:rPr>
              <w:t xml:space="preserve"> Smith is a 23 year old</w:t>
            </w:r>
            <w:r w:rsidRPr="00DA49A8">
              <w:rPr>
                <w:rFonts w:ascii="Myriad Pro" w:hAnsi="Myriad Pro"/>
                <w:sz w:val="24"/>
              </w:rPr>
              <w:t xml:space="preserve"> who has consumed alcohol and unknown drugs possibly spice</w:t>
            </w:r>
          </w:p>
        </w:tc>
        <w:tc>
          <w:tcPr>
            <w:tcW w:w="209" w:type="pct"/>
            <w:tcBorders>
              <w:bottom w:val="single" w:sz="4" w:space="0" w:color="auto"/>
            </w:tcBorders>
          </w:tcPr>
          <w:p w:rsidR="002E6EF8" w:rsidRPr="00892A6D" w:rsidRDefault="002E6EF8" w:rsidP="002E6EF8">
            <w:pPr>
              <w:rPr>
                <w:rFonts w:ascii="Myriad Pro" w:hAnsi="Myriad Pro"/>
                <w:sz w:val="24"/>
              </w:rPr>
            </w:pPr>
          </w:p>
        </w:tc>
      </w:tr>
      <w:tr w:rsidR="002E6EF8" w:rsidRPr="00892A6D" w:rsidTr="002E6EF8">
        <w:trPr>
          <w:cantSplit/>
          <w:trHeight w:val="75"/>
        </w:trPr>
        <w:tc>
          <w:tcPr>
            <w:tcW w:w="141" w:type="pct"/>
            <w:vMerge/>
          </w:tcPr>
          <w:p w:rsidR="002E6EF8" w:rsidRPr="00327EAA" w:rsidRDefault="002E6EF8" w:rsidP="002E6EF8">
            <w:pPr>
              <w:pStyle w:val="BodyText"/>
              <w:rPr>
                <w:rFonts w:cs="Courier New"/>
                <w:b/>
              </w:rPr>
            </w:pPr>
          </w:p>
        </w:tc>
        <w:tc>
          <w:tcPr>
            <w:tcW w:w="1051" w:type="pct"/>
            <w:gridSpan w:val="4"/>
            <w:vMerge/>
          </w:tcPr>
          <w:p w:rsidR="002E6EF8" w:rsidRPr="00327EAA" w:rsidRDefault="002E6EF8" w:rsidP="002E6EF8">
            <w:pPr>
              <w:pStyle w:val="BodyText"/>
              <w:rPr>
                <w:rFonts w:cs="Courier New"/>
                <w:b/>
              </w:rPr>
            </w:pPr>
          </w:p>
        </w:tc>
        <w:tc>
          <w:tcPr>
            <w:tcW w:w="754" w:type="pct"/>
            <w:tcBorders>
              <w:bottom w:val="single" w:sz="4" w:space="0" w:color="auto"/>
            </w:tcBorders>
          </w:tcPr>
          <w:p w:rsidR="002E6EF8" w:rsidRPr="00DA49A8" w:rsidRDefault="002E6EF8" w:rsidP="002E6EF8">
            <w:pPr>
              <w:rPr>
                <w:rFonts w:ascii="Myriad Pro" w:hAnsi="Myriad Pro"/>
                <w:sz w:val="24"/>
              </w:rPr>
            </w:pPr>
            <w:r w:rsidRPr="00DA49A8">
              <w:rPr>
                <w:rFonts w:ascii="Myriad Pro" w:hAnsi="Myriad Pro"/>
                <w:b/>
                <w:sz w:val="24"/>
              </w:rPr>
              <w:t>B</w:t>
            </w:r>
            <w:r w:rsidRPr="00DA49A8">
              <w:rPr>
                <w:rFonts w:ascii="Myriad Pro" w:hAnsi="Myriad Pro"/>
                <w:sz w:val="24"/>
              </w:rPr>
              <w:t>ackground</w:t>
            </w:r>
          </w:p>
        </w:tc>
        <w:tc>
          <w:tcPr>
            <w:tcW w:w="2844" w:type="pct"/>
            <w:gridSpan w:val="6"/>
            <w:tcBorders>
              <w:bottom w:val="single" w:sz="4" w:space="0" w:color="auto"/>
            </w:tcBorders>
          </w:tcPr>
          <w:p w:rsidR="002E6EF8" w:rsidRPr="006E484C" w:rsidRDefault="002E6EF8" w:rsidP="002E6EF8">
            <w:pPr>
              <w:rPr>
                <w:rFonts w:ascii="Myriad Pro" w:hAnsi="Myriad Pro"/>
                <w:sz w:val="24"/>
              </w:rPr>
            </w:pPr>
            <w:r w:rsidRPr="006E484C">
              <w:rPr>
                <w:rFonts w:ascii="Myriad Pro" w:hAnsi="Myriad Pro"/>
                <w:sz w:val="24"/>
              </w:rPr>
              <w:t>Normally well with only antihistamines for hay fever.  While out with friends has ‘flipped’ and b</w:t>
            </w:r>
            <w:r>
              <w:rPr>
                <w:rFonts w:ascii="Myriad Pro" w:hAnsi="Myriad Pro"/>
                <w:sz w:val="24"/>
              </w:rPr>
              <w:t xml:space="preserve">ecome agitated and paranoid.  </w:t>
            </w:r>
            <w:r w:rsidRPr="00F1622E">
              <w:rPr>
                <w:rFonts w:ascii="Myriad Pro" w:hAnsi="Myriad Pro"/>
                <w:i/>
                <w:sz w:val="24"/>
              </w:rPr>
              <w:t>S/he</w:t>
            </w:r>
            <w:r w:rsidRPr="006E484C">
              <w:rPr>
                <w:rFonts w:ascii="Myriad Pro" w:hAnsi="Myriad Pro"/>
                <w:sz w:val="24"/>
              </w:rPr>
              <w:t xml:space="preserve"> has definitely consumed alcohol</w:t>
            </w:r>
            <w:r>
              <w:rPr>
                <w:rFonts w:ascii="Myriad Pro" w:hAnsi="Myriad Pro"/>
                <w:sz w:val="24"/>
              </w:rPr>
              <w:t xml:space="preserve"> </w:t>
            </w:r>
            <w:proofErr w:type="gramStart"/>
            <w:r>
              <w:rPr>
                <w:rFonts w:ascii="Myriad Pro" w:hAnsi="Myriad Pro"/>
                <w:sz w:val="24"/>
              </w:rPr>
              <w:t>and also</w:t>
            </w:r>
            <w:proofErr w:type="gramEnd"/>
            <w:r>
              <w:rPr>
                <w:rFonts w:ascii="Myriad Pro" w:hAnsi="Myriad Pro"/>
                <w:sz w:val="24"/>
              </w:rPr>
              <w:t xml:space="preserve"> possibly ‘spice’.  </w:t>
            </w:r>
            <w:proofErr w:type="gramStart"/>
            <w:r w:rsidRPr="00F1622E">
              <w:rPr>
                <w:rFonts w:ascii="Myriad Pro" w:hAnsi="Myriad Pro"/>
                <w:i/>
                <w:sz w:val="24"/>
              </w:rPr>
              <w:t>S/he</w:t>
            </w:r>
            <w:r>
              <w:rPr>
                <w:rFonts w:ascii="Myriad Pro" w:hAnsi="Myriad Pro"/>
                <w:sz w:val="24"/>
              </w:rPr>
              <w:t xml:space="preserve"> </w:t>
            </w:r>
            <w:r w:rsidRPr="006E484C">
              <w:rPr>
                <w:rFonts w:ascii="Myriad Pro" w:hAnsi="Myriad Pro"/>
                <w:sz w:val="24"/>
              </w:rPr>
              <w:t xml:space="preserve">has no mental health history and has </w:t>
            </w:r>
            <w:proofErr w:type="spellStart"/>
            <w:r w:rsidRPr="006E484C">
              <w:rPr>
                <w:rFonts w:ascii="Myriad Pro" w:hAnsi="Myriad Pro"/>
                <w:sz w:val="24"/>
              </w:rPr>
              <w:t>occaisionally</w:t>
            </w:r>
            <w:proofErr w:type="spellEnd"/>
            <w:r w:rsidRPr="006E484C">
              <w:rPr>
                <w:rFonts w:ascii="Myriad Pro" w:hAnsi="Myriad Pro"/>
                <w:sz w:val="24"/>
              </w:rPr>
              <w:t xml:space="preserve"> taken cannabis.</w:t>
            </w:r>
            <w:proofErr w:type="gramEnd"/>
          </w:p>
        </w:tc>
        <w:tc>
          <w:tcPr>
            <w:tcW w:w="209" w:type="pct"/>
            <w:tcBorders>
              <w:bottom w:val="single" w:sz="4" w:space="0" w:color="auto"/>
            </w:tcBorders>
          </w:tcPr>
          <w:p w:rsidR="002E6EF8" w:rsidRPr="00892A6D" w:rsidRDefault="002E6EF8" w:rsidP="002E6EF8">
            <w:pPr>
              <w:rPr>
                <w:rFonts w:ascii="Myriad Pro" w:hAnsi="Myriad Pro"/>
                <w:sz w:val="24"/>
              </w:rPr>
            </w:pPr>
          </w:p>
        </w:tc>
      </w:tr>
      <w:tr w:rsidR="002E6EF8" w:rsidRPr="00892A6D" w:rsidTr="002E6EF8">
        <w:trPr>
          <w:cantSplit/>
          <w:trHeight w:val="75"/>
        </w:trPr>
        <w:tc>
          <w:tcPr>
            <w:tcW w:w="141" w:type="pct"/>
            <w:vMerge/>
          </w:tcPr>
          <w:p w:rsidR="002E6EF8" w:rsidRPr="00327EAA" w:rsidRDefault="002E6EF8" w:rsidP="002E6EF8">
            <w:pPr>
              <w:pStyle w:val="BodyText"/>
              <w:rPr>
                <w:rFonts w:cs="Courier New"/>
                <w:b/>
              </w:rPr>
            </w:pPr>
          </w:p>
        </w:tc>
        <w:tc>
          <w:tcPr>
            <w:tcW w:w="1051" w:type="pct"/>
            <w:gridSpan w:val="4"/>
            <w:vMerge/>
          </w:tcPr>
          <w:p w:rsidR="002E6EF8" w:rsidRPr="00327EAA" w:rsidRDefault="002E6EF8" w:rsidP="002E6EF8">
            <w:pPr>
              <w:pStyle w:val="BodyText"/>
              <w:rPr>
                <w:rFonts w:cs="Courier New"/>
                <w:b/>
              </w:rPr>
            </w:pPr>
          </w:p>
        </w:tc>
        <w:tc>
          <w:tcPr>
            <w:tcW w:w="754" w:type="pct"/>
            <w:tcBorders>
              <w:bottom w:val="single" w:sz="4" w:space="0" w:color="auto"/>
            </w:tcBorders>
          </w:tcPr>
          <w:p w:rsidR="002E6EF8" w:rsidRPr="00892A6D" w:rsidRDefault="002E6EF8" w:rsidP="002E6EF8">
            <w:pPr>
              <w:rPr>
                <w:rFonts w:ascii="Myriad Pro" w:hAnsi="Myriad Pro"/>
                <w:sz w:val="24"/>
              </w:rPr>
            </w:pPr>
            <w:r w:rsidRPr="0019250B">
              <w:rPr>
                <w:rFonts w:ascii="Myriad Pro" w:hAnsi="Myriad Pro"/>
                <w:b/>
                <w:sz w:val="24"/>
              </w:rPr>
              <w:t>A</w:t>
            </w:r>
            <w:r>
              <w:rPr>
                <w:rFonts w:ascii="Myriad Pro" w:hAnsi="Myriad Pro"/>
                <w:sz w:val="24"/>
              </w:rPr>
              <w:t>ssessment</w:t>
            </w:r>
          </w:p>
        </w:tc>
        <w:tc>
          <w:tcPr>
            <w:tcW w:w="2844" w:type="pct"/>
            <w:gridSpan w:val="6"/>
            <w:tcBorders>
              <w:bottom w:val="single" w:sz="4" w:space="0" w:color="auto"/>
            </w:tcBorders>
          </w:tcPr>
          <w:p w:rsidR="002E6EF8" w:rsidRPr="006E484C" w:rsidRDefault="002E6EF8" w:rsidP="002E6EF8">
            <w:pPr>
              <w:rPr>
                <w:rFonts w:ascii="Myriad Pro" w:hAnsi="Myriad Pro"/>
                <w:sz w:val="24"/>
              </w:rPr>
            </w:pPr>
            <w:r w:rsidRPr="006E484C">
              <w:rPr>
                <w:rFonts w:ascii="Myriad Pro" w:hAnsi="Myriad Pro"/>
                <w:sz w:val="24"/>
              </w:rPr>
              <w:t>Apart from his tachycardia, sweating and being flu</w:t>
            </w:r>
            <w:r>
              <w:rPr>
                <w:rFonts w:ascii="Myriad Pro" w:hAnsi="Myriad Pro"/>
                <w:sz w:val="24"/>
              </w:rPr>
              <w:t xml:space="preserve">shed there is nil of note </w:t>
            </w:r>
            <w:proofErr w:type="gramStart"/>
            <w:r>
              <w:rPr>
                <w:rFonts w:ascii="Myriad Pro" w:hAnsi="Myriad Pro"/>
                <w:sz w:val="24"/>
              </w:rPr>
              <w:t xml:space="preserve">on </w:t>
            </w:r>
            <w:r w:rsidRPr="006E484C">
              <w:rPr>
                <w:rFonts w:ascii="Myriad Pro" w:hAnsi="Myriad Pro"/>
                <w:sz w:val="24"/>
              </w:rPr>
              <w:t xml:space="preserve"> physical</w:t>
            </w:r>
            <w:proofErr w:type="gramEnd"/>
            <w:r w:rsidRPr="006E484C">
              <w:rPr>
                <w:rFonts w:ascii="Myriad Pro" w:hAnsi="Myriad Pro"/>
                <w:sz w:val="24"/>
              </w:rPr>
              <w:t xml:space="preserve"> exam, but </w:t>
            </w:r>
            <w:r w:rsidRPr="00137CC5">
              <w:rPr>
                <w:rFonts w:ascii="Myriad Pro" w:hAnsi="Myriad Pro"/>
                <w:i/>
                <w:sz w:val="24"/>
              </w:rPr>
              <w:t>s/he</w:t>
            </w:r>
            <w:r w:rsidRPr="006E484C">
              <w:rPr>
                <w:rFonts w:ascii="Myriad Pro" w:hAnsi="Myriad Pro"/>
                <w:sz w:val="24"/>
              </w:rPr>
              <w:t xml:space="preserve"> is agitated, paranoid and hyperactive.  Temperature and blood sugar are normal and U+Es, LFTs, FBC, </w:t>
            </w:r>
            <w:proofErr w:type="spellStart"/>
            <w:r w:rsidRPr="006E484C">
              <w:rPr>
                <w:rFonts w:ascii="Myriad Pro" w:hAnsi="Myriad Pro"/>
                <w:sz w:val="24"/>
              </w:rPr>
              <w:t>Coag</w:t>
            </w:r>
            <w:proofErr w:type="spellEnd"/>
            <w:r w:rsidRPr="006E484C">
              <w:rPr>
                <w:rFonts w:ascii="Myriad Pro" w:hAnsi="Myriad Pro"/>
                <w:sz w:val="24"/>
              </w:rPr>
              <w:t xml:space="preserve"> </w:t>
            </w:r>
            <w:proofErr w:type="gramStart"/>
            <w:r w:rsidRPr="006E484C">
              <w:rPr>
                <w:rFonts w:ascii="Myriad Pro" w:hAnsi="Myriad Pro"/>
                <w:sz w:val="24"/>
              </w:rPr>
              <w:t>and  VBG</w:t>
            </w:r>
            <w:proofErr w:type="gramEnd"/>
            <w:r w:rsidRPr="006E484C">
              <w:rPr>
                <w:rFonts w:ascii="Myriad Pro" w:hAnsi="Myriad Pro"/>
                <w:sz w:val="24"/>
              </w:rPr>
              <w:t xml:space="preserve"> are unremarkable with a sinus tachycardia on his ECG.  </w:t>
            </w:r>
            <w:r w:rsidRPr="00F1622E">
              <w:rPr>
                <w:rFonts w:ascii="Myriad Pro" w:hAnsi="Myriad Pro"/>
                <w:i/>
                <w:sz w:val="24"/>
              </w:rPr>
              <w:t>S/he</w:t>
            </w:r>
            <w:r w:rsidRPr="006E484C">
              <w:rPr>
                <w:rFonts w:ascii="Myriad Pro" w:hAnsi="Myriad Pro"/>
                <w:sz w:val="24"/>
              </w:rPr>
              <w:t xml:space="preserve"> refuses to be admitted to hospital and appears a risk to </w:t>
            </w:r>
            <w:proofErr w:type="gramStart"/>
            <w:r>
              <w:rPr>
                <w:rFonts w:ascii="Myriad Pro" w:hAnsi="Myriad Pro"/>
                <w:sz w:val="24"/>
              </w:rPr>
              <w:t>themselves</w:t>
            </w:r>
            <w:proofErr w:type="gramEnd"/>
            <w:r>
              <w:rPr>
                <w:rFonts w:ascii="Myriad Pro" w:hAnsi="Myriad Pro"/>
                <w:sz w:val="24"/>
              </w:rPr>
              <w:t xml:space="preserve">. </w:t>
            </w:r>
          </w:p>
        </w:tc>
        <w:tc>
          <w:tcPr>
            <w:tcW w:w="209" w:type="pct"/>
            <w:tcBorders>
              <w:bottom w:val="single" w:sz="4" w:space="0" w:color="auto"/>
            </w:tcBorders>
          </w:tcPr>
          <w:p w:rsidR="002E6EF8" w:rsidRPr="00892A6D" w:rsidRDefault="002E6EF8" w:rsidP="002E6EF8">
            <w:pPr>
              <w:rPr>
                <w:rFonts w:ascii="Myriad Pro" w:hAnsi="Myriad Pro"/>
                <w:sz w:val="24"/>
              </w:rPr>
            </w:pPr>
          </w:p>
        </w:tc>
      </w:tr>
      <w:tr w:rsidR="002E6EF8" w:rsidRPr="00892A6D" w:rsidTr="002E6EF8">
        <w:trPr>
          <w:cantSplit/>
          <w:trHeight w:val="75"/>
        </w:trPr>
        <w:tc>
          <w:tcPr>
            <w:tcW w:w="141" w:type="pct"/>
            <w:vMerge/>
            <w:tcBorders>
              <w:bottom w:val="single" w:sz="4" w:space="0" w:color="auto"/>
            </w:tcBorders>
          </w:tcPr>
          <w:p w:rsidR="002E6EF8" w:rsidRPr="00327EAA" w:rsidRDefault="002E6EF8" w:rsidP="002E6EF8">
            <w:pPr>
              <w:pStyle w:val="BodyText"/>
              <w:rPr>
                <w:rFonts w:cs="Courier New"/>
                <w:b/>
              </w:rPr>
            </w:pPr>
          </w:p>
        </w:tc>
        <w:tc>
          <w:tcPr>
            <w:tcW w:w="1051" w:type="pct"/>
            <w:gridSpan w:val="4"/>
            <w:vMerge/>
            <w:tcBorders>
              <w:bottom w:val="single" w:sz="4" w:space="0" w:color="auto"/>
            </w:tcBorders>
          </w:tcPr>
          <w:p w:rsidR="002E6EF8" w:rsidRPr="00327EAA" w:rsidRDefault="002E6EF8" w:rsidP="002E6EF8">
            <w:pPr>
              <w:pStyle w:val="BodyText"/>
              <w:rPr>
                <w:rFonts w:cs="Courier New"/>
                <w:b/>
              </w:rPr>
            </w:pPr>
          </w:p>
        </w:tc>
        <w:tc>
          <w:tcPr>
            <w:tcW w:w="754" w:type="pct"/>
            <w:tcBorders>
              <w:bottom w:val="single" w:sz="4" w:space="0" w:color="auto"/>
            </w:tcBorders>
          </w:tcPr>
          <w:p w:rsidR="002E6EF8" w:rsidRPr="00892A6D" w:rsidRDefault="002E6EF8" w:rsidP="002E6EF8">
            <w:pPr>
              <w:rPr>
                <w:rFonts w:ascii="Myriad Pro" w:hAnsi="Myriad Pro"/>
                <w:sz w:val="24"/>
              </w:rPr>
            </w:pPr>
            <w:r w:rsidRPr="0019250B">
              <w:rPr>
                <w:rFonts w:ascii="Myriad Pro" w:hAnsi="Myriad Pro"/>
                <w:b/>
                <w:sz w:val="24"/>
              </w:rPr>
              <w:t>R</w:t>
            </w:r>
            <w:r>
              <w:rPr>
                <w:rFonts w:ascii="Myriad Pro" w:hAnsi="Myriad Pro"/>
                <w:sz w:val="24"/>
              </w:rPr>
              <w:t>ecommendation</w:t>
            </w:r>
          </w:p>
        </w:tc>
        <w:tc>
          <w:tcPr>
            <w:tcW w:w="2844" w:type="pct"/>
            <w:gridSpan w:val="6"/>
            <w:tcBorders>
              <w:bottom w:val="single" w:sz="4" w:space="0" w:color="auto"/>
            </w:tcBorders>
          </w:tcPr>
          <w:p w:rsidR="002E6EF8" w:rsidRPr="006E484C" w:rsidRDefault="002E6EF8" w:rsidP="002E6EF8">
            <w:pPr>
              <w:rPr>
                <w:rFonts w:ascii="Myriad Pro" w:hAnsi="Myriad Pro"/>
                <w:sz w:val="24"/>
              </w:rPr>
            </w:pPr>
            <w:r w:rsidRPr="006E484C">
              <w:rPr>
                <w:rFonts w:ascii="Myriad Pro" w:hAnsi="Myriad Pro"/>
                <w:sz w:val="24"/>
              </w:rPr>
              <w:t>Consider sectioning under mental health act</w:t>
            </w:r>
          </w:p>
        </w:tc>
        <w:tc>
          <w:tcPr>
            <w:tcW w:w="209" w:type="pct"/>
            <w:tcBorders>
              <w:bottom w:val="single" w:sz="4" w:space="0" w:color="auto"/>
            </w:tcBorders>
          </w:tcPr>
          <w:p w:rsidR="002E6EF8" w:rsidRPr="00892A6D" w:rsidRDefault="002E6EF8" w:rsidP="002E6EF8">
            <w:pPr>
              <w:rPr>
                <w:rFonts w:ascii="Myriad Pro" w:hAnsi="Myriad Pro"/>
                <w:sz w:val="24"/>
              </w:rPr>
            </w:pPr>
          </w:p>
        </w:tc>
      </w:tr>
    </w:tbl>
    <w:p w:rsidR="00C24CBF" w:rsidRPr="00892A6D" w:rsidRDefault="00C24CBF" w:rsidP="00C24CBF">
      <w:pPr>
        <w:rPr>
          <w:rFonts w:ascii="Myriad Pro" w:hAnsi="Myriad Pro"/>
        </w:rPr>
      </w:pPr>
    </w:p>
    <w:p w:rsidR="00E349A3" w:rsidRPr="00A228DF" w:rsidRDefault="00E349A3" w:rsidP="00A049B6">
      <w:pPr>
        <w:pStyle w:val="BodyText"/>
        <w:tabs>
          <w:tab w:val="left" w:pos="9540"/>
          <w:tab w:val="right" w:pos="15703"/>
        </w:tabs>
        <w:ind w:right="3196"/>
      </w:pPr>
      <w:r w:rsidRPr="00A228DF">
        <w:rPr>
          <w:b/>
        </w:rPr>
        <w:tab/>
      </w:r>
      <w:r w:rsidRPr="00A228DF">
        <w:rPr>
          <w:b/>
        </w:rPr>
        <w:tab/>
      </w:r>
      <w:r w:rsidRPr="00A228DF">
        <w:rPr>
          <w:b/>
        </w:rPr>
        <w:tab/>
      </w:r>
    </w:p>
    <w:p w:rsidR="005A3E1E" w:rsidRDefault="005A3E1E" w:rsidP="00A2087E">
      <w:pPr>
        <w:pStyle w:val="ALSGHeading2"/>
        <w:rPr>
          <w:sz w:val="32"/>
        </w:rPr>
        <w:sectPr w:rsidR="005A3E1E" w:rsidSect="005A3E1E">
          <w:headerReference w:type="default" r:id="rId12"/>
          <w:pgSz w:w="16838" w:h="11906" w:orient="landscape"/>
          <w:pgMar w:top="1440" w:right="1080" w:bottom="1440" w:left="1080" w:header="709" w:footer="0" w:gutter="0"/>
          <w:cols w:space="708"/>
          <w:docGrid w:linePitch="360"/>
        </w:sectPr>
      </w:pPr>
    </w:p>
    <w:p w:rsidR="009334BB" w:rsidRPr="009334BB" w:rsidRDefault="009334BB" w:rsidP="009334BB">
      <w:pPr>
        <w:pStyle w:val="ALSGHeading2"/>
        <w:numPr>
          <w:ilvl w:val="0"/>
          <w:numId w:val="45"/>
        </w:numPr>
        <w:rPr>
          <w:b w:val="0"/>
          <w:color w:val="auto"/>
          <w:sz w:val="24"/>
        </w:rPr>
      </w:pPr>
      <w:r w:rsidRPr="009334BB">
        <w:rPr>
          <w:color w:val="auto"/>
          <w:sz w:val="24"/>
        </w:rPr>
        <w:lastRenderedPageBreak/>
        <w:t>Instructor 2</w:t>
      </w:r>
      <w:r w:rsidRPr="009334BB">
        <w:rPr>
          <w:b w:val="0"/>
          <w:color w:val="auto"/>
          <w:sz w:val="24"/>
        </w:rPr>
        <w:t xml:space="preserve"> terminates demonstration and …</w:t>
      </w:r>
    </w:p>
    <w:p w:rsidR="00CE4614" w:rsidRPr="007D02AD" w:rsidRDefault="005A3E1E" w:rsidP="00A2087E">
      <w:pPr>
        <w:pStyle w:val="ALSGHeading2"/>
        <w:rPr>
          <w:color w:val="2F70C8"/>
          <w:sz w:val="32"/>
        </w:rPr>
      </w:pPr>
      <w:r w:rsidRPr="007D02AD">
        <w:rPr>
          <w:color w:val="2F70C8"/>
          <w:sz w:val="32"/>
        </w:rPr>
        <w:t>[</w:t>
      </w:r>
      <w:r w:rsidR="00A228DF" w:rsidRPr="007D02AD">
        <w:rPr>
          <w:color w:val="2F70C8"/>
          <w:sz w:val="32"/>
        </w:rPr>
        <w:t xml:space="preserve">Closure] </w:t>
      </w:r>
      <w:r w:rsidR="00324213" w:rsidRPr="007D02AD">
        <w:rPr>
          <w:color w:val="2F70C8"/>
          <w:sz w:val="32"/>
        </w:rPr>
        <w:t>Debrief (</w:t>
      </w:r>
      <w:r w:rsidR="004909FA" w:rsidRPr="007D02AD">
        <w:rPr>
          <w:color w:val="2F70C8"/>
          <w:sz w:val="32"/>
        </w:rPr>
        <w:t>1</w:t>
      </w:r>
      <w:r w:rsidR="001C2FC7" w:rsidRPr="007D02AD">
        <w:rPr>
          <w:color w:val="2F70C8"/>
          <w:sz w:val="32"/>
        </w:rPr>
        <w:t>5</w:t>
      </w:r>
      <w:r w:rsidR="00324213" w:rsidRPr="007D02AD">
        <w:rPr>
          <w:color w:val="2F70C8"/>
          <w:sz w:val="32"/>
        </w:rPr>
        <w:t xml:space="preserve"> min)</w:t>
      </w:r>
    </w:p>
    <w:p w:rsidR="00353CC0" w:rsidRPr="00A228DF" w:rsidRDefault="00353CC0" w:rsidP="00353CC0">
      <w:pPr>
        <w:pStyle w:val="BodyText"/>
      </w:pPr>
    </w:p>
    <w:p w:rsidR="00353CC0" w:rsidRPr="00A228DF" w:rsidRDefault="00353CC0" w:rsidP="00A228DF">
      <w:pPr>
        <w:pStyle w:val="ListBullet"/>
        <w:numPr>
          <w:ilvl w:val="0"/>
          <w:numId w:val="0"/>
        </w:numPr>
      </w:pPr>
      <w:r w:rsidRPr="00A228DF">
        <w:t xml:space="preserve">Using the learning conversation, carry out </w:t>
      </w:r>
      <w:proofErr w:type="gramStart"/>
      <w:r w:rsidRPr="00A228DF">
        <w:t>the debrief</w:t>
      </w:r>
      <w:proofErr w:type="gramEnd"/>
      <w:r w:rsidRPr="00A228DF">
        <w:t xml:space="preserve"> of both the technical and non-technical elements of the simulation.</w:t>
      </w:r>
    </w:p>
    <w:p w:rsidR="00353CC0" w:rsidRPr="00A228DF" w:rsidRDefault="00353CC0" w:rsidP="00353CC0">
      <w:pPr>
        <w:pStyle w:val="BodyText"/>
      </w:pPr>
    </w:p>
    <w:p w:rsidR="00353CC0" w:rsidRPr="00A73383" w:rsidRDefault="00353CC0" w:rsidP="00353CC0">
      <w:pPr>
        <w:pStyle w:val="BodyText"/>
        <w:rPr>
          <w:color w:val="auto"/>
        </w:rPr>
      </w:pPr>
      <w:proofErr w:type="gramStart"/>
      <w:r w:rsidRPr="00A73383">
        <w:rPr>
          <w:color w:val="auto"/>
        </w:rPr>
        <w:t>The debrief</w:t>
      </w:r>
      <w:proofErr w:type="gramEnd"/>
      <w:r w:rsidRPr="00A73383">
        <w:rPr>
          <w:color w:val="auto"/>
        </w:rPr>
        <w:t xml:space="preserve"> will be for the team as a whole and should focus on some or all of the following:</w:t>
      </w:r>
    </w:p>
    <w:p w:rsidR="00353CC0" w:rsidRPr="00A73383" w:rsidRDefault="00353CC0" w:rsidP="00353CC0">
      <w:pPr>
        <w:pStyle w:val="BodyText"/>
        <w:rPr>
          <w:color w:val="auto"/>
        </w:rPr>
      </w:pPr>
    </w:p>
    <w:p w:rsidR="00A07AE3" w:rsidRPr="00A73383" w:rsidRDefault="00353CC0" w:rsidP="00353CC0">
      <w:pPr>
        <w:pStyle w:val="BodyText"/>
        <w:numPr>
          <w:ilvl w:val="0"/>
          <w:numId w:val="42"/>
        </w:numPr>
        <w:tabs>
          <w:tab w:val="clear" w:pos="2296"/>
          <w:tab w:val="left" w:pos="709"/>
        </w:tabs>
        <w:ind w:left="709" w:hanging="709"/>
        <w:rPr>
          <w:color w:val="auto"/>
        </w:rPr>
      </w:pPr>
      <w:r w:rsidRPr="00A73383">
        <w:rPr>
          <w:color w:val="auto"/>
        </w:rPr>
        <w:t>Technical skills guided by the KTPs</w:t>
      </w:r>
    </w:p>
    <w:p w:rsidR="00353CC0" w:rsidRPr="00A73383" w:rsidRDefault="00353CC0" w:rsidP="00353CC0">
      <w:pPr>
        <w:pStyle w:val="BodyText"/>
        <w:numPr>
          <w:ilvl w:val="0"/>
          <w:numId w:val="42"/>
        </w:numPr>
        <w:tabs>
          <w:tab w:val="clear" w:pos="2296"/>
          <w:tab w:val="left" w:pos="709"/>
        </w:tabs>
        <w:ind w:left="709" w:hanging="709"/>
        <w:rPr>
          <w:color w:val="auto"/>
        </w:rPr>
      </w:pPr>
      <w:r w:rsidRPr="00A73383">
        <w:rPr>
          <w:color w:val="auto"/>
        </w:rPr>
        <w:t>Non-technical skills, including qualities of team membership and leadership:</w:t>
      </w:r>
    </w:p>
    <w:p w:rsidR="00A80016" w:rsidRPr="00A228DF" w:rsidRDefault="00A80016" w:rsidP="00A80016">
      <w:pPr>
        <w:pStyle w:val="BodyText"/>
        <w:tabs>
          <w:tab w:val="clear" w:pos="2296"/>
          <w:tab w:val="left" w:pos="709"/>
        </w:tabs>
        <w:ind w:left="709"/>
      </w:pP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7500"/>
      </w:tblGrid>
      <w:tr w:rsidR="00353CC0" w:rsidRPr="00A228DF" w:rsidTr="00FE72ED">
        <w:tc>
          <w:tcPr>
            <w:tcW w:w="1178" w:type="pct"/>
            <w:shd w:val="clear" w:color="auto" w:fill="auto"/>
          </w:tcPr>
          <w:p w:rsidR="00353CC0" w:rsidRPr="00327EAA" w:rsidRDefault="00353CC0" w:rsidP="00FE72ED">
            <w:pPr>
              <w:pStyle w:val="BodyText"/>
              <w:rPr>
                <w:rFonts w:cs="Courier New"/>
              </w:rPr>
            </w:pPr>
            <w:r w:rsidRPr="00327EAA">
              <w:rPr>
                <w:rFonts w:cs="Courier New"/>
              </w:rPr>
              <w:t>Team members</w:t>
            </w:r>
          </w:p>
        </w:tc>
        <w:tc>
          <w:tcPr>
            <w:tcW w:w="3822" w:type="pct"/>
            <w:shd w:val="clear" w:color="auto" w:fill="auto"/>
          </w:tcPr>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Clear communication</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Respect</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Flexibility</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Assertiveness</w:t>
            </w:r>
          </w:p>
          <w:p w:rsidR="00353CC0" w:rsidRPr="00327EAA" w:rsidRDefault="00353CC0" w:rsidP="00353CC0">
            <w:pPr>
              <w:pStyle w:val="BodyText"/>
              <w:numPr>
                <w:ilvl w:val="0"/>
                <w:numId w:val="44"/>
              </w:numPr>
              <w:tabs>
                <w:tab w:val="clear" w:pos="2296"/>
                <w:tab w:val="left" w:pos="367"/>
              </w:tabs>
              <w:rPr>
                <w:rFonts w:cs="Courier New"/>
              </w:rPr>
            </w:pPr>
            <w:r w:rsidRPr="00327EAA">
              <w:rPr>
                <w:rFonts w:cs="Courier New"/>
              </w:rPr>
              <w:t>Ability to listen</w:t>
            </w:r>
          </w:p>
        </w:tc>
      </w:tr>
      <w:tr w:rsidR="00353CC0" w:rsidRPr="00A228DF" w:rsidTr="00FE72ED">
        <w:tc>
          <w:tcPr>
            <w:tcW w:w="1178" w:type="pct"/>
            <w:shd w:val="clear" w:color="auto" w:fill="auto"/>
          </w:tcPr>
          <w:p w:rsidR="00353CC0" w:rsidRPr="00327EAA" w:rsidRDefault="00353CC0" w:rsidP="00FE72ED">
            <w:pPr>
              <w:pStyle w:val="BodyText"/>
              <w:rPr>
                <w:rFonts w:cs="Courier New"/>
              </w:rPr>
            </w:pPr>
            <w:r w:rsidRPr="00327EAA">
              <w:rPr>
                <w:rFonts w:cs="Courier New"/>
              </w:rPr>
              <w:t>Team leaders</w:t>
            </w:r>
          </w:p>
        </w:tc>
        <w:tc>
          <w:tcPr>
            <w:tcW w:w="3822" w:type="pct"/>
            <w:shd w:val="clear" w:color="auto" w:fill="auto"/>
          </w:tcPr>
          <w:p w:rsidR="00353CC0" w:rsidRPr="00327EAA" w:rsidRDefault="00353CC0" w:rsidP="00FE72ED">
            <w:pPr>
              <w:pStyle w:val="BodyText"/>
              <w:tabs>
                <w:tab w:val="clear" w:pos="2296"/>
                <w:tab w:val="left" w:pos="367"/>
              </w:tabs>
              <w:rPr>
                <w:rFonts w:cs="Courier New"/>
              </w:rPr>
            </w:pPr>
            <w:r w:rsidRPr="00327EAA">
              <w:rPr>
                <w:rFonts w:cs="Courier New"/>
              </w:rPr>
              <w:t>All of the above, plus</w:t>
            </w:r>
          </w:p>
          <w:p w:rsidR="00353CC0" w:rsidRPr="00327EAA" w:rsidRDefault="00353CC0" w:rsidP="00353CC0">
            <w:pPr>
              <w:pStyle w:val="BodyText"/>
              <w:numPr>
                <w:ilvl w:val="0"/>
                <w:numId w:val="43"/>
              </w:numPr>
              <w:tabs>
                <w:tab w:val="clear" w:pos="2296"/>
                <w:tab w:val="left" w:pos="367"/>
              </w:tabs>
              <w:rPr>
                <w:rFonts w:cs="Courier New"/>
                <w:lang w:val="en-GB"/>
              </w:rPr>
            </w:pPr>
            <w:r w:rsidRPr="00327EAA">
              <w:rPr>
                <w:rFonts w:cs="Courier New"/>
                <w:lang w:val="en-GB"/>
              </w:rPr>
              <w:t>Full overview of all aspects associated with child, parents and team</w:t>
            </w:r>
          </w:p>
          <w:p w:rsidR="00353CC0" w:rsidRPr="00327EAA" w:rsidRDefault="00353CC0" w:rsidP="00353CC0">
            <w:pPr>
              <w:pStyle w:val="BodyText"/>
              <w:numPr>
                <w:ilvl w:val="0"/>
                <w:numId w:val="43"/>
              </w:numPr>
              <w:tabs>
                <w:tab w:val="clear" w:pos="2296"/>
                <w:tab w:val="left" w:pos="367"/>
              </w:tabs>
              <w:rPr>
                <w:rFonts w:cs="Courier New"/>
                <w:lang w:val="en-GB"/>
              </w:rPr>
            </w:pPr>
            <w:r w:rsidRPr="00327EAA">
              <w:rPr>
                <w:rFonts w:cs="Courier New"/>
                <w:lang w:val="en-GB"/>
              </w:rPr>
              <w:t>Prioritises according to KTPs</w:t>
            </w:r>
          </w:p>
          <w:p w:rsidR="00353CC0" w:rsidRPr="00327EAA" w:rsidRDefault="00353CC0" w:rsidP="00353CC0">
            <w:pPr>
              <w:pStyle w:val="BodyText"/>
              <w:numPr>
                <w:ilvl w:val="0"/>
                <w:numId w:val="43"/>
              </w:numPr>
              <w:tabs>
                <w:tab w:val="clear" w:pos="2296"/>
                <w:tab w:val="left" w:pos="367"/>
              </w:tabs>
              <w:rPr>
                <w:rFonts w:cs="Courier New"/>
              </w:rPr>
            </w:pPr>
            <w:r w:rsidRPr="00327EAA">
              <w:rPr>
                <w:rFonts w:cs="Courier New"/>
                <w:lang w:val="en-GB"/>
              </w:rPr>
              <w:t>Summarises and re-evaluates</w:t>
            </w:r>
          </w:p>
        </w:tc>
      </w:tr>
    </w:tbl>
    <w:p w:rsidR="00A80016" w:rsidRDefault="00A80016" w:rsidP="00A80016">
      <w:pPr>
        <w:pStyle w:val="ListBullet"/>
        <w:numPr>
          <w:ilvl w:val="0"/>
          <w:numId w:val="0"/>
        </w:numPr>
        <w:ind w:left="360"/>
      </w:pPr>
    </w:p>
    <w:p w:rsidR="00353CC0" w:rsidRPr="00A228DF" w:rsidRDefault="00353CC0" w:rsidP="00353CC0">
      <w:pPr>
        <w:pStyle w:val="ListBullet"/>
        <w:numPr>
          <w:ilvl w:val="0"/>
          <w:numId w:val="43"/>
        </w:numPr>
      </w:pPr>
      <w:r w:rsidRPr="00A228DF">
        <w:t>Feedback on Environment, where required</w:t>
      </w:r>
    </w:p>
    <w:p w:rsidR="004615BF" w:rsidRPr="007D02AD" w:rsidRDefault="00E72038" w:rsidP="00970B78">
      <w:pPr>
        <w:pStyle w:val="ALSGHeading2"/>
        <w:rPr>
          <w:color w:val="2F70C8"/>
        </w:rPr>
      </w:pPr>
      <w:r w:rsidRPr="007D02AD">
        <w:rPr>
          <w:color w:val="2F70C8"/>
        </w:rPr>
        <w:t xml:space="preserve">Potential issues that </w:t>
      </w:r>
      <w:proofErr w:type="gramStart"/>
      <w:r w:rsidRPr="007D02AD">
        <w:rPr>
          <w:color w:val="2F70C8"/>
        </w:rPr>
        <w:t>may be raised</w:t>
      </w:r>
      <w:proofErr w:type="gramEnd"/>
      <w:r w:rsidR="00353CC0" w:rsidRPr="007D02AD">
        <w:rPr>
          <w:color w:val="2F70C8"/>
        </w:rPr>
        <w:t xml:space="preserve"> for this specific simulation</w:t>
      </w:r>
    </w:p>
    <w:p w:rsidR="00A73383" w:rsidRPr="00E945E9" w:rsidRDefault="003509E8" w:rsidP="00A73383">
      <w:pPr>
        <w:pStyle w:val="BodyText"/>
        <w:numPr>
          <w:ilvl w:val="0"/>
          <w:numId w:val="47"/>
        </w:numPr>
        <w:tabs>
          <w:tab w:val="clear" w:pos="2296"/>
          <w:tab w:val="left" w:pos="378"/>
        </w:tabs>
        <w:rPr>
          <w:color w:val="000000"/>
        </w:rPr>
      </w:pPr>
      <w:r w:rsidRPr="00E945E9">
        <w:rPr>
          <w:color w:val="000000"/>
        </w:rPr>
        <w:t>Consideration of both medical and physical causes</w:t>
      </w:r>
    </w:p>
    <w:p w:rsidR="003509E8" w:rsidRPr="00E945E9" w:rsidRDefault="003509E8" w:rsidP="00A73383">
      <w:pPr>
        <w:pStyle w:val="BodyText"/>
        <w:numPr>
          <w:ilvl w:val="0"/>
          <w:numId w:val="47"/>
        </w:numPr>
        <w:tabs>
          <w:tab w:val="clear" w:pos="2296"/>
          <w:tab w:val="left" w:pos="378"/>
        </w:tabs>
        <w:rPr>
          <w:color w:val="000000"/>
        </w:rPr>
      </w:pPr>
      <w:r w:rsidRPr="00E945E9">
        <w:rPr>
          <w:color w:val="000000"/>
        </w:rPr>
        <w:t xml:space="preserve">Reduction of agitation </w:t>
      </w:r>
      <w:r w:rsidR="006D3DD3" w:rsidRPr="00E945E9">
        <w:rPr>
          <w:color w:val="000000"/>
        </w:rPr>
        <w:t xml:space="preserve">if possible </w:t>
      </w:r>
      <w:r w:rsidRPr="00E945E9">
        <w:rPr>
          <w:color w:val="000000"/>
        </w:rPr>
        <w:t>through use of clear instruction and communication</w:t>
      </w:r>
      <w:r w:rsidR="006D3DD3" w:rsidRPr="00E945E9">
        <w:rPr>
          <w:color w:val="000000"/>
        </w:rPr>
        <w:t xml:space="preserve">. </w:t>
      </w:r>
      <w:proofErr w:type="gramStart"/>
      <w:r w:rsidR="006D3DD3" w:rsidRPr="00E945E9">
        <w:rPr>
          <w:color w:val="000000"/>
        </w:rPr>
        <w:t>However</w:t>
      </w:r>
      <w:proofErr w:type="gramEnd"/>
      <w:r w:rsidR="006D3DD3" w:rsidRPr="00E945E9">
        <w:rPr>
          <w:color w:val="000000"/>
        </w:rPr>
        <w:t xml:space="preserve"> in this case there should be strong consideration for use of sedation or rapid tranquilization.</w:t>
      </w:r>
    </w:p>
    <w:p w:rsidR="003509E8" w:rsidRPr="00E945E9" w:rsidRDefault="003509E8" w:rsidP="00A73383">
      <w:pPr>
        <w:pStyle w:val="BodyText"/>
        <w:numPr>
          <w:ilvl w:val="0"/>
          <w:numId w:val="47"/>
        </w:numPr>
        <w:tabs>
          <w:tab w:val="clear" w:pos="2296"/>
          <w:tab w:val="left" w:pos="378"/>
        </w:tabs>
        <w:rPr>
          <w:color w:val="000000"/>
        </w:rPr>
      </w:pPr>
      <w:r w:rsidRPr="00E945E9">
        <w:rPr>
          <w:color w:val="000000"/>
        </w:rPr>
        <w:t>Treatment of</w:t>
      </w:r>
      <w:r w:rsidR="006D3DD3" w:rsidRPr="00E945E9">
        <w:rPr>
          <w:color w:val="000000"/>
        </w:rPr>
        <w:t>, or exclusion of,</w:t>
      </w:r>
      <w:r w:rsidRPr="00E945E9">
        <w:rPr>
          <w:color w:val="000000"/>
        </w:rPr>
        <w:t xml:space="preserve"> </w:t>
      </w:r>
      <w:r w:rsidR="006D3DD3" w:rsidRPr="00E945E9">
        <w:rPr>
          <w:color w:val="000000"/>
        </w:rPr>
        <w:t xml:space="preserve">alternative </w:t>
      </w:r>
      <w:r w:rsidRPr="00E945E9">
        <w:rPr>
          <w:color w:val="000000"/>
        </w:rPr>
        <w:t>underlying cause</w:t>
      </w:r>
      <w:r w:rsidR="006D3DD3" w:rsidRPr="00E945E9">
        <w:rPr>
          <w:color w:val="000000"/>
        </w:rPr>
        <w:t>s</w:t>
      </w:r>
    </w:p>
    <w:p w:rsidR="006D3DD3" w:rsidRPr="00E945E9" w:rsidRDefault="006D3DD3" w:rsidP="00A73383">
      <w:pPr>
        <w:pStyle w:val="BodyText"/>
        <w:numPr>
          <w:ilvl w:val="0"/>
          <w:numId w:val="47"/>
        </w:numPr>
        <w:tabs>
          <w:tab w:val="clear" w:pos="2296"/>
          <w:tab w:val="left" w:pos="378"/>
        </w:tabs>
        <w:rPr>
          <w:color w:val="000000"/>
        </w:rPr>
      </w:pPr>
      <w:r w:rsidRPr="00E945E9">
        <w:rPr>
          <w:color w:val="000000"/>
        </w:rPr>
        <w:t>Attempting to ascertain type of ingested substance from patient, collateral sources</w:t>
      </w:r>
    </w:p>
    <w:p w:rsidR="003509E8" w:rsidRPr="00E945E9" w:rsidRDefault="003509E8" w:rsidP="00A73383">
      <w:pPr>
        <w:pStyle w:val="BodyText"/>
        <w:numPr>
          <w:ilvl w:val="0"/>
          <w:numId w:val="47"/>
        </w:numPr>
        <w:tabs>
          <w:tab w:val="clear" w:pos="2296"/>
          <w:tab w:val="left" w:pos="378"/>
        </w:tabs>
        <w:rPr>
          <w:color w:val="000000"/>
        </w:rPr>
      </w:pPr>
      <w:r w:rsidRPr="00E945E9">
        <w:rPr>
          <w:color w:val="000000"/>
        </w:rPr>
        <w:t xml:space="preserve">Reassurance of </w:t>
      </w:r>
      <w:proofErr w:type="gramStart"/>
      <w:r w:rsidR="006D3DD3" w:rsidRPr="00E945E9">
        <w:rPr>
          <w:color w:val="000000"/>
        </w:rPr>
        <w:t>friend</w:t>
      </w:r>
      <w:proofErr w:type="gramEnd"/>
      <w:r w:rsidRPr="00E945E9">
        <w:rPr>
          <w:color w:val="000000"/>
        </w:rPr>
        <w:t xml:space="preserve"> (“</w:t>
      </w:r>
      <w:r w:rsidR="006D3DD3" w:rsidRPr="00E945E9">
        <w:rPr>
          <w:color w:val="000000"/>
        </w:rPr>
        <w:t>John has gone crazy</w:t>
      </w:r>
      <w:r w:rsidRPr="00E945E9">
        <w:rPr>
          <w:color w:val="000000"/>
        </w:rPr>
        <w:t>”</w:t>
      </w:r>
      <w:r w:rsidR="006D3DD3" w:rsidRPr="00E945E9">
        <w:rPr>
          <w:color w:val="000000"/>
        </w:rPr>
        <w:t xml:space="preserve"> “he’ll be thrown out of university”</w:t>
      </w:r>
      <w:r w:rsidRPr="00E945E9">
        <w:rPr>
          <w:color w:val="000000"/>
        </w:rPr>
        <w:t>)</w:t>
      </w:r>
      <w:r w:rsidR="006D3DD3" w:rsidRPr="00E945E9">
        <w:rPr>
          <w:color w:val="000000"/>
        </w:rPr>
        <w:t xml:space="preserve">. This is </w:t>
      </w:r>
      <w:proofErr w:type="gramStart"/>
      <w:r w:rsidR="006D3DD3" w:rsidRPr="00E945E9">
        <w:rPr>
          <w:color w:val="000000"/>
        </w:rPr>
        <w:t>important</w:t>
      </w:r>
      <w:proofErr w:type="gramEnd"/>
      <w:r w:rsidR="006D3DD3" w:rsidRPr="00E945E9">
        <w:rPr>
          <w:color w:val="000000"/>
        </w:rPr>
        <w:t xml:space="preserve"> as the friend may be reluctant to give exact details of what was taken if he also fears expulsion. </w:t>
      </w:r>
      <w:proofErr w:type="spellStart"/>
      <w:r w:rsidR="006D3DD3" w:rsidRPr="00E945E9">
        <w:rPr>
          <w:color w:val="000000"/>
        </w:rPr>
        <w:t>Emphasised</w:t>
      </w:r>
      <w:proofErr w:type="spellEnd"/>
      <w:r w:rsidR="006D3DD3" w:rsidRPr="00E945E9">
        <w:rPr>
          <w:color w:val="000000"/>
        </w:rPr>
        <w:t xml:space="preserve"> </w:t>
      </w:r>
      <w:r w:rsidR="00727BE5" w:rsidRPr="00E945E9">
        <w:rPr>
          <w:color w:val="000000"/>
        </w:rPr>
        <w:t>that health</w:t>
      </w:r>
      <w:r w:rsidR="006D3DD3" w:rsidRPr="00E945E9">
        <w:rPr>
          <w:color w:val="000000"/>
        </w:rPr>
        <w:t xml:space="preserve"> of John is priority.</w:t>
      </w:r>
    </w:p>
    <w:p w:rsidR="003509E8" w:rsidRPr="00E945E9" w:rsidRDefault="003509E8" w:rsidP="00A73383">
      <w:pPr>
        <w:pStyle w:val="BodyText"/>
        <w:numPr>
          <w:ilvl w:val="0"/>
          <w:numId w:val="47"/>
        </w:numPr>
        <w:tabs>
          <w:tab w:val="clear" w:pos="2296"/>
          <w:tab w:val="left" w:pos="378"/>
        </w:tabs>
        <w:rPr>
          <w:color w:val="000000"/>
        </w:rPr>
      </w:pPr>
      <w:r w:rsidRPr="00E945E9">
        <w:rPr>
          <w:color w:val="000000"/>
        </w:rPr>
        <w:t>Reducing risk to others from agitated patient</w:t>
      </w:r>
    </w:p>
    <w:p w:rsidR="00F635AD" w:rsidRPr="00A228DF" w:rsidRDefault="00F635AD" w:rsidP="00F635AD">
      <w:pPr>
        <w:pStyle w:val="ListBullet"/>
        <w:numPr>
          <w:ilvl w:val="0"/>
          <w:numId w:val="0"/>
        </w:numPr>
        <w:ind w:left="360" w:hanging="360"/>
      </w:pPr>
    </w:p>
    <w:p w:rsidR="00F0444E" w:rsidRDefault="00F0444E" w:rsidP="00F0444E">
      <w:pPr>
        <w:pStyle w:val="BodyText"/>
      </w:pPr>
      <w:r w:rsidRPr="00A228DF">
        <w:t xml:space="preserve">At the end of the debrief, </w:t>
      </w:r>
      <w:proofErr w:type="spellStart"/>
      <w:r w:rsidRPr="00A228DF">
        <w:t>give</w:t>
      </w:r>
      <w:proofErr w:type="spellEnd"/>
      <w:r w:rsidRPr="00A228DF">
        <w:t xml:space="preserve"> the opportunity for candidates to ask questions, answer these and then summarise the key points</w:t>
      </w:r>
    </w:p>
    <w:p w:rsidR="009174C2" w:rsidRDefault="009174C2" w:rsidP="00F0444E">
      <w:pPr>
        <w:pStyle w:val="BodyText"/>
      </w:pPr>
    </w:p>
    <w:p w:rsidR="009334BB" w:rsidRDefault="009334BB" w:rsidP="009334BB">
      <w:pPr>
        <w:pStyle w:val="ALSGHeading2"/>
        <w:jc w:val="center"/>
      </w:pPr>
      <w:r>
        <w:t>CLOSURE OF DEMONSTRATION</w:t>
      </w:r>
    </w:p>
    <w:p w:rsidR="009334BB" w:rsidRDefault="009334BB" w:rsidP="009334BB">
      <w:pPr>
        <w:pStyle w:val="BodyText"/>
      </w:pPr>
    </w:p>
    <w:p w:rsidR="009334BB" w:rsidRPr="009334BB" w:rsidRDefault="009334BB" w:rsidP="009334BB">
      <w:pPr>
        <w:pStyle w:val="BodyText"/>
        <w:numPr>
          <w:ilvl w:val="0"/>
          <w:numId w:val="45"/>
        </w:numPr>
      </w:pPr>
      <w:r>
        <w:t>Instructor 1 then invites the course participants to ask questions, answer these and then summarise key points.</w:t>
      </w:r>
    </w:p>
    <w:p w:rsidR="00E64ED0" w:rsidRDefault="00E64ED0" w:rsidP="00F635AD">
      <w:pPr>
        <w:pStyle w:val="ListBullet"/>
        <w:numPr>
          <w:ilvl w:val="0"/>
          <w:numId w:val="0"/>
        </w:numPr>
        <w:ind w:left="360" w:hanging="360"/>
      </w:pPr>
    </w:p>
    <w:p w:rsidR="00E64ED0" w:rsidRDefault="00E64ED0" w:rsidP="00F635AD">
      <w:pPr>
        <w:pStyle w:val="ListBullet"/>
        <w:numPr>
          <w:ilvl w:val="0"/>
          <w:numId w:val="0"/>
        </w:numPr>
        <w:ind w:left="360" w:hanging="360"/>
      </w:pPr>
    </w:p>
    <w:p w:rsidR="00E64ED0" w:rsidRDefault="00E64ED0">
      <w:pPr>
        <w:rPr>
          <w:rFonts w:ascii="Myriad Pro" w:hAnsi="Myriad Pro"/>
          <w:b/>
          <w:bCs/>
          <w:color w:val="3657A7"/>
          <w:sz w:val="28"/>
          <w:szCs w:val="28"/>
          <w:lang w:val="en-US"/>
        </w:rPr>
      </w:pPr>
      <w:r>
        <w:br w:type="page"/>
      </w:r>
    </w:p>
    <w:p w:rsidR="00E64ED0" w:rsidRPr="007D02AD" w:rsidRDefault="00BA6C24" w:rsidP="00E64ED0">
      <w:pPr>
        <w:pStyle w:val="ALSGHeading2"/>
        <w:rPr>
          <w:color w:val="2F70C8"/>
        </w:rPr>
      </w:pPr>
      <w:r w:rsidRPr="007D02AD">
        <w:rPr>
          <w:color w:val="2F70C8"/>
        </w:rPr>
        <w:lastRenderedPageBreak/>
        <w:t>ACTOR BRIEFING</w:t>
      </w:r>
    </w:p>
    <w:p w:rsidR="00BA6C24" w:rsidRPr="007D02AD" w:rsidRDefault="00BA6C24" w:rsidP="00BA6C24">
      <w:pPr>
        <w:pStyle w:val="ALSGHeading2"/>
        <w:rPr>
          <w:color w:val="2F70C8"/>
        </w:rPr>
      </w:pPr>
      <w:r w:rsidRPr="007D02AD">
        <w:rPr>
          <w:color w:val="2F70C8"/>
        </w:rPr>
        <w:t xml:space="preserve">What the candidate </w:t>
      </w:r>
      <w:proofErr w:type="gramStart"/>
      <w:r w:rsidRPr="007D02AD">
        <w:rPr>
          <w:color w:val="2F70C8"/>
        </w:rPr>
        <w:t>is being assessed</w:t>
      </w:r>
      <w:proofErr w:type="gramEnd"/>
      <w:r w:rsidRPr="007D02AD">
        <w:rPr>
          <w:color w:val="2F70C8"/>
        </w:rPr>
        <w:t xml:space="preserve"> on </w:t>
      </w:r>
    </w:p>
    <w:p w:rsidR="003D642C" w:rsidRPr="00E945E9" w:rsidRDefault="003D642C" w:rsidP="00A73383">
      <w:pPr>
        <w:pStyle w:val="BodyText"/>
        <w:tabs>
          <w:tab w:val="clear" w:pos="2296"/>
          <w:tab w:val="left" w:pos="378"/>
        </w:tabs>
        <w:rPr>
          <w:color w:val="000000"/>
        </w:rPr>
      </w:pPr>
      <w:r w:rsidRPr="00E945E9">
        <w:rPr>
          <w:color w:val="000000"/>
        </w:rPr>
        <w:t xml:space="preserve">Ability to </w:t>
      </w:r>
      <w:proofErr w:type="gramStart"/>
      <w:r w:rsidRPr="00E945E9">
        <w:rPr>
          <w:color w:val="000000"/>
        </w:rPr>
        <w:t>make an assessment of</w:t>
      </w:r>
      <w:proofErr w:type="gramEnd"/>
      <w:r w:rsidRPr="00E945E9">
        <w:rPr>
          <w:color w:val="000000"/>
        </w:rPr>
        <w:t xml:space="preserve"> a young </w:t>
      </w:r>
      <w:r w:rsidR="000959FB">
        <w:rPr>
          <w:color w:val="000000"/>
        </w:rPr>
        <w:t xml:space="preserve">patient </w:t>
      </w:r>
      <w:r w:rsidRPr="00E945E9">
        <w:rPr>
          <w:color w:val="000000"/>
        </w:rPr>
        <w:t>who is suspected of illicit substance intoxication</w:t>
      </w:r>
    </w:p>
    <w:p w:rsidR="003509E8" w:rsidRPr="00E945E9" w:rsidRDefault="003509E8" w:rsidP="00A73383">
      <w:pPr>
        <w:pStyle w:val="BodyText"/>
        <w:tabs>
          <w:tab w:val="clear" w:pos="2296"/>
          <w:tab w:val="left" w:pos="378"/>
        </w:tabs>
        <w:rPr>
          <w:color w:val="000000"/>
        </w:rPr>
      </w:pPr>
      <w:r w:rsidRPr="00E945E9">
        <w:rPr>
          <w:color w:val="000000"/>
        </w:rPr>
        <w:t>This will include consideration of both medical and psychiatric causes, their appropriate treatments and follow-up (both in immediate future and longer term).</w:t>
      </w:r>
    </w:p>
    <w:p w:rsidR="003509E8" w:rsidRPr="00E945E9" w:rsidRDefault="003509E8" w:rsidP="00A73383">
      <w:pPr>
        <w:pStyle w:val="BodyText"/>
        <w:tabs>
          <w:tab w:val="clear" w:pos="2296"/>
          <w:tab w:val="left" w:pos="378"/>
        </w:tabs>
        <w:rPr>
          <w:color w:val="000000"/>
        </w:rPr>
      </w:pPr>
      <w:r w:rsidRPr="00E945E9">
        <w:rPr>
          <w:color w:val="000000"/>
        </w:rPr>
        <w:t xml:space="preserve">Client </w:t>
      </w:r>
      <w:proofErr w:type="gramStart"/>
      <w:r w:rsidRPr="00E945E9">
        <w:rPr>
          <w:color w:val="000000"/>
        </w:rPr>
        <w:t>will be assessed</w:t>
      </w:r>
      <w:proofErr w:type="gramEnd"/>
      <w:r w:rsidRPr="00E945E9">
        <w:rPr>
          <w:color w:val="000000"/>
        </w:rPr>
        <w:t xml:space="preserve"> on their interaction with the patient, ensuring the environment is </w:t>
      </w:r>
      <w:r w:rsidR="003D642C" w:rsidRPr="00E945E9">
        <w:rPr>
          <w:color w:val="000000"/>
        </w:rPr>
        <w:t>safe</w:t>
      </w:r>
      <w:r w:rsidRPr="00E945E9">
        <w:rPr>
          <w:color w:val="000000"/>
        </w:rPr>
        <w:t xml:space="preserve">, </w:t>
      </w:r>
      <w:r w:rsidR="003D642C" w:rsidRPr="00E945E9">
        <w:rPr>
          <w:color w:val="000000"/>
        </w:rPr>
        <w:t>using clear</w:t>
      </w:r>
      <w:r w:rsidR="004447AB" w:rsidRPr="00E945E9">
        <w:rPr>
          <w:color w:val="000000"/>
        </w:rPr>
        <w:t xml:space="preserve"> instructions. Client </w:t>
      </w:r>
      <w:proofErr w:type="gramStart"/>
      <w:r w:rsidR="004447AB" w:rsidRPr="00E945E9">
        <w:rPr>
          <w:color w:val="000000"/>
        </w:rPr>
        <w:t>will also be assessed</w:t>
      </w:r>
      <w:proofErr w:type="gramEnd"/>
      <w:r w:rsidR="004447AB" w:rsidRPr="00E945E9">
        <w:rPr>
          <w:color w:val="000000"/>
        </w:rPr>
        <w:t xml:space="preserve"> on their </w:t>
      </w:r>
      <w:r w:rsidR="003D642C" w:rsidRPr="00E945E9">
        <w:rPr>
          <w:color w:val="000000"/>
        </w:rPr>
        <w:t>ability to keep themselves safe, being aware of dangers and escape routes</w:t>
      </w:r>
    </w:p>
    <w:p w:rsidR="004447AB" w:rsidRPr="00E945E9" w:rsidRDefault="004447AB" w:rsidP="00A73383">
      <w:pPr>
        <w:pStyle w:val="BodyText"/>
        <w:tabs>
          <w:tab w:val="clear" w:pos="2296"/>
          <w:tab w:val="left" w:pos="378"/>
        </w:tabs>
        <w:rPr>
          <w:color w:val="000000"/>
        </w:rPr>
      </w:pPr>
      <w:r w:rsidRPr="00E945E9">
        <w:rPr>
          <w:color w:val="000000"/>
        </w:rPr>
        <w:t>Client will</w:t>
      </w:r>
      <w:r w:rsidR="003D642C" w:rsidRPr="00E945E9">
        <w:rPr>
          <w:color w:val="000000"/>
        </w:rPr>
        <w:t xml:space="preserve"> display knowledge of differential diagnoses of acute agitation</w:t>
      </w:r>
      <w:r w:rsidRPr="00E945E9">
        <w:rPr>
          <w:color w:val="000000"/>
        </w:rPr>
        <w:t xml:space="preserve"> and treatment</w:t>
      </w:r>
    </w:p>
    <w:p w:rsidR="004447AB" w:rsidRPr="00E945E9" w:rsidRDefault="004447AB" w:rsidP="00A73383">
      <w:pPr>
        <w:pStyle w:val="BodyText"/>
        <w:tabs>
          <w:tab w:val="clear" w:pos="2296"/>
          <w:tab w:val="left" w:pos="378"/>
        </w:tabs>
        <w:rPr>
          <w:color w:val="000000"/>
        </w:rPr>
      </w:pPr>
      <w:r w:rsidRPr="00E945E9">
        <w:rPr>
          <w:color w:val="000000"/>
        </w:rPr>
        <w:t>Client will display knowledge of management of aggression including communication, environmental and medication techniques.</w:t>
      </w:r>
    </w:p>
    <w:p w:rsidR="004447AB" w:rsidRPr="00E945E9" w:rsidRDefault="004447AB" w:rsidP="00A73383">
      <w:pPr>
        <w:pStyle w:val="BodyText"/>
        <w:tabs>
          <w:tab w:val="clear" w:pos="2296"/>
          <w:tab w:val="left" w:pos="378"/>
        </w:tabs>
        <w:rPr>
          <w:color w:val="000000"/>
        </w:rPr>
      </w:pPr>
      <w:r w:rsidRPr="00E945E9">
        <w:rPr>
          <w:color w:val="000000"/>
        </w:rPr>
        <w:t>Client will have a clear plan for disposal of patient.</w:t>
      </w:r>
    </w:p>
    <w:p w:rsidR="00E64ED0" w:rsidRDefault="00E64ED0" w:rsidP="00E64ED0">
      <w:pPr>
        <w:pStyle w:val="BodyText"/>
        <w:rPr>
          <w:color w:val="FF0000"/>
        </w:rPr>
      </w:pPr>
    </w:p>
    <w:p w:rsidR="00BA6C24" w:rsidRPr="007D02AD" w:rsidRDefault="00BA6C24" w:rsidP="00BA6C24">
      <w:pPr>
        <w:pStyle w:val="ALSGHeading2"/>
        <w:rPr>
          <w:color w:val="2F70C8"/>
        </w:rPr>
      </w:pPr>
      <w:r w:rsidRPr="007D02AD">
        <w:rPr>
          <w:color w:val="2F70C8"/>
        </w:rPr>
        <w:t>Background</w:t>
      </w:r>
    </w:p>
    <w:p w:rsidR="00BA6C24" w:rsidRPr="00BA6C24" w:rsidRDefault="00BA6C24" w:rsidP="00BA6C24">
      <w:pPr>
        <w:pStyle w:val="BodyText"/>
        <w:rPr>
          <w:b/>
          <w:i/>
          <w:color w:val="auto"/>
        </w:rPr>
      </w:pPr>
      <w:r w:rsidRPr="00BA6C24">
        <w:rPr>
          <w:b/>
          <w:i/>
          <w:color w:val="auto"/>
        </w:rPr>
        <w:t>Location</w:t>
      </w:r>
    </w:p>
    <w:p w:rsidR="00BA6C24" w:rsidRPr="00E945E9" w:rsidRDefault="004447AB" w:rsidP="00BA6C24">
      <w:pPr>
        <w:pStyle w:val="BodyText"/>
        <w:tabs>
          <w:tab w:val="clear" w:pos="2296"/>
          <w:tab w:val="left" w:pos="378"/>
        </w:tabs>
        <w:rPr>
          <w:color w:val="000000"/>
        </w:rPr>
      </w:pPr>
      <w:r w:rsidRPr="00E945E9">
        <w:rPr>
          <w:color w:val="000000"/>
        </w:rPr>
        <w:t>Emergency Department</w:t>
      </w:r>
    </w:p>
    <w:p w:rsidR="00BA6C24" w:rsidRDefault="00BA6C24" w:rsidP="00BA6C24">
      <w:pPr>
        <w:pStyle w:val="BodyText"/>
        <w:tabs>
          <w:tab w:val="clear" w:pos="2296"/>
          <w:tab w:val="left" w:pos="378"/>
        </w:tabs>
        <w:rPr>
          <w:color w:val="FF0000"/>
        </w:rPr>
      </w:pPr>
    </w:p>
    <w:p w:rsidR="00BA6C24" w:rsidRPr="00BA6C24" w:rsidRDefault="00BA6C24" w:rsidP="00BA6C24">
      <w:pPr>
        <w:pStyle w:val="BodyText"/>
        <w:tabs>
          <w:tab w:val="clear" w:pos="2296"/>
          <w:tab w:val="left" w:pos="378"/>
        </w:tabs>
        <w:rPr>
          <w:b/>
          <w:i/>
          <w:color w:val="auto"/>
        </w:rPr>
      </w:pPr>
      <w:r w:rsidRPr="00BA6C24">
        <w:rPr>
          <w:b/>
          <w:i/>
          <w:color w:val="auto"/>
        </w:rPr>
        <w:t>Background</w:t>
      </w:r>
    </w:p>
    <w:p w:rsidR="003D642C" w:rsidRPr="00E945E9" w:rsidRDefault="003D642C" w:rsidP="003D642C">
      <w:pPr>
        <w:pStyle w:val="BodyText"/>
        <w:rPr>
          <w:color w:val="000000"/>
        </w:rPr>
      </w:pPr>
      <w:r w:rsidRPr="00E945E9">
        <w:rPr>
          <w:color w:val="000000"/>
        </w:rPr>
        <w:t xml:space="preserve">You are </w:t>
      </w:r>
      <w:proofErr w:type="spellStart"/>
      <w:r w:rsidR="00727BE5" w:rsidRPr="00E945E9">
        <w:rPr>
          <w:color w:val="000000"/>
        </w:rPr>
        <w:t>Mr</w:t>
      </w:r>
      <w:proofErr w:type="spellEnd"/>
      <w:r w:rsidR="000959FB">
        <w:rPr>
          <w:color w:val="000000"/>
        </w:rPr>
        <w:t>/Mrs</w:t>
      </w:r>
      <w:r w:rsidR="00727BE5" w:rsidRPr="00E945E9">
        <w:rPr>
          <w:color w:val="000000"/>
        </w:rPr>
        <w:t>.</w:t>
      </w:r>
      <w:r w:rsidR="000959FB">
        <w:rPr>
          <w:color w:val="000000"/>
        </w:rPr>
        <w:t xml:space="preserve"> Jean</w:t>
      </w:r>
      <w:r w:rsidRPr="00E945E9">
        <w:rPr>
          <w:color w:val="000000"/>
        </w:rPr>
        <w:t xml:space="preserve"> Smith (23 years old). You were having a very good night with your friends until they betrayed you to the Russian government and allowed that government to place a homing chip in your head. </w:t>
      </w:r>
      <w:proofErr w:type="gramStart"/>
      <w:r w:rsidRPr="00E945E9">
        <w:rPr>
          <w:color w:val="000000"/>
        </w:rPr>
        <w:t>It’s</w:t>
      </w:r>
      <w:proofErr w:type="gramEnd"/>
      <w:r w:rsidRPr="00E945E9">
        <w:rPr>
          <w:color w:val="000000"/>
        </w:rPr>
        <w:t xml:space="preserve"> giving you very bad headaches and you know that you will need to remove it as soon as possible, possibly by pulling it out of your ear. You are willing to speak to hospital staff, especially as they might be able to help you surgically remove the chip. To that end you would like to see a surgeon and are not </w:t>
      </w:r>
      <w:proofErr w:type="gramStart"/>
      <w:r w:rsidRPr="00E945E9">
        <w:rPr>
          <w:color w:val="000000"/>
        </w:rPr>
        <w:t>pleased</w:t>
      </w:r>
      <w:proofErr w:type="gramEnd"/>
      <w:r w:rsidRPr="00E945E9">
        <w:rPr>
          <w:color w:val="000000"/>
        </w:rPr>
        <w:t xml:space="preserve"> to see other doctors especially psychiatry.  You were very angry with your friends earlier due to their part in the Russian takeover and wanted to punch them, but you don’t want to do this anymore and actually feel regretful as it’s not their fault, they are being controlled by chips too.</w:t>
      </w:r>
    </w:p>
    <w:p w:rsidR="003D642C" w:rsidRPr="00E945E9" w:rsidRDefault="003D642C" w:rsidP="003D642C">
      <w:pPr>
        <w:pStyle w:val="BodyText"/>
        <w:rPr>
          <w:color w:val="000000"/>
        </w:rPr>
      </w:pPr>
      <w:r w:rsidRPr="00E945E9">
        <w:rPr>
          <w:color w:val="000000"/>
        </w:rPr>
        <w:t xml:space="preserve">You remember drinking alcohol and taking some drugs (you are not sure what) but </w:t>
      </w:r>
      <w:proofErr w:type="gramStart"/>
      <w:r w:rsidRPr="00E945E9">
        <w:rPr>
          <w:color w:val="000000"/>
        </w:rPr>
        <w:t>don’t</w:t>
      </w:r>
      <w:proofErr w:type="gramEnd"/>
      <w:r w:rsidRPr="00E945E9">
        <w:rPr>
          <w:color w:val="000000"/>
        </w:rPr>
        <w:t xml:space="preserve"> think it is anything to do with this.</w:t>
      </w:r>
    </w:p>
    <w:p w:rsidR="003D642C" w:rsidRPr="00E945E9" w:rsidRDefault="003D642C" w:rsidP="003D642C">
      <w:pPr>
        <w:pStyle w:val="BodyText"/>
        <w:rPr>
          <w:color w:val="000000"/>
        </w:rPr>
      </w:pPr>
      <w:r w:rsidRPr="00E945E9">
        <w:rPr>
          <w:color w:val="000000"/>
        </w:rPr>
        <w:t xml:space="preserve">This has never happened </w:t>
      </w:r>
      <w:r w:rsidR="009E25A9" w:rsidRPr="00E945E9">
        <w:rPr>
          <w:color w:val="000000"/>
        </w:rPr>
        <w:t xml:space="preserve">to you </w:t>
      </w:r>
      <w:r w:rsidRPr="00E945E9">
        <w:rPr>
          <w:color w:val="000000"/>
        </w:rPr>
        <w:t>before, but then the Russians have never taken over the UK before</w:t>
      </w:r>
      <w:r w:rsidR="009E25A9" w:rsidRPr="00E945E9">
        <w:rPr>
          <w:color w:val="000000"/>
        </w:rPr>
        <w:t>. You have never seen a psychiatrist in your life.</w:t>
      </w:r>
    </w:p>
    <w:p w:rsidR="004447AB" w:rsidRDefault="004447AB" w:rsidP="00BA6C24">
      <w:pPr>
        <w:pStyle w:val="BodyText"/>
        <w:tabs>
          <w:tab w:val="clear" w:pos="2296"/>
          <w:tab w:val="left" w:pos="378"/>
        </w:tabs>
        <w:rPr>
          <w:b/>
          <w:i/>
          <w:color w:val="auto"/>
        </w:rPr>
      </w:pPr>
    </w:p>
    <w:p w:rsidR="00BA6C24" w:rsidRDefault="00BA6C24" w:rsidP="00BA6C24">
      <w:pPr>
        <w:pStyle w:val="BodyText"/>
        <w:tabs>
          <w:tab w:val="clear" w:pos="2296"/>
          <w:tab w:val="left" w:pos="378"/>
        </w:tabs>
        <w:rPr>
          <w:b/>
          <w:i/>
          <w:color w:val="auto"/>
        </w:rPr>
      </w:pPr>
      <w:r w:rsidRPr="00BA6C24">
        <w:rPr>
          <w:b/>
          <w:i/>
          <w:color w:val="auto"/>
        </w:rPr>
        <w:t>Medication</w:t>
      </w:r>
    </w:p>
    <w:p w:rsidR="004447AB" w:rsidRPr="00E945E9" w:rsidRDefault="003D642C" w:rsidP="00BA6C24">
      <w:pPr>
        <w:pStyle w:val="BodyText"/>
        <w:tabs>
          <w:tab w:val="clear" w:pos="2296"/>
          <w:tab w:val="left" w:pos="378"/>
        </w:tabs>
        <w:rPr>
          <w:color w:val="000000"/>
        </w:rPr>
      </w:pPr>
      <w:r w:rsidRPr="00E945E9">
        <w:rPr>
          <w:color w:val="000000"/>
        </w:rPr>
        <w:t xml:space="preserve">Antihistamines for </w:t>
      </w:r>
      <w:r w:rsidR="00727BE5" w:rsidRPr="00E945E9">
        <w:rPr>
          <w:color w:val="000000"/>
        </w:rPr>
        <w:t>hay fever</w:t>
      </w:r>
    </w:p>
    <w:p w:rsidR="00BA6C24" w:rsidRDefault="00BA6C24" w:rsidP="00BA6C24">
      <w:pPr>
        <w:pStyle w:val="BodyText"/>
        <w:tabs>
          <w:tab w:val="clear" w:pos="2296"/>
          <w:tab w:val="left" w:pos="378"/>
        </w:tabs>
        <w:rPr>
          <w:i/>
          <w:color w:val="FF0000"/>
        </w:rPr>
      </w:pPr>
    </w:p>
    <w:p w:rsidR="00BA6C24" w:rsidRPr="007D02AD" w:rsidRDefault="00BA6C24" w:rsidP="00BA6C24">
      <w:pPr>
        <w:pStyle w:val="ALSGHeading2"/>
        <w:rPr>
          <w:color w:val="2F70C8"/>
        </w:rPr>
      </w:pPr>
      <w:r w:rsidRPr="007D02AD">
        <w:rPr>
          <w:color w:val="2F70C8"/>
        </w:rPr>
        <w:t>Now</w:t>
      </w:r>
    </w:p>
    <w:p w:rsidR="00BA6C24" w:rsidRPr="00E945E9" w:rsidRDefault="003D642C" w:rsidP="00BA6C24">
      <w:pPr>
        <w:pStyle w:val="BodyText"/>
        <w:tabs>
          <w:tab w:val="clear" w:pos="2296"/>
          <w:tab w:val="left" w:pos="378"/>
        </w:tabs>
        <w:rPr>
          <w:color w:val="000000"/>
        </w:rPr>
      </w:pPr>
      <w:r w:rsidRPr="00E945E9">
        <w:rPr>
          <w:color w:val="000000"/>
        </w:rPr>
        <w:t>As above</w:t>
      </w:r>
    </w:p>
    <w:p w:rsidR="004447AB" w:rsidRPr="00E64ED0" w:rsidRDefault="004447AB" w:rsidP="00BA6C24">
      <w:pPr>
        <w:pStyle w:val="BodyText"/>
        <w:tabs>
          <w:tab w:val="clear" w:pos="2296"/>
          <w:tab w:val="left" w:pos="378"/>
        </w:tabs>
        <w:rPr>
          <w:color w:val="FF0000"/>
        </w:rPr>
      </w:pPr>
    </w:p>
    <w:p w:rsidR="00BA6C24" w:rsidRDefault="00BA6C24" w:rsidP="00BA6C24">
      <w:pPr>
        <w:pStyle w:val="BodyText"/>
      </w:pPr>
    </w:p>
    <w:p w:rsidR="00BA6C24" w:rsidRPr="007D02AD" w:rsidRDefault="00BA6C24" w:rsidP="00BA6C24">
      <w:pPr>
        <w:pStyle w:val="ALSGHeading2"/>
        <w:rPr>
          <w:color w:val="2F70C8"/>
        </w:rPr>
      </w:pPr>
      <w:r w:rsidRPr="007D02AD">
        <w:rPr>
          <w:color w:val="2F70C8"/>
        </w:rPr>
        <w:t>ICE (Ideas, Concerns, Expectations)</w:t>
      </w:r>
    </w:p>
    <w:p w:rsidR="00BA6C24" w:rsidRPr="00BA6C24" w:rsidRDefault="00BA6C24" w:rsidP="00BA6C24">
      <w:pPr>
        <w:pStyle w:val="BodyText"/>
        <w:rPr>
          <w:b/>
          <w:i/>
          <w:color w:val="auto"/>
        </w:rPr>
      </w:pPr>
      <w:r>
        <w:t xml:space="preserve"> </w:t>
      </w:r>
      <w:r>
        <w:rPr>
          <w:b/>
          <w:i/>
          <w:color w:val="auto"/>
        </w:rPr>
        <w:t>Thoughts and concerns</w:t>
      </w:r>
    </w:p>
    <w:p w:rsidR="00327EAA" w:rsidRPr="00E945E9" w:rsidRDefault="009E25A9" w:rsidP="00BA6C24">
      <w:pPr>
        <w:pStyle w:val="BodyText"/>
        <w:tabs>
          <w:tab w:val="clear" w:pos="2296"/>
          <w:tab w:val="left" w:pos="378"/>
        </w:tabs>
        <w:rPr>
          <w:color w:val="000000"/>
        </w:rPr>
      </w:pPr>
      <w:r w:rsidRPr="00E945E9">
        <w:rPr>
          <w:color w:val="000000"/>
        </w:rPr>
        <w:t xml:space="preserve">You want to find out how to get the chip out of your head, if they </w:t>
      </w:r>
      <w:proofErr w:type="gramStart"/>
      <w:r w:rsidRPr="00E945E9">
        <w:rPr>
          <w:color w:val="000000"/>
        </w:rPr>
        <w:t>won’t</w:t>
      </w:r>
      <w:proofErr w:type="gramEnd"/>
      <w:r w:rsidRPr="00E945E9">
        <w:rPr>
          <w:color w:val="000000"/>
        </w:rPr>
        <w:t xml:space="preserve"> help you, you will do it yourself.</w:t>
      </w:r>
    </w:p>
    <w:p w:rsidR="009E25A9" w:rsidRPr="00E945E9" w:rsidRDefault="009E25A9" w:rsidP="00BA6C24">
      <w:pPr>
        <w:pStyle w:val="BodyText"/>
        <w:tabs>
          <w:tab w:val="clear" w:pos="2296"/>
          <w:tab w:val="left" w:pos="378"/>
        </w:tabs>
        <w:rPr>
          <w:color w:val="000000"/>
        </w:rPr>
      </w:pPr>
      <w:r w:rsidRPr="00E945E9">
        <w:rPr>
          <w:color w:val="000000"/>
        </w:rPr>
        <w:t xml:space="preserve">With every passing </w:t>
      </w:r>
      <w:proofErr w:type="gramStart"/>
      <w:r w:rsidRPr="00E945E9">
        <w:rPr>
          <w:color w:val="000000"/>
        </w:rPr>
        <w:t>minute</w:t>
      </w:r>
      <w:proofErr w:type="gramEnd"/>
      <w:r w:rsidRPr="00E945E9">
        <w:rPr>
          <w:color w:val="000000"/>
        </w:rPr>
        <w:t xml:space="preserve"> the Russians will have taken more control, so there is no time to waste.</w:t>
      </w:r>
    </w:p>
    <w:p w:rsidR="009E25A9" w:rsidRPr="00E945E9" w:rsidRDefault="009E25A9" w:rsidP="00BA6C24">
      <w:pPr>
        <w:pStyle w:val="BodyText"/>
        <w:tabs>
          <w:tab w:val="clear" w:pos="2296"/>
          <w:tab w:val="left" w:pos="378"/>
        </w:tabs>
        <w:rPr>
          <w:color w:val="000000"/>
        </w:rPr>
      </w:pPr>
      <w:r w:rsidRPr="00E945E9">
        <w:rPr>
          <w:color w:val="000000"/>
        </w:rPr>
        <w:t xml:space="preserve">You are worried about your girlfriend as you tried to hit her earlier and now want to </w:t>
      </w:r>
      <w:proofErr w:type="spellStart"/>
      <w:r w:rsidRPr="00E945E9">
        <w:rPr>
          <w:color w:val="000000"/>
        </w:rPr>
        <w:t>apologise</w:t>
      </w:r>
      <w:proofErr w:type="spellEnd"/>
      <w:r w:rsidRPr="00E945E9">
        <w:rPr>
          <w:color w:val="000000"/>
        </w:rPr>
        <w:t>.</w:t>
      </w:r>
    </w:p>
    <w:p w:rsidR="009E25A9" w:rsidRPr="00E945E9" w:rsidRDefault="009E25A9" w:rsidP="00BA6C24">
      <w:pPr>
        <w:pStyle w:val="BodyText"/>
        <w:tabs>
          <w:tab w:val="clear" w:pos="2296"/>
          <w:tab w:val="left" w:pos="378"/>
        </w:tabs>
        <w:rPr>
          <w:color w:val="000000"/>
        </w:rPr>
      </w:pPr>
      <w:r w:rsidRPr="00E945E9">
        <w:rPr>
          <w:color w:val="000000"/>
        </w:rPr>
        <w:t xml:space="preserve">You are worried the pain in your head </w:t>
      </w:r>
      <w:proofErr w:type="gramStart"/>
      <w:r w:rsidRPr="00E945E9">
        <w:rPr>
          <w:color w:val="000000"/>
        </w:rPr>
        <w:t>won’t</w:t>
      </w:r>
      <w:proofErr w:type="gramEnd"/>
      <w:r w:rsidRPr="00E945E9">
        <w:rPr>
          <w:color w:val="000000"/>
        </w:rPr>
        <w:t xml:space="preserve"> stop</w:t>
      </w:r>
    </w:p>
    <w:p w:rsidR="00BA6C24" w:rsidRDefault="00BA6C24" w:rsidP="00BA6C24">
      <w:pPr>
        <w:pStyle w:val="BodyText"/>
        <w:tabs>
          <w:tab w:val="clear" w:pos="2296"/>
          <w:tab w:val="left" w:pos="378"/>
        </w:tabs>
        <w:rPr>
          <w:color w:val="FF0000"/>
        </w:rPr>
      </w:pPr>
    </w:p>
    <w:p w:rsidR="00BA6C24" w:rsidRPr="007D02AD" w:rsidRDefault="00BA6C24" w:rsidP="00BA6C24">
      <w:pPr>
        <w:pStyle w:val="ALSGHeading2"/>
        <w:rPr>
          <w:color w:val="2F70C8"/>
        </w:rPr>
      </w:pPr>
      <w:r w:rsidRPr="007D02AD">
        <w:rPr>
          <w:color w:val="2F70C8"/>
        </w:rPr>
        <w:lastRenderedPageBreak/>
        <w:t>Opening statement</w:t>
      </w:r>
    </w:p>
    <w:p w:rsidR="00327EAA" w:rsidRPr="00E945E9" w:rsidRDefault="009E25A9" w:rsidP="00BA6C24">
      <w:pPr>
        <w:pStyle w:val="BodyText"/>
        <w:tabs>
          <w:tab w:val="clear" w:pos="2296"/>
          <w:tab w:val="left" w:pos="378"/>
        </w:tabs>
        <w:rPr>
          <w:color w:val="000000"/>
        </w:rPr>
      </w:pPr>
      <w:r w:rsidRPr="00E945E9">
        <w:rPr>
          <w:color w:val="000000"/>
        </w:rPr>
        <w:t>“I know what’s happening, it’s all very clear, they’ve managed to get me and now they will get you”</w:t>
      </w:r>
    </w:p>
    <w:p w:rsidR="00BA6C24" w:rsidRDefault="00BA6C24" w:rsidP="00BA6C24">
      <w:pPr>
        <w:pStyle w:val="ALSGHeading2"/>
      </w:pPr>
    </w:p>
    <w:p w:rsidR="00BA6C24" w:rsidRPr="007D02AD" w:rsidRDefault="00BA6C24" w:rsidP="00BA6C24">
      <w:pPr>
        <w:pStyle w:val="ALSGHeading2"/>
        <w:rPr>
          <w:color w:val="2F70C8"/>
        </w:rPr>
      </w:pPr>
      <w:r w:rsidRPr="007D02AD">
        <w:rPr>
          <w:color w:val="2F70C8"/>
        </w:rPr>
        <w:t xml:space="preserve">Emotional </w:t>
      </w:r>
      <w:proofErr w:type="spellStart"/>
      <w:r w:rsidRPr="007D02AD">
        <w:rPr>
          <w:color w:val="2F70C8"/>
        </w:rPr>
        <w:t>behaviours</w:t>
      </w:r>
      <w:proofErr w:type="spellEnd"/>
      <w:r w:rsidRPr="007D02AD">
        <w:rPr>
          <w:color w:val="2F70C8"/>
        </w:rPr>
        <w:t>/statements/questions</w:t>
      </w:r>
    </w:p>
    <w:p w:rsidR="00BA6C24" w:rsidRPr="00BA6C24" w:rsidRDefault="00BA6C24" w:rsidP="00BA6C24">
      <w:pPr>
        <w:pStyle w:val="BodyText"/>
        <w:rPr>
          <w:b/>
          <w:i/>
          <w:color w:val="auto"/>
        </w:rPr>
      </w:pPr>
      <w:r>
        <w:rPr>
          <w:b/>
          <w:i/>
          <w:color w:val="auto"/>
        </w:rPr>
        <w:t>If asked directly:</w:t>
      </w:r>
    </w:p>
    <w:p w:rsidR="00327EAA" w:rsidRPr="00E945E9" w:rsidRDefault="009E25A9" w:rsidP="00327EAA">
      <w:pPr>
        <w:pStyle w:val="BodyText"/>
        <w:tabs>
          <w:tab w:val="clear" w:pos="2296"/>
          <w:tab w:val="left" w:pos="378"/>
        </w:tabs>
        <w:rPr>
          <w:color w:val="000000"/>
        </w:rPr>
      </w:pPr>
      <w:r w:rsidRPr="00E945E9">
        <w:rPr>
          <w:color w:val="000000"/>
        </w:rPr>
        <w:t>If asked about drug use admit you took something tonight and it might have been Spice. You have never taken it before. You have smoked cannabis before, 5 times at most. Cannabis has never made you feel like this.</w:t>
      </w:r>
    </w:p>
    <w:p w:rsidR="009E25A9" w:rsidRPr="00E945E9" w:rsidRDefault="009E25A9" w:rsidP="00327EAA">
      <w:pPr>
        <w:pStyle w:val="BodyText"/>
        <w:tabs>
          <w:tab w:val="clear" w:pos="2296"/>
          <w:tab w:val="left" w:pos="378"/>
        </w:tabs>
        <w:rPr>
          <w:color w:val="000000"/>
        </w:rPr>
      </w:pPr>
      <w:r w:rsidRPr="00E945E9">
        <w:rPr>
          <w:color w:val="000000"/>
        </w:rPr>
        <w:t xml:space="preserve">You binge drink most weekends but have never been </w:t>
      </w:r>
      <w:proofErr w:type="spellStart"/>
      <w:r w:rsidRPr="00E945E9">
        <w:rPr>
          <w:color w:val="000000"/>
        </w:rPr>
        <w:t>hospitalised</w:t>
      </w:r>
      <w:proofErr w:type="spellEnd"/>
      <w:r w:rsidRPr="00E945E9">
        <w:rPr>
          <w:color w:val="000000"/>
        </w:rPr>
        <w:t xml:space="preserve"> secondary to alcohol or experienced withdrawals. You </w:t>
      </w:r>
      <w:proofErr w:type="gramStart"/>
      <w:r w:rsidRPr="00E945E9">
        <w:rPr>
          <w:color w:val="000000"/>
        </w:rPr>
        <w:t>don’t</w:t>
      </w:r>
      <w:proofErr w:type="gramEnd"/>
      <w:r w:rsidRPr="00E945E9">
        <w:rPr>
          <w:color w:val="000000"/>
        </w:rPr>
        <w:t xml:space="preserve"> think you drink that much more than your friends.</w:t>
      </w:r>
    </w:p>
    <w:p w:rsidR="009E25A9" w:rsidRPr="00E945E9" w:rsidRDefault="009E25A9" w:rsidP="00327EAA">
      <w:pPr>
        <w:pStyle w:val="BodyText"/>
        <w:tabs>
          <w:tab w:val="clear" w:pos="2296"/>
          <w:tab w:val="left" w:pos="378"/>
        </w:tabs>
        <w:rPr>
          <w:color w:val="000000"/>
        </w:rPr>
      </w:pPr>
      <w:r w:rsidRPr="00E945E9">
        <w:rPr>
          <w:color w:val="000000"/>
        </w:rPr>
        <w:t>You are worried about your university degree, but only in the context all the courses will be in Russian</w:t>
      </w:r>
    </w:p>
    <w:p w:rsidR="009E25A9" w:rsidRPr="00E945E9" w:rsidRDefault="009E25A9" w:rsidP="00327EAA">
      <w:pPr>
        <w:pStyle w:val="BodyText"/>
        <w:tabs>
          <w:tab w:val="clear" w:pos="2296"/>
          <w:tab w:val="left" w:pos="378"/>
        </w:tabs>
        <w:rPr>
          <w:color w:val="000000"/>
        </w:rPr>
      </w:pPr>
      <w:r w:rsidRPr="00E945E9">
        <w:rPr>
          <w:color w:val="000000"/>
        </w:rPr>
        <w:t>You will ask for assistance with removal of the chip by the surgeons but will remain guarded about trying to remove it yourself unless asked twice by the interviewer.</w:t>
      </w:r>
    </w:p>
    <w:p w:rsidR="009E25A9" w:rsidRPr="00E945E9" w:rsidRDefault="009E25A9" w:rsidP="00327EAA">
      <w:pPr>
        <w:pStyle w:val="BodyText"/>
        <w:tabs>
          <w:tab w:val="clear" w:pos="2296"/>
          <w:tab w:val="left" w:pos="378"/>
        </w:tabs>
        <w:rPr>
          <w:color w:val="000000"/>
        </w:rPr>
      </w:pPr>
      <w:r w:rsidRPr="00E945E9">
        <w:rPr>
          <w:color w:val="000000"/>
        </w:rPr>
        <w:t xml:space="preserve">If the interviewer is not empathetic or is </w:t>
      </w:r>
      <w:proofErr w:type="gramStart"/>
      <w:r w:rsidRPr="00E945E9">
        <w:rPr>
          <w:color w:val="000000"/>
        </w:rPr>
        <w:t>abrupt</w:t>
      </w:r>
      <w:proofErr w:type="gramEnd"/>
      <w:r w:rsidRPr="00E945E9">
        <w:rPr>
          <w:color w:val="000000"/>
        </w:rPr>
        <w:t xml:space="preserve"> you will become angry and agitated and you will accuse them of being a Russian spy.</w:t>
      </w:r>
    </w:p>
    <w:p w:rsidR="009E25A9" w:rsidRDefault="009E25A9" w:rsidP="00327EAA">
      <w:pPr>
        <w:pStyle w:val="BodyText"/>
        <w:tabs>
          <w:tab w:val="clear" w:pos="2296"/>
          <w:tab w:val="left" w:pos="378"/>
        </w:tabs>
        <w:rPr>
          <w:color w:val="FF0000"/>
        </w:rPr>
      </w:pPr>
    </w:p>
    <w:p w:rsidR="00327EAA" w:rsidRPr="00327EAA" w:rsidRDefault="00327EAA" w:rsidP="00BA6C24">
      <w:pPr>
        <w:pStyle w:val="BodyText"/>
        <w:tabs>
          <w:tab w:val="clear" w:pos="2296"/>
          <w:tab w:val="left" w:pos="378"/>
        </w:tabs>
        <w:rPr>
          <w:color w:val="FF0000"/>
        </w:rPr>
      </w:pPr>
    </w:p>
    <w:p w:rsidR="00BA6C24" w:rsidRDefault="00BA6C24" w:rsidP="00BA6C24">
      <w:pPr>
        <w:pStyle w:val="BodyText"/>
        <w:rPr>
          <w:b/>
          <w:i/>
          <w:color w:val="auto"/>
        </w:rPr>
      </w:pPr>
    </w:p>
    <w:p w:rsidR="00BA6C24" w:rsidRPr="00BA6C24" w:rsidRDefault="00BA6C24" w:rsidP="00BA6C24">
      <w:pPr>
        <w:pStyle w:val="BodyText"/>
        <w:rPr>
          <w:b/>
          <w:i/>
          <w:color w:val="auto"/>
        </w:rPr>
      </w:pPr>
      <w:r>
        <w:rPr>
          <w:b/>
          <w:i/>
          <w:color w:val="auto"/>
        </w:rPr>
        <w:t>Possible statements:</w:t>
      </w:r>
    </w:p>
    <w:p w:rsidR="00327EAA" w:rsidRPr="00E945E9" w:rsidRDefault="009E25A9" w:rsidP="00BA6C24">
      <w:pPr>
        <w:pStyle w:val="BodyText"/>
        <w:tabs>
          <w:tab w:val="clear" w:pos="2296"/>
          <w:tab w:val="left" w:pos="378"/>
        </w:tabs>
        <w:rPr>
          <w:color w:val="000000"/>
        </w:rPr>
      </w:pPr>
      <w:r w:rsidRPr="00E945E9">
        <w:rPr>
          <w:color w:val="000000"/>
        </w:rPr>
        <w:t xml:space="preserve">I </w:t>
      </w:r>
      <w:proofErr w:type="gramStart"/>
      <w:r w:rsidRPr="00E945E9">
        <w:rPr>
          <w:color w:val="000000"/>
        </w:rPr>
        <w:t>don’t</w:t>
      </w:r>
      <w:proofErr w:type="gramEnd"/>
      <w:r w:rsidRPr="00E945E9">
        <w:rPr>
          <w:color w:val="000000"/>
        </w:rPr>
        <w:t xml:space="preserve"> need a psychiatrist, I need a surgeon</w:t>
      </w:r>
    </w:p>
    <w:p w:rsidR="009E25A9" w:rsidRPr="00E945E9" w:rsidRDefault="009E25A9" w:rsidP="00BA6C24">
      <w:pPr>
        <w:pStyle w:val="BodyText"/>
        <w:tabs>
          <w:tab w:val="clear" w:pos="2296"/>
          <w:tab w:val="left" w:pos="378"/>
        </w:tabs>
        <w:rPr>
          <w:color w:val="000000"/>
        </w:rPr>
      </w:pPr>
      <w:r w:rsidRPr="00E945E9">
        <w:rPr>
          <w:color w:val="000000"/>
        </w:rPr>
        <w:t>I can feel the transmissions going from my head to Russia</w:t>
      </w:r>
    </w:p>
    <w:p w:rsidR="00BA6C24" w:rsidRPr="007D02AD" w:rsidRDefault="00BA6C24" w:rsidP="00BA6C24">
      <w:pPr>
        <w:pStyle w:val="ALSGHeading2"/>
        <w:rPr>
          <w:color w:val="2F70C8"/>
        </w:rPr>
      </w:pPr>
      <w:r w:rsidRPr="007D02AD">
        <w:rPr>
          <w:color w:val="2F70C8"/>
        </w:rPr>
        <w:t>Dos and Don’ts</w:t>
      </w:r>
    </w:p>
    <w:p w:rsidR="00327EAA" w:rsidRPr="00E945E9" w:rsidRDefault="00327EAA" w:rsidP="009E25A9">
      <w:pPr>
        <w:pStyle w:val="BodyText"/>
        <w:tabs>
          <w:tab w:val="clear" w:pos="2296"/>
          <w:tab w:val="left" w:pos="378"/>
        </w:tabs>
        <w:rPr>
          <w:color w:val="000000"/>
        </w:rPr>
      </w:pPr>
      <w:r w:rsidRPr="00E945E9">
        <w:rPr>
          <w:color w:val="000000"/>
        </w:rPr>
        <w:t xml:space="preserve">Do – </w:t>
      </w:r>
      <w:r w:rsidR="009E25A9" w:rsidRPr="00E945E9">
        <w:rPr>
          <w:color w:val="000000"/>
        </w:rPr>
        <w:t>be paranoid and suspicious. Everybody else is in on this, but you now know that</w:t>
      </w:r>
    </w:p>
    <w:p w:rsidR="009E25A9" w:rsidRPr="00E945E9" w:rsidRDefault="009E25A9" w:rsidP="009E25A9">
      <w:pPr>
        <w:pStyle w:val="BodyText"/>
        <w:tabs>
          <w:tab w:val="clear" w:pos="2296"/>
          <w:tab w:val="left" w:pos="378"/>
        </w:tabs>
        <w:rPr>
          <w:color w:val="000000"/>
        </w:rPr>
      </w:pPr>
      <w:r w:rsidRPr="00E945E9">
        <w:rPr>
          <w:color w:val="000000"/>
        </w:rPr>
        <w:t>Don’t – no physical violence but can be intimidating if the interview is going badly</w:t>
      </w:r>
    </w:p>
    <w:p w:rsidR="00BA6C24" w:rsidRDefault="00BA6C24" w:rsidP="00BA6C24">
      <w:pPr>
        <w:pStyle w:val="BodyText"/>
      </w:pPr>
    </w:p>
    <w:p w:rsidR="00BA6C24" w:rsidRPr="007D02AD" w:rsidRDefault="00327EAA" w:rsidP="00BA6C24">
      <w:pPr>
        <w:pStyle w:val="ALSGHeading2"/>
        <w:rPr>
          <w:color w:val="2F70C8"/>
        </w:rPr>
      </w:pPr>
      <w:r w:rsidRPr="007D02AD">
        <w:rPr>
          <w:color w:val="2F70C8"/>
        </w:rPr>
        <w:t>A</w:t>
      </w:r>
      <w:r w:rsidR="00BA6C24" w:rsidRPr="007D02AD">
        <w:rPr>
          <w:color w:val="2F70C8"/>
        </w:rPr>
        <w:t>dditional notes/guidance</w:t>
      </w:r>
    </w:p>
    <w:p w:rsidR="00BA6C24" w:rsidRPr="00E945E9" w:rsidRDefault="00327EAA" w:rsidP="00BA6C24">
      <w:pPr>
        <w:pStyle w:val="BodyText"/>
        <w:tabs>
          <w:tab w:val="clear" w:pos="2296"/>
          <w:tab w:val="left" w:pos="378"/>
        </w:tabs>
        <w:rPr>
          <w:color w:val="000000"/>
        </w:rPr>
      </w:pPr>
      <w:r w:rsidRPr="00E945E9">
        <w:rPr>
          <w:color w:val="000000"/>
        </w:rPr>
        <w:t xml:space="preserve">Expect client to </w:t>
      </w:r>
      <w:r w:rsidR="009E25A9" w:rsidRPr="00E945E9">
        <w:rPr>
          <w:color w:val="000000"/>
        </w:rPr>
        <w:t>raise admission to hospital. Refuse.</w:t>
      </w:r>
    </w:p>
    <w:p w:rsidR="00BA6C24" w:rsidRDefault="00BA6C24" w:rsidP="00BA6C24">
      <w:pPr>
        <w:pStyle w:val="BodyText"/>
        <w:rPr>
          <w:b/>
          <w:i/>
          <w:color w:val="auto"/>
        </w:rPr>
      </w:pPr>
    </w:p>
    <w:p w:rsidR="00BA6C24" w:rsidRPr="00BA6C24" w:rsidRDefault="00BA6C24" w:rsidP="00BA6C24">
      <w:pPr>
        <w:pStyle w:val="BodyText"/>
        <w:rPr>
          <w:b/>
          <w:i/>
          <w:color w:val="auto"/>
        </w:rPr>
      </w:pPr>
      <w:r>
        <w:rPr>
          <w:b/>
          <w:i/>
          <w:color w:val="auto"/>
        </w:rPr>
        <w:t>Ability and skills:</w:t>
      </w:r>
    </w:p>
    <w:p w:rsidR="00BA6C24" w:rsidRPr="007D02AD" w:rsidRDefault="009E25A9" w:rsidP="007D02AD">
      <w:pPr>
        <w:pStyle w:val="BodyText"/>
        <w:tabs>
          <w:tab w:val="clear" w:pos="2296"/>
          <w:tab w:val="left" w:pos="378"/>
        </w:tabs>
        <w:rPr>
          <w:color w:val="000000"/>
        </w:rPr>
      </w:pPr>
      <w:r w:rsidRPr="00E945E9">
        <w:rPr>
          <w:color w:val="000000"/>
        </w:rPr>
        <w:t>Interview and Communication skills required.</w:t>
      </w:r>
    </w:p>
    <w:p w:rsidR="00BA6C24" w:rsidRDefault="00BA6C24" w:rsidP="00BA6C24">
      <w:pPr>
        <w:pStyle w:val="BodyText"/>
        <w:tabs>
          <w:tab w:val="clear" w:pos="2296"/>
          <w:tab w:val="left" w:pos="378"/>
        </w:tabs>
        <w:rPr>
          <w:color w:val="FF0000"/>
        </w:rPr>
      </w:pPr>
    </w:p>
    <w:p w:rsidR="00BA6C24" w:rsidRDefault="00BA6C24" w:rsidP="00BA6C24">
      <w:pPr>
        <w:pStyle w:val="BodyText"/>
        <w:tabs>
          <w:tab w:val="clear" w:pos="2296"/>
          <w:tab w:val="left" w:pos="378"/>
        </w:tabs>
        <w:rPr>
          <w:color w:val="FF0000"/>
        </w:rPr>
      </w:pPr>
    </w:p>
    <w:p w:rsidR="00BA6C24" w:rsidRPr="00BA6C24" w:rsidRDefault="00BA6C24" w:rsidP="00BA6C24">
      <w:pPr>
        <w:pStyle w:val="ALSGHeading2"/>
      </w:pPr>
    </w:p>
    <w:p w:rsidR="00BA6C24" w:rsidRDefault="00BA6C24" w:rsidP="00BA6C24">
      <w:pPr>
        <w:pStyle w:val="BodyText"/>
        <w:rPr>
          <w:color w:val="FF0000"/>
        </w:rPr>
      </w:pPr>
    </w:p>
    <w:p w:rsidR="00BA6C24" w:rsidRPr="00E64ED0" w:rsidRDefault="00BA6C24" w:rsidP="00E64ED0">
      <w:pPr>
        <w:pStyle w:val="BodyText"/>
        <w:rPr>
          <w:color w:val="FF0000"/>
        </w:rPr>
      </w:pPr>
    </w:p>
    <w:sectPr w:rsidR="00BA6C24" w:rsidRPr="00E64ED0" w:rsidSect="005A3E1E">
      <w:pgSz w:w="11906" w:h="16838"/>
      <w:pgMar w:top="851"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0D" w:rsidRDefault="00376D0D" w:rsidP="00300133">
      <w:r>
        <w:separator/>
      </w:r>
    </w:p>
  </w:endnote>
  <w:endnote w:type="continuationSeparator" w:id="0">
    <w:p w:rsidR="00376D0D" w:rsidRDefault="00376D0D" w:rsidP="0030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Pr="007478D8" w:rsidRDefault="00C8512C" w:rsidP="00162E3C">
    <w:pPr>
      <w:pStyle w:val="Footer"/>
      <w:tabs>
        <w:tab w:val="clear" w:pos="4513"/>
        <w:tab w:val="clear" w:pos="9026"/>
      </w:tabs>
    </w:pPr>
    <w:r w:rsidRPr="007478D8">
      <w:t xml:space="preserve">   </w:t>
    </w:r>
    <w:r w:rsidR="00042EF5" w:rsidRPr="007478D8">
      <w:fldChar w:fldCharType="begin"/>
    </w:r>
    <w:r w:rsidRPr="007478D8">
      <w:instrText xml:space="preserve"> PAGE   \* MERGEFORMAT </w:instrText>
    </w:r>
    <w:r w:rsidR="00042EF5" w:rsidRPr="007478D8">
      <w:fldChar w:fldCharType="separate"/>
    </w:r>
    <w:r w:rsidR="00974152">
      <w:rPr>
        <w:noProof/>
      </w:rPr>
      <w:t>10</w:t>
    </w:r>
    <w:r w:rsidR="00042EF5" w:rsidRPr="007478D8">
      <w:fldChar w:fldCharType="end"/>
    </w:r>
    <w:r w:rsidRPr="007478D8">
      <w:t xml:space="preserve"> of </w:t>
    </w:r>
    <w:r w:rsidR="004939D6">
      <w:rPr>
        <w:noProof/>
      </w:rPr>
      <w:fldChar w:fldCharType="begin"/>
    </w:r>
    <w:r w:rsidR="004939D6">
      <w:rPr>
        <w:noProof/>
      </w:rPr>
      <w:instrText xml:space="preserve"> NUMPAGES   \* MERGEFORMAT </w:instrText>
    </w:r>
    <w:r w:rsidR="004939D6">
      <w:rPr>
        <w:noProof/>
      </w:rPr>
      <w:fldChar w:fldCharType="separate"/>
    </w:r>
    <w:r w:rsidR="00974152">
      <w:rPr>
        <w:noProof/>
      </w:rPr>
      <w:t>10</w:t>
    </w:r>
    <w:r w:rsidR="004939D6">
      <w:rPr>
        <w:noProof/>
      </w:rPr>
      <w:fldChar w:fldCharType="end"/>
    </w:r>
  </w:p>
  <w:p w:rsidR="00C8512C" w:rsidRPr="007478D8" w:rsidRDefault="00864F41" w:rsidP="00162E3C">
    <w:pPr>
      <w:pStyle w:val="Footer"/>
      <w:tabs>
        <w:tab w:val="clear" w:pos="4513"/>
        <w:tab w:val="clear" w:pos="9026"/>
      </w:tabs>
    </w:pPr>
    <w:r>
      <w:rPr>
        <w:noProof/>
        <w:lang w:val="en-GB" w:eastAsia="en-GB"/>
      </w:rPr>
      <w:drawing>
        <wp:anchor distT="0" distB="0" distL="114300" distR="114300" simplePos="0" relativeHeight="251657728" behindDoc="1" locked="0" layoutInCell="0" allowOverlap="0">
          <wp:simplePos x="0" y="0"/>
          <wp:positionH relativeFrom="page">
            <wp:posOffset>-582930</wp:posOffset>
          </wp:positionH>
          <wp:positionV relativeFrom="paragraph">
            <wp:posOffset>-2633980</wp:posOffset>
          </wp:positionV>
          <wp:extent cx="9071610" cy="3131820"/>
          <wp:effectExtent l="0" t="0" r="0" b="0"/>
          <wp:wrapNone/>
          <wp:docPr id="7" name="Picture 9"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840" w:rsidRPr="007478D8">
      <w:t xml:space="preserve">© ALSG 2015: </w:t>
    </w:r>
    <w:r w:rsidR="004909FA">
      <w:t>APEx 1e</w:t>
    </w:r>
    <w:r w:rsidR="00C8512C" w:rsidRPr="007478D8">
      <w:t xml:space="preserve"> </w:t>
    </w:r>
  </w:p>
  <w:p w:rsidR="00C8512C" w:rsidRPr="002B3B56" w:rsidRDefault="004939D6" w:rsidP="00162E3C">
    <w:pPr>
      <w:pStyle w:val="Footer"/>
      <w:tabs>
        <w:tab w:val="clear" w:pos="4513"/>
        <w:tab w:val="clear" w:pos="9026"/>
      </w:tabs>
      <w:rPr>
        <w:szCs w:val="16"/>
        <w:lang w:val="en-GB"/>
      </w:rPr>
    </w:pPr>
    <w:r>
      <w:rPr>
        <w:noProof/>
      </w:rPr>
      <w:fldChar w:fldCharType="begin"/>
    </w:r>
    <w:r>
      <w:rPr>
        <w:noProof/>
      </w:rPr>
      <w:instrText xml:space="preserve"> FILENAME  \* Lower  \* MERGEFORMAT </w:instrText>
    </w:r>
    <w:r>
      <w:rPr>
        <w:noProof/>
      </w:rPr>
      <w:fldChar w:fldCharType="separate"/>
    </w:r>
    <w:r w:rsidR="00974152">
      <w:rPr>
        <w:noProof/>
      </w:rPr>
      <w:t>16_demo_apex simulation behaviour_jan18</w:t>
    </w:r>
    <w:r>
      <w:rPr>
        <w:noProof/>
      </w:rPr>
      <w:fldChar w:fldCharType="end"/>
    </w:r>
  </w:p>
  <w:p w:rsidR="00C8512C" w:rsidRPr="007478D8" w:rsidRDefault="00C8512C" w:rsidP="00162E3C">
    <w:pPr>
      <w:pStyle w:val="Footer"/>
      <w:tabs>
        <w:tab w:val="clear" w:pos="4513"/>
        <w:tab w:val="clear" w:pos="9026"/>
      </w:tabs>
      <w:rPr>
        <w:szCs w:val="16"/>
      </w:rPr>
    </w:pPr>
  </w:p>
  <w:p w:rsidR="00C8512C" w:rsidRPr="007478D8" w:rsidRDefault="00C8512C" w:rsidP="00162E3C">
    <w:pPr>
      <w:pStyle w:val="Footer"/>
      <w:tabs>
        <w:tab w:val="clear" w:pos="4513"/>
        <w:tab w:val="clear" w:pos="9026"/>
        <w:tab w:val="left" w:pos="8064"/>
      </w:tabs>
    </w:pPr>
  </w:p>
  <w:p w:rsidR="00C8512C" w:rsidRPr="007478D8" w:rsidRDefault="00C8512C" w:rsidP="007D07EC">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C8512C" w:rsidP="00162E3C">
    <w:pPr>
      <w:pStyle w:val="Footer"/>
      <w:tabs>
        <w:tab w:val="clear" w:pos="4513"/>
        <w:tab w:val="clear" w:pos="9026"/>
      </w:tabs>
    </w:pPr>
  </w:p>
  <w:p w:rsidR="00C8512C" w:rsidRDefault="00C8512C" w:rsidP="00162E3C">
    <w:pPr>
      <w:pStyle w:val="Footer"/>
      <w:tabs>
        <w:tab w:val="clear" w:pos="4513"/>
        <w:tab w:val="clear" w:pos="9026"/>
      </w:tabs>
    </w:pPr>
    <w:r>
      <w:tab/>
    </w:r>
    <w:r w:rsidR="00042EF5">
      <w:fldChar w:fldCharType="begin"/>
    </w:r>
    <w:r>
      <w:instrText xml:space="preserve"> PAGE   \* MERGEFORMAT </w:instrText>
    </w:r>
    <w:r w:rsidR="00042EF5">
      <w:fldChar w:fldCharType="separate"/>
    </w:r>
    <w:r w:rsidR="002A4D2D">
      <w:rPr>
        <w:noProof/>
      </w:rPr>
      <w:t>1</w:t>
    </w:r>
    <w:r w:rsidR="00042EF5">
      <w:fldChar w:fldCharType="end"/>
    </w:r>
    <w:r>
      <w:t xml:space="preserve"> of </w:t>
    </w:r>
    <w:r w:rsidR="004939D6">
      <w:rPr>
        <w:noProof/>
      </w:rPr>
      <w:fldChar w:fldCharType="begin"/>
    </w:r>
    <w:r w:rsidR="004939D6">
      <w:rPr>
        <w:noProof/>
      </w:rPr>
      <w:instrText xml:space="preserve"> NUMPAGES   \* MERGEFORMAT </w:instrText>
    </w:r>
    <w:r w:rsidR="004939D6">
      <w:rPr>
        <w:noProof/>
      </w:rPr>
      <w:fldChar w:fldCharType="separate"/>
    </w:r>
    <w:r w:rsidR="00974152">
      <w:rPr>
        <w:noProof/>
      </w:rPr>
      <w:t>10</w:t>
    </w:r>
    <w:r w:rsidR="004939D6">
      <w:rPr>
        <w:noProof/>
      </w:rPr>
      <w:fldChar w:fldCharType="end"/>
    </w:r>
  </w:p>
  <w:p w:rsidR="00C8512C" w:rsidRDefault="00C8512C" w:rsidP="00162E3C">
    <w:pPr>
      <w:pStyle w:val="Footer"/>
      <w:tabs>
        <w:tab w:val="clear" w:pos="4513"/>
        <w:tab w:val="clear" w:pos="9026"/>
      </w:tabs>
    </w:pPr>
    <w:r>
      <w:t xml:space="preserve">© ALSG 2010: APLS 5e VLE: last updated: 15/11/11 </w:t>
    </w:r>
  </w:p>
  <w:p w:rsidR="00C8512C" w:rsidRPr="00B8469B" w:rsidRDefault="004939D6" w:rsidP="00162E3C">
    <w:pPr>
      <w:pStyle w:val="Footer"/>
      <w:tabs>
        <w:tab w:val="clear" w:pos="4513"/>
        <w:tab w:val="clear" w:pos="9026"/>
      </w:tabs>
      <w:rPr>
        <w:szCs w:val="16"/>
      </w:rPr>
    </w:pPr>
    <w:r>
      <w:rPr>
        <w:noProof/>
      </w:rPr>
      <w:fldChar w:fldCharType="begin"/>
    </w:r>
    <w:r>
      <w:rPr>
        <w:noProof/>
      </w:rPr>
      <w:instrText xml:space="preserve"> FILENAME  \* Lower  \* MERGEFORMAT </w:instrText>
    </w:r>
    <w:r>
      <w:rPr>
        <w:noProof/>
      </w:rPr>
      <w:fldChar w:fldCharType="separate"/>
    </w:r>
    <w:r w:rsidR="00974152">
      <w:rPr>
        <w:noProof/>
      </w:rPr>
      <w:t>16_demo_apex simulation behaviour_jan18</w:t>
    </w:r>
    <w:r>
      <w:rPr>
        <w:noProof/>
      </w:rPr>
      <w:fldChar w:fldCharType="end"/>
    </w:r>
  </w:p>
  <w:p w:rsidR="00C8512C" w:rsidRPr="00B8469B" w:rsidRDefault="00864F41" w:rsidP="00855B0A">
    <w:pPr>
      <w:pStyle w:val="Footer"/>
      <w:tabs>
        <w:tab w:val="clear" w:pos="4513"/>
        <w:tab w:val="clear" w:pos="9026"/>
      </w:tabs>
      <w:rPr>
        <w:szCs w:val="16"/>
      </w:rPr>
    </w:pPr>
    <w:r>
      <w:rPr>
        <w:noProof/>
        <w:lang w:val="en-GB" w:eastAsia="en-GB"/>
      </w:rPr>
      <w:drawing>
        <wp:anchor distT="0" distB="0" distL="114300" distR="114300" simplePos="0" relativeHeight="251658752"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3" name="Picture 10"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1" locked="0" layoutInCell="0" allowOverlap="0">
          <wp:simplePos x="0" y="0"/>
          <wp:positionH relativeFrom="page">
            <wp:posOffset>-582930</wp:posOffset>
          </wp:positionH>
          <wp:positionV relativeFrom="paragraph">
            <wp:posOffset>95250</wp:posOffset>
          </wp:positionV>
          <wp:extent cx="9071610" cy="3131820"/>
          <wp:effectExtent l="0" t="0" r="0" b="0"/>
          <wp:wrapNone/>
          <wp:docPr id="2" name="Picture 11"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656" behindDoc="1" locked="0" layoutInCell="0" allowOverlap="0">
          <wp:simplePos x="0" y="0"/>
          <wp:positionH relativeFrom="page">
            <wp:posOffset>-750570</wp:posOffset>
          </wp:positionH>
          <wp:positionV relativeFrom="paragraph">
            <wp:posOffset>-2418715</wp:posOffset>
          </wp:positionV>
          <wp:extent cx="9071610" cy="3131820"/>
          <wp:effectExtent l="0" t="0" r="0" b="0"/>
          <wp:wrapNone/>
          <wp:docPr id="1" name="Picture 5" descr="ALSG-Heartb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SG-Heartbe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C8512C" w:rsidP="00855B0A">
    <w:pPr>
      <w:pStyle w:val="Footer"/>
      <w:tabs>
        <w:tab w:val="clear" w:pos="4513"/>
        <w:tab w:val="clear" w:pos="9026"/>
        <w:tab w:val="left" w:pos="80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0D" w:rsidRDefault="00376D0D" w:rsidP="00300133">
      <w:r>
        <w:separator/>
      </w:r>
    </w:p>
  </w:footnote>
  <w:footnote w:type="continuationSeparator" w:id="0">
    <w:p w:rsidR="00376D0D" w:rsidRDefault="00376D0D" w:rsidP="0030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64F41">
    <w:pPr>
      <w:pStyle w:val="Header"/>
    </w:pPr>
    <w:r>
      <w:rPr>
        <w:noProof/>
        <w:lang w:val="en-GB" w:eastAsia="en-GB"/>
      </w:rPr>
      <w:drawing>
        <wp:anchor distT="0" distB="0" distL="114300" distR="114300" simplePos="0" relativeHeight="251660800" behindDoc="1" locked="0" layoutInCell="1" allowOverlap="1">
          <wp:simplePos x="0" y="0"/>
          <wp:positionH relativeFrom="column">
            <wp:posOffset>5368290</wp:posOffset>
          </wp:positionH>
          <wp:positionV relativeFrom="paragraph">
            <wp:posOffset>-23495</wp:posOffset>
          </wp:positionV>
          <wp:extent cx="1550670" cy="754380"/>
          <wp:effectExtent l="0" t="0" r="0" b="0"/>
          <wp:wrapNone/>
          <wp:docPr id="9" name="Picture 1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SG_Master_BLUE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12C" w:rsidRDefault="00864F41">
    <w:pPr>
      <w:pStyle w:val="Header"/>
    </w:pPr>
    <w:r>
      <w:rPr>
        <w:noProof/>
        <w:lang w:val="en-GB" w:eastAsia="en-GB"/>
      </w:rPr>
      <w:drawing>
        <wp:anchor distT="0" distB="0" distL="114300" distR="114300" simplePos="0" relativeHeight="251661824" behindDoc="1" locked="0" layoutInCell="1" allowOverlap="1">
          <wp:simplePos x="0" y="0"/>
          <wp:positionH relativeFrom="column">
            <wp:posOffset>-329565</wp:posOffset>
          </wp:positionH>
          <wp:positionV relativeFrom="paragraph">
            <wp:posOffset>967105</wp:posOffset>
          </wp:positionV>
          <wp:extent cx="7467600" cy="228600"/>
          <wp:effectExtent l="0" t="0" r="0" b="0"/>
          <wp:wrapNone/>
          <wp:docPr id="8" name="Picture 13"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ded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2C" w:rsidRDefault="00864F41">
    <w:pPr>
      <w:pStyle w:val="Header"/>
    </w:pPr>
    <w:r>
      <w:rPr>
        <w:noProof/>
        <w:lang w:val="en-GB" w:eastAsia="en-GB"/>
      </w:rPr>
      <w:drawing>
        <wp:anchor distT="0" distB="0" distL="114300" distR="114300" simplePos="0" relativeHeight="251655680" behindDoc="1" locked="0" layoutInCell="1" allowOverlap="1">
          <wp:simplePos x="0" y="0"/>
          <wp:positionH relativeFrom="column">
            <wp:posOffset>-344805</wp:posOffset>
          </wp:positionH>
          <wp:positionV relativeFrom="paragraph">
            <wp:posOffset>951865</wp:posOffset>
          </wp:positionV>
          <wp:extent cx="7566660" cy="228600"/>
          <wp:effectExtent l="0" t="0" r="0" b="0"/>
          <wp:wrapNone/>
          <wp:docPr id="5" name="Picture 7" descr="Fad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ded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3632" behindDoc="1" locked="0" layoutInCell="1" allowOverlap="1">
          <wp:simplePos x="0" y="0"/>
          <wp:positionH relativeFrom="column">
            <wp:posOffset>5358765</wp:posOffset>
          </wp:positionH>
          <wp:positionV relativeFrom="paragraph">
            <wp:posOffset>-175895</wp:posOffset>
          </wp:positionV>
          <wp:extent cx="1550670" cy="754380"/>
          <wp:effectExtent l="0" t="0" r="0" b="0"/>
          <wp:wrapNone/>
          <wp:docPr id="4" name="Picture 2" descr="ALSG_Master_BLU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SG_Master_BLU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67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E2" w:rsidRDefault="006117E2">
    <w:pPr>
      <w:pStyle w:val="Header"/>
    </w:pPr>
  </w:p>
  <w:p w:rsidR="006117E2" w:rsidRDefault="0061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40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3072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E8B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344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41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A09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CAE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85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6832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A676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A7FC1"/>
    <w:multiLevelType w:val="hybridMultilevel"/>
    <w:tmpl w:val="A5C62830"/>
    <w:lvl w:ilvl="0" w:tplc="08090001">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F0116"/>
    <w:multiLevelType w:val="hybridMultilevel"/>
    <w:tmpl w:val="AE28DB46"/>
    <w:lvl w:ilvl="0" w:tplc="5D0AC144">
      <w:start w:val="1"/>
      <w:numFmt w:val="bullet"/>
      <w:lvlText w:val=""/>
      <w:lvlJc w:val="left"/>
      <w:pPr>
        <w:ind w:left="720" w:hanging="360"/>
      </w:pPr>
      <w:rPr>
        <w:rFonts w:ascii="Symbol" w:hAnsi="Symbol" w:hint="default"/>
        <w:spacing w:val="0"/>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2C62D8"/>
    <w:multiLevelType w:val="hybridMultilevel"/>
    <w:tmpl w:val="7D163174"/>
    <w:lvl w:ilvl="0" w:tplc="A406F44C">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2C41D7"/>
    <w:multiLevelType w:val="hybridMultilevel"/>
    <w:tmpl w:val="50B0B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3914D9"/>
    <w:multiLevelType w:val="hybridMultilevel"/>
    <w:tmpl w:val="FB3CFA4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1A781DC4"/>
    <w:multiLevelType w:val="hybridMultilevel"/>
    <w:tmpl w:val="552E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AC725A"/>
    <w:multiLevelType w:val="hybridMultilevel"/>
    <w:tmpl w:val="C7AC8B70"/>
    <w:lvl w:ilvl="0" w:tplc="8920F3FC">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440EAD"/>
    <w:multiLevelType w:val="hybridMultilevel"/>
    <w:tmpl w:val="50380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7B500B"/>
    <w:multiLevelType w:val="hybridMultilevel"/>
    <w:tmpl w:val="058AC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F52203"/>
    <w:multiLevelType w:val="hybridMultilevel"/>
    <w:tmpl w:val="23FA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C627EF"/>
    <w:multiLevelType w:val="hybridMultilevel"/>
    <w:tmpl w:val="7B669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D0390C"/>
    <w:multiLevelType w:val="hybridMultilevel"/>
    <w:tmpl w:val="6CA8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90599"/>
    <w:multiLevelType w:val="hybridMultilevel"/>
    <w:tmpl w:val="E8BA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268E9"/>
    <w:multiLevelType w:val="hybridMultilevel"/>
    <w:tmpl w:val="EC88B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216D38"/>
    <w:multiLevelType w:val="hybridMultilevel"/>
    <w:tmpl w:val="09682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090A7E"/>
    <w:multiLevelType w:val="hybridMultilevel"/>
    <w:tmpl w:val="3E607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D5E1E"/>
    <w:multiLevelType w:val="hybridMultilevel"/>
    <w:tmpl w:val="F3E64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31152B"/>
    <w:multiLevelType w:val="hybridMultilevel"/>
    <w:tmpl w:val="8C1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556D2E"/>
    <w:multiLevelType w:val="hybridMultilevel"/>
    <w:tmpl w:val="A0849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525A63"/>
    <w:multiLevelType w:val="hybridMultilevel"/>
    <w:tmpl w:val="BC440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F71045"/>
    <w:multiLevelType w:val="hybridMultilevel"/>
    <w:tmpl w:val="B06E1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235698"/>
    <w:multiLevelType w:val="hybridMultilevel"/>
    <w:tmpl w:val="9022DEA2"/>
    <w:lvl w:ilvl="0" w:tplc="4E6A88BA">
      <w:start w:val="1"/>
      <w:numFmt w:val="decimal"/>
      <w:pStyle w:val="num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125026"/>
    <w:multiLevelType w:val="hybridMultilevel"/>
    <w:tmpl w:val="1278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1D7E95"/>
    <w:multiLevelType w:val="hybridMultilevel"/>
    <w:tmpl w:val="B92A2EF8"/>
    <w:lvl w:ilvl="0" w:tplc="336E8DE6">
      <w:start w:val="1"/>
      <w:numFmt w:val="bullet"/>
      <w:lvlText w:val=""/>
      <w:lvlJc w:val="left"/>
      <w:pPr>
        <w:ind w:left="360" w:hanging="360"/>
      </w:pPr>
      <w:rPr>
        <w:rFonts w:ascii="Symbol" w:hAnsi="Symbol" w:hint="default"/>
        <w:color w:val="2F70C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2615DC"/>
    <w:multiLevelType w:val="hybridMultilevel"/>
    <w:tmpl w:val="C1C2C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1819B4"/>
    <w:multiLevelType w:val="hybridMultilevel"/>
    <w:tmpl w:val="5A56F4D6"/>
    <w:lvl w:ilvl="0" w:tplc="3CA4D6B0">
      <w:start w:val="1"/>
      <w:numFmt w:val="bullet"/>
      <w:pStyle w:val="bulllist1"/>
      <w:lvlText w:val=""/>
      <w:lvlJc w:val="left"/>
      <w:pPr>
        <w:tabs>
          <w:tab w:val="num" w:pos="720"/>
        </w:tabs>
        <w:ind w:left="720" w:hanging="360"/>
      </w:pPr>
      <w:rPr>
        <w:rFonts w:ascii="Symbol" w:hAnsi="Symbol" w:hint="default"/>
        <w:sz w:val="18"/>
      </w:rPr>
    </w:lvl>
    <w:lvl w:ilvl="1" w:tplc="EC5E72EE">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64119"/>
    <w:multiLevelType w:val="hybridMultilevel"/>
    <w:tmpl w:val="1DE6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9"/>
  </w:num>
  <w:num w:numId="14">
    <w:abstractNumId w:val="8"/>
  </w:num>
  <w:num w:numId="15">
    <w:abstractNumId w:val="9"/>
  </w:num>
  <w:num w:numId="16">
    <w:abstractNumId w:val="8"/>
  </w:num>
  <w:num w:numId="17">
    <w:abstractNumId w:val="35"/>
  </w:num>
  <w:num w:numId="18">
    <w:abstractNumId w:val="35"/>
  </w:num>
  <w:num w:numId="19">
    <w:abstractNumId w:val="8"/>
  </w:num>
  <w:num w:numId="20">
    <w:abstractNumId w:val="8"/>
  </w:num>
  <w:num w:numId="21">
    <w:abstractNumId w:val="31"/>
  </w:num>
  <w:num w:numId="22">
    <w:abstractNumId w:val="9"/>
  </w:num>
  <w:num w:numId="23">
    <w:abstractNumId w:val="8"/>
  </w:num>
  <w:num w:numId="24">
    <w:abstractNumId w:val="32"/>
  </w:num>
  <w:num w:numId="25">
    <w:abstractNumId w:val="27"/>
  </w:num>
  <w:num w:numId="26">
    <w:abstractNumId w:val="13"/>
  </w:num>
  <w:num w:numId="27">
    <w:abstractNumId w:val="20"/>
  </w:num>
  <w:num w:numId="28">
    <w:abstractNumId w:val="17"/>
  </w:num>
  <w:num w:numId="29">
    <w:abstractNumId w:val="34"/>
  </w:num>
  <w:num w:numId="30">
    <w:abstractNumId w:val="23"/>
  </w:num>
  <w:num w:numId="31">
    <w:abstractNumId w:val="9"/>
  </w:num>
  <w:num w:numId="32">
    <w:abstractNumId w:val="8"/>
  </w:num>
  <w:num w:numId="33">
    <w:abstractNumId w:val="26"/>
  </w:num>
  <w:num w:numId="34">
    <w:abstractNumId w:val="14"/>
  </w:num>
  <w:num w:numId="35">
    <w:abstractNumId w:val="22"/>
  </w:num>
  <w:num w:numId="36">
    <w:abstractNumId w:val="11"/>
  </w:num>
  <w:num w:numId="37">
    <w:abstractNumId w:val="10"/>
  </w:num>
  <w:num w:numId="38">
    <w:abstractNumId w:val="21"/>
  </w:num>
  <w:num w:numId="39">
    <w:abstractNumId w:val="33"/>
  </w:num>
  <w:num w:numId="40">
    <w:abstractNumId w:val="12"/>
  </w:num>
  <w:num w:numId="41">
    <w:abstractNumId w:val="16"/>
  </w:num>
  <w:num w:numId="42">
    <w:abstractNumId w:val="29"/>
  </w:num>
  <w:num w:numId="43">
    <w:abstractNumId w:val="25"/>
  </w:num>
  <w:num w:numId="44">
    <w:abstractNumId w:val="18"/>
  </w:num>
  <w:num w:numId="45">
    <w:abstractNumId w:val="28"/>
  </w:num>
  <w:num w:numId="46">
    <w:abstractNumId w:val="30"/>
  </w:num>
  <w:num w:numId="47">
    <w:abstractNumId w:val="19"/>
  </w:num>
  <w:num w:numId="48">
    <w:abstractNumId w:val="36"/>
  </w:num>
  <w:num w:numId="49">
    <w:abstractNumId w:val="1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stylePaneSortMethod w:val="0000"/>
  <w:defaultTabStop w:val="720"/>
  <w:drawingGridHorizontalSpacing w:val="100"/>
  <w:displayHorizontalDrawingGridEvery w:val="2"/>
  <w:characterSpacingControl w:val="doNotCompress"/>
  <w:hdrShapeDefaults>
    <o:shapedefaults v:ext="edit" spidmax="12289">
      <o:colormru v:ext="edit" colors="#2f70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2"/>
    <w:rsid w:val="00013216"/>
    <w:rsid w:val="00023337"/>
    <w:rsid w:val="0003113A"/>
    <w:rsid w:val="000321FE"/>
    <w:rsid w:val="000339FB"/>
    <w:rsid w:val="00042EF5"/>
    <w:rsid w:val="0005408B"/>
    <w:rsid w:val="000568AA"/>
    <w:rsid w:val="00057318"/>
    <w:rsid w:val="00060608"/>
    <w:rsid w:val="000959FB"/>
    <w:rsid w:val="00097A8A"/>
    <w:rsid w:val="000A13AF"/>
    <w:rsid w:val="000A3631"/>
    <w:rsid w:val="000B23DF"/>
    <w:rsid w:val="000C4937"/>
    <w:rsid w:val="000C6D72"/>
    <w:rsid w:val="000D0512"/>
    <w:rsid w:val="000E6651"/>
    <w:rsid w:val="000F056D"/>
    <w:rsid w:val="000F2B4B"/>
    <w:rsid w:val="00114125"/>
    <w:rsid w:val="00124E8B"/>
    <w:rsid w:val="00131E33"/>
    <w:rsid w:val="00137CC5"/>
    <w:rsid w:val="00147EE0"/>
    <w:rsid w:val="00153898"/>
    <w:rsid w:val="00162E3C"/>
    <w:rsid w:val="00175282"/>
    <w:rsid w:val="00196E7F"/>
    <w:rsid w:val="001A4527"/>
    <w:rsid w:val="001A6576"/>
    <w:rsid w:val="001B1DFD"/>
    <w:rsid w:val="001B7109"/>
    <w:rsid w:val="001C2FC7"/>
    <w:rsid w:val="001C5B41"/>
    <w:rsid w:val="001D5E95"/>
    <w:rsid w:val="001E5FF5"/>
    <w:rsid w:val="001F2557"/>
    <w:rsid w:val="002003F0"/>
    <w:rsid w:val="002017DA"/>
    <w:rsid w:val="0020241A"/>
    <w:rsid w:val="00214DC9"/>
    <w:rsid w:val="00252CC8"/>
    <w:rsid w:val="00280704"/>
    <w:rsid w:val="002851A2"/>
    <w:rsid w:val="002A4D2D"/>
    <w:rsid w:val="002A5D53"/>
    <w:rsid w:val="002B3B56"/>
    <w:rsid w:val="002B6186"/>
    <w:rsid w:val="002C4544"/>
    <w:rsid w:val="002D1A65"/>
    <w:rsid w:val="002D5F25"/>
    <w:rsid w:val="002E016C"/>
    <w:rsid w:val="002E6EF8"/>
    <w:rsid w:val="00300133"/>
    <w:rsid w:val="00324213"/>
    <w:rsid w:val="003279A5"/>
    <w:rsid w:val="00327EAA"/>
    <w:rsid w:val="003334C6"/>
    <w:rsid w:val="00333AB0"/>
    <w:rsid w:val="003509E8"/>
    <w:rsid w:val="00353CC0"/>
    <w:rsid w:val="00376D0D"/>
    <w:rsid w:val="003837D5"/>
    <w:rsid w:val="00386B93"/>
    <w:rsid w:val="003A4774"/>
    <w:rsid w:val="003A4AFA"/>
    <w:rsid w:val="003B0B3E"/>
    <w:rsid w:val="003B7E39"/>
    <w:rsid w:val="003C63CC"/>
    <w:rsid w:val="003D642C"/>
    <w:rsid w:val="003E0DF2"/>
    <w:rsid w:val="003E67D0"/>
    <w:rsid w:val="003E74B4"/>
    <w:rsid w:val="003F2C3A"/>
    <w:rsid w:val="004447AB"/>
    <w:rsid w:val="004512A5"/>
    <w:rsid w:val="004615BF"/>
    <w:rsid w:val="00467955"/>
    <w:rsid w:val="0047303B"/>
    <w:rsid w:val="004870B4"/>
    <w:rsid w:val="004909FA"/>
    <w:rsid w:val="004939D6"/>
    <w:rsid w:val="004D3E8E"/>
    <w:rsid w:val="004E04F5"/>
    <w:rsid w:val="004E6396"/>
    <w:rsid w:val="004F6F77"/>
    <w:rsid w:val="005008C8"/>
    <w:rsid w:val="005117BD"/>
    <w:rsid w:val="00536990"/>
    <w:rsid w:val="00537D9C"/>
    <w:rsid w:val="005402AB"/>
    <w:rsid w:val="00556F7A"/>
    <w:rsid w:val="005618DD"/>
    <w:rsid w:val="00584D9C"/>
    <w:rsid w:val="0059092D"/>
    <w:rsid w:val="00596B25"/>
    <w:rsid w:val="005A0E03"/>
    <w:rsid w:val="005A3E1E"/>
    <w:rsid w:val="005A481D"/>
    <w:rsid w:val="005A526A"/>
    <w:rsid w:val="005A7E94"/>
    <w:rsid w:val="005B0802"/>
    <w:rsid w:val="005B276B"/>
    <w:rsid w:val="005C78A8"/>
    <w:rsid w:val="005E6226"/>
    <w:rsid w:val="005E735F"/>
    <w:rsid w:val="005F7E5D"/>
    <w:rsid w:val="00602A6B"/>
    <w:rsid w:val="006054C3"/>
    <w:rsid w:val="006117E2"/>
    <w:rsid w:val="00611C92"/>
    <w:rsid w:val="00640863"/>
    <w:rsid w:val="00647D5A"/>
    <w:rsid w:val="006509B1"/>
    <w:rsid w:val="00671334"/>
    <w:rsid w:val="00692E60"/>
    <w:rsid w:val="00694017"/>
    <w:rsid w:val="006A0486"/>
    <w:rsid w:val="006A2103"/>
    <w:rsid w:val="006A5E53"/>
    <w:rsid w:val="006B18F0"/>
    <w:rsid w:val="006C7840"/>
    <w:rsid w:val="006D3DD3"/>
    <w:rsid w:val="006D5839"/>
    <w:rsid w:val="006D7844"/>
    <w:rsid w:val="006E2722"/>
    <w:rsid w:val="006E484C"/>
    <w:rsid w:val="0070052F"/>
    <w:rsid w:val="0070481F"/>
    <w:rsid w:val="007234F1"/>
    <w:rsid w:val="00727BE5"/>
    <w:rsid w:val="00742705"/>
    <w:rsid w:val="007478D8"/>
    <w:rsid w:val="0076757D"/>
    <w:rsid w:val="00774B51"/>
    <w:rsid w:val="00775AEB"/>
    <w:rsid w:val="00775DD4"/>
    <w:rsid w:val="00780521"/>
    <w:rsid w:val="00791631"/>
    <w:rsid w:val="00792010"/>
    <w:rsid w:val="007A0DD3"/>
    <w:rsid w:val="007A70C9"/>
    <w:rsid w:val="007C05C3"/>
    <w:rsid w:val="007D02AD"/>
    <w:rsid w:val="007D07EC"/>
    <w:rsid w:val="007D3602"/>
    <w:rsid w:val="007D395F"/>
    <w:rsid w:val="007E0CA1"/>
    <w:rsid w:val="007F1680"/>
    <w:rsid w:val="0080580D"/>
    <w:rsid w:val="00812681"/>
    <w:rsid w:val="00850BF8"/>
    <w:rsid w:val="00855B0A"/>
    <w:rsid w:val="008610E8"/>
    <w:rsid w:val="00864A9E"/>
    <w:rsid w:val="00864F41"/>
    <w:rsid w:val="008709CC"/>
    <w:rsid w:val="00870C07"/>
    <w:rsid w:val="008D4143"/>
    <w:rsid w:val="008E2011"/>
    <w:rsid w:val="008E6A13"/>
    <w:rsid w:val="008F23A3"/>
    <w:rsid w:val="00912DA8"/>
    <w:rsid w:val="0091586F"/>
    <w:rsid w:val="009174C2"/>
    <w:rsid w:val="00920308"/>
    <w:rsid w:val="00932408"/>
    <w:rsid w:val="009334BB"/>
    <w:rsid w:val="009341F0"/>
    <w:rsid w:val="009467D9"/>
    <w:rsid w:val="00970B78"/>
    <w:rsid w:val="009726B3"/>
    <w:rsid w:val="00974152"/>
    <w:rsid w:val="0098290B"/>
    <w:rsid w:val="00991212"/>
    <w:rsid w:val="00992A33"/>
    <w:rsid w:val="00995CBD"/>
    <w:rsid w:val="009C1FF4"/>
    <w:rsid w:val="009E25A9"/>
    <w:rsid w:val="009E53F2"/>
    <w:rsid w:val="009E7195"/>
    <w:rsid w:val="009F1840"/>
    <w:rsid w:val="00A049B6"/>
    <w:rsid w:val="00A07AE3"/>
    <w:rsid w:val="00A148E7"/>
    <w:rsid w:val="00A2087E"/>
    <w:rsid w:val="00A228DF"/>
    <w:rsid w:val="00A3520E"/>
    <w:rsid w:val="00A41454"/>
    <w:rsid w:val="00A448CF"/>
    <w:rsid w:val="00A46CB0"/>
    <w:rsid w:val="00A57E3F"/>
    <w:rsid w:val="00A65906"/>
    <w:rsid w:val="00A73383"/>
    <w:rsid w:val="00A80016"/>
    <w:rsid w:val="00A82D89"/>
    <w:rsid w:val="00A927ED"/>
    <w:rsid w:val="00AA77D2"/>
    <w:rsid w:val="00AC0EF2"/>
    <w:rsid w:val="00AC2B7D"/>
    <w:rsid w:val="00AD6273"/>
    <w:rsid w:val="00AD65D1"/>
    <w:rsid w:val="00AD707A"/>
    <w:rsid w:val="00AD78A2"/>
    <w:rsid w:val="00AE38FC"/>
    <w:rsid w:val="00AF03F0"/>
    <w:rsid w:val="00AF52FB"/>
    <w:rsid w:val="00B054C0"/>
    <w:rsid w:val="00B176E1"/>
    <w:rsid w:val="00B231E2"/>
    <w:rsid w:val="00B248E9"/>
    <w:rsid w:val="00B256F7"/>
    <w:rsid w:val="00B44AFE"/>
    <w:rsid w:val="00B529E4"/>
    <w:rsid w:val="00B8469B"/>
    <w:rsid w:val="00B92C5F"/>
    <w:rsid w:val="00B93011"/>
    <w:rsid w:val="00BA6C24"/>
    <w:rsid w:val="00BC689A"/>
    <w:rsid w:val="00BE0FCF"/>
    <w:rsid w:val="00BE5488"/>
    <w:rsid w:val="00BE5FA2"/>
    <w:rsid w:val="00C021E0"/>
    <w:rsid w:val="00C06587"/>
    <w:rsid w:val="00C10268"/>
    <w:rsid w:val="00C10B4B"/>
    <w:rsid w:val="00C1174C"/>
    <w:rsid w:val="00C20E30"/>
    <w:rsid w:val="00C24CBF"/>
    <w:rsid w:val="00C260F4"/>
    <w:rsid w:val="00C75FBB"/>
    <w:rsid w:val="00C808C2"/>
    <w:rsid w:val="00C81006"/>
    <w:rsid w:val="00C8512C"/>
    <w:rsid w:val="00C9065F"/>
    <w:rsid w:val="00CC052D"/>
    <w:rsid w:val="00CC2F28"/>
    <w:rsid w:val="00CC6033"/>
    <w:rsid w:val="00CE13E4"/>
    <w:rsid w:val="00CE4614"/>
    <w:rsid w:val="00D00640"/>
    <w:rsid w:val="00D07BB0"/>
    <w:rsid w:val="00D16B1A"/>
    <w:rsid w:val="00D219BD"/>
    <w:rsid w:val="00D269E8"/>
    <w:rsid w:val="00D44EBE"/>
    <w:rsid w:val="00D549F1"/>
    <w:rsid w:val="00D56302"/>
    <w:rsid w:val="00D748A6"/>
    <w:rsid w:val="00DA49A8"/>
    <w:rsid w:val="00DA6843"/>
    <w:rsid w:val="00DB001B"/>
    <w:rsid w:val="00DC5308"/>
    <w:rsid w:val="00DD40C0"/>
    <w:rsid w:val="00DD723F"/>
    <w:rsid w:val="00DE0051"/>
    <w:rsid w:val="00DE2E53"/>
    <w:rsid w:val="00DE769A"/>
    <w:rsid w:val="00DF2C2E"/>
    <w:rsid w:val="00DF2D5A"/>
    <w:rsid w:val="00E12250"/>
    <w:rsid w:val="00E16BC7"/>
    <w:rsid w:val="00E22CA4"/>
    <w:rsid w:val="00E349A3"/>
    <w:rsid w:val="00E36041"/>
    <w:rsid w:val="00E44E53"/>
    <w:rsid w:val="00E50277"/>
    <w:rsid w:val="00E61311"/>
    <w:rsid w:val="00E64ED0"/>
    <w:rsid w:val="00E6741D"/>
    <w:rsid w:val="00E72038"/>
    <w:rsid w:val="00E73319"/>
    <w:rsid w:val="00E90C6D"/>
    <w:rsid w:val="00E945E9"/>
    <w:rsid w:val="00EA06CA"/>
    <w:rsid w:val="00EB10D6"/>
    <w:rsid w:val="00EC015C"/>
    <w:rsid w:val="00ED1F49"/>
    <w:rsid w:val="00ED244D"/>
    <w:rsid w:val="00EE565C"/>
    <w:rsid w:val="00EF6AA1"/>
    <w:rsid w:val="00F01E14"/>
    <w:rsid w:val="00F0444E"/>
    <w:rsid w:val="00F1126F"/>
    <w:rsid w:val="00F1622E"/>
    <w:rsid w:val="00F20FA0"/>
    <w:rsid w:val="00F33DA4"/>
    <w:rsid w:val="00F40A39"/>
    <w:rsid w:val="00F45ED0"/>
    <w:rsid w:val="00F47656"/>
    <w:rsid w:val="00F523BE"/>
    <w:rsid w:val="00F629D3"/>
    <w:rsid w:val="00F635AD"/>
    <w:rsid w:val="00F6721A"/>
    <w:rsid w:val="00F72076"/>
    <w:rsid w:val="00F83D4C"/>
    <w:rsid w:val="00FA0756"/>
    <w:rsid w:val="00FB7263"/>
    <w:rsid w:val="00FD2AC9"/>
    <w:rsid w:val="00FD41CB"/>
    <w:rsid w:val="00FD588B"/>
    <w:rsid w:val="00FE116B"/>
    <w:rsid w:val="00FE3633"/>
    <w:rsid w:val="00FE4AB8"/>
    <w:rsid w:val="00FE72ED"/>
    <w:rsid w:val="00FF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2f70c8"/>
    </o:shapedefaults>
    <o:shapelayout v:ext="edit">
      <o:idmap v:ext="edit" data="1"/>
    </o:shapelayout>
  </w:shapeDefaults>
  <w:decimalSymbol w:val="."/>
  <w:listSeparator w:val=","/>
  <w15:chartTrackingRefBased/>
  <w15:docId w15:val="{D3EA2991-F7BA-4390-8142-C1480F6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Calibri" w:hAnsi="Myriad Pr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BF"/>
    <w:rPr>
      <w:rFonts w:ascii="Comic Sans MS" w:eastAsia="Times New Roman" w:hAnsi="Comic Sans MS"/>
      <w:szCs w:val="24"/>
      <w:lang w:eastAsia="en-US"/>
    </w:rPr>
  </w:style>
  <w:style w:type="paragraph" w:styleId="Heading1">
    <w:name w:val="heading 1"/>
    <w:aliases w:val="ALSG Heading 1"/>
    <w:next w:val="ALSGHeading2"/>
    <w:link w:val="Heading1Char"/>
    <w:uiPriority w:val="9"/>
    <w:qFormat/>
    <w:rsid w:val="00FE3633"/>
    <w:pPr>
      <w:keepNext/>
      <w:spacing w:before="240" w:after="60"/>
      <w:outlineLvl w:val="0"/>
    </w:pPr>
    <w:rPr>
      <w:rFonts w:eastAsia="Times New Roman"/>
      <w:b/>
      <w:bCs/>
      <w:color w:val="2F70C8"/>
      <w:kern w:val="32"/>
      <w:sz w:val="64"/>
      <w:szCs w:val="32"/>
      <w:lang w:eastAsia="en-US"/>
    </w:rPr>
  </w:style>
  <w:style w:type="paragraph" w:styleId="Heading2">
    <w:name w:val="heading 2"/>
    <w:aliases w:val="ALSG KTO Heading"/>
    <w:basedOn w:val="Normal"/>
    <w:next w:val="Normal"/>
    <w:link w:val="Heading2Char"/>
    <w:uiPriority w:val="9"/>
    <w:qFormat/>
    <w:rsid w:val="00FE3633"/>
    <w:pPr>
      <w:keepNext/>
      <w:widowControl w:val="0"/>
      <w:autoSpaceDE w:val="0"/>
      <w:autoSpaceDN w:val="0"/>
      <w:adjustRightInd w:val="0"/>
      <w:spacing w:before="240" w:after="60"/>
      <w:outlineLvl w:val="1"/>
    </w:pPr>
    <w:rPr>
      <w:rFonts w:ascii="Myriad Pro" w:hAnsi="Myriad Pro"/>
      <w:b/>
      <w:bCs/>
      <w:iCs/>
      <w:color w:val="FFFFFF"/>
      <w:sz w:val="56"/>
      <w:szCs w:val="28"/>
      <w:lang w:val="en-US"/>
    </w:rPr>
  </w:style>
  <w:style w:type="paragraph" w:styleId="Heading3">
    <w:name w:val="heading 3"/>
    <w:basedOn w:val="Normal"/>
    <w:next w:val="Normal"/>
    <w:link w:val="Heading3Char"/>
    <w:qFormat/>
    <w:rsid w:val="00E50277"/>
    <w:pPr>
      <w:keepNext/>
      <w:jc w:val="center"/>
      <w:outlineLvl w:val="2"/>
    </w:pPr>
    <w:rPr>
      <w:b/>
      <w:bCs/>
      <w:sz w:val="24"/>
      <w:lang w:val="en-US"/>
    </w:rPr>
  </w:style>
  <w:style w:type="paragraph" w:styleId="Heading4">
    <w:name w:val="heading 4"/>
    <w:basedOn w:val="Normal"/>
    <w:next w:val="Normal"/>
    <w:link w:val="Heading4Char"/>
    <w:uiPriority w:val="9"/>
    <w:qFormat/>
    <w:rsid w:val="00E50277"/>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iPriority w:val="9"/>
    <w:qFormat/>
    <w:rsid w:val="00536990"/>
    <w:pPr>
      <w:widowControl w:val="0"/>
      <w:autoSpaceDE w:val="0"/>
      <w:autoSpaceDN w:val="0"/>
      <w:adjustRightInd w:val="0"/>
      <w:spacing w:before="240" w:after="60"/>
      <w:outlineLvl w:val="4"/>
    </w:pPr>
    <w:rPr>
      <w:rFonts w:ascii="Calibri" w:hAnsi="Calibri"/>
      <w:b/>
      <w:bCs/>
      <w:i/>
      <w:iCs/>
      <w:color w:val="222221"/>
      <w:sz w:val="26"/>
      <w:szCs w:val="26"/>
      <w:lang w:val="en-US"/>
    </w:rPr>
  </w:style>
  <w:style w:type="paragraph" w:styleId="Heading6">
    <w:name w:val="heading 6"/>
    <w:basedOn w:val="Normal"/>
    <w:next w:val="Normal"/>
    <w:link w:val="Heading6Char"/>
    <w:uiPriority w:val="9"/>
    <w:qFormat/>
    <w:rsid w:val="00FE3633"/>
    <w:pPr>
      <w:widowControl w:val="0"/>
      <w:autoSpaceDE w:val="0"/>
      <w:autoSpaceDN w:val="0"/>
      <w:adjustRightInd w:val="0"/>
      <w:spacing w:before="240" w:after="60"/>
      <w:outlineLvl w:val="5"/>
    </w:pPr>
    <w:rPr>
      <w:rFonts w:ascii="Calibri" w:hAnsi="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277"/>
    <w:rPr>
      <w:rFonts w:ascii="Tahoma" w:hAnsi="Tahoma"/>
      <w:sz w:val="16"/>
      <w:szCs w:val="16"/>
      <w:lang w:val="en-US"/>
    </w:rPr>
  </w:style>
  <w:style w:type="character" w:customStyle="1" w:styleId="BalloonTextChar">
    <w:name w:val="Balloon Text Char"/>
    <w:link w:val="BalloonText"/>
    <w:uiPriority w:val="99"/>
    <w:semiHidden/>
    <w:rsid w:val="00E50277"/>
    <w:rPr>
      <w:rFonts w:ascii="Tahoma" w:eastAsia="Times New Roman" w:hAnsi="Tahoma" w:cs="Tahoma"/>
      <w:sz w:val="16"/>
      <w:szCs w:val="16"/>
      <w:lang w:val="en-US" w:eastAsia="en-US"/>
    </w:rPr>
  </w:style>
  <w:style w:type="paragraph" w:styleId="Header">
    <w:name w:val="header"/>
    <w:aliases w:val="ALSG Header"/>
    <w:basedOn w:val="Normal"/>
    <w:link w:val="Head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HeaderChar">
    <w:name w:val="Header Char"/>
    <w:aliases w:val="ALSG Header Char"/>
    <w:link w:val="Header"/>
    <w:uiPriority w:val="99"/>
    <w:rsid w:val="00FE3633"/>
    <w:rPr>
      <w:rFonts w:eastAsia="Times New Roman" w:cs="Courier New"/>
      <w:sz w:val="16"/>
      <w:lang w:eastAsia="en-US"/>
    </w:rPr>
  </w:style>
  <w:style w:type="paragraph" w:styleId="Footer">
    <w:name w:val="footer"/>
    <w:aliases w:val="ALSG Footer"/>
    <w:basedOn w:val="FootnoteText"/>
    <w:link w:val="FooterChar"/>
    <w:uiPriority w:val="99"/>
    <w:unhideWhenUsed/>
    <w:qFormat/>
    <w:rsid w:val="00FE3633"/>
    <w:pPr>
      <w:widowControl w:val="0"/>
      <w:tabs>
        <w:tab w:val="center" w:pos="4513"/>
        <w:tab w:val="right" w:pos="9026"/>
      </w:tabs>
      <w:autoSpaceDE w:val="0"/>
      <w:autoSpaceDN w:val="0"/>
      <w:adjustRightInd w:val="0"/>
      <w:jc w:val="right"/>
    </w:pPr>
    <w:rPr>
      <w:rFonts w:ascii="Myriad Pro" w:hAnsi="Myriad Pro"/>
      <w:sz w:val="16"/>
      <w:szCs w:val="20"/>
      <w:lang w:val="x-none"/>
    </w:rPr>
  </w:style>
  <w:style w:type="character" w:customStyle="1" w:styleId="FooterChar">
    <w:name w:val="Footer Char"/>
    <w:aliases w:val="ALSG Footer Char"/>
    <w:link w:val="Footer"/>
    <w:uiPriority w:val="99"/>
    <w:rsid w:val="00FE3633"/>
    <w:rPr>
      <w:rFonts w:eastAsia="Times New Roman" w:cs="Courier New"/>
      <w:sz w:val="16"/>
      <w:lang w:eastAsia="en-US"/>
    </w:rPr>
  </w:style>
  <w:style w:type="character" w:customStyle="1" w:styleId="Heading3Char">
    <w:name w:val="Heading 3 Char"/>
    <w:link w:val="Heading3"/>
    <w:rsid w:val="00E50277"/>
    <w:rPr>
      <w:rFonts w:ascii="Comic Sans MS" w:eastAsia="Times New Roman" w:hAnsi="Comic Sans MS" w:cs="Courier New"/>
      <w:b/>
      <w:bCs/>
      <w:sz w:val="24"/>
      <w:szCs w:val="24"/>
      <w:lang w:val="en-US" w:eastAsia="en-US"/>
    </w:rPr>
  </w:style>
  <w:style w:type="paragraph" w:styleId="BodyText">
    <w:name w:val="Body Text"/>
    <w:aliases w:val="ALSG Body Text"/>
    <w:basedOn w:val="Normal"/>
    <w:link w:val="BodyTextChar"/>
    <w:qFormat/>
    <w:rsid w:val="00FE3633"/>
    <w:pPr>
      <w:widowControl w:val="0"/>
      <w:tabs>
        <w:tab w:val="left" w:pos="2296"/>
      </w:tabs>
      <w:autoSpaceDE w:val="0"/>
      <w:autoSpaceDN w:val="0"/>
      <w:adjustRightInd w:val="0"/>
    </w:pPr>
    <w:rPr>
      <w:rFonts w:ascii="Myriad Pro" w:hAnsi="Myriad Pro"/>
      <w:color w:val="222221"/>
      <w:sz w:val="24"/>
      <w:lang w:val="en-US"/>
    </w:rPr>
  </w:style>
  <w:style w:type="character" w:customStyle="1" w:styleId="BodyTextChar">
    <w:name w:val="Body Text Char"/>
    <w:aliases w:val="ALSG Body Text Char"/>
    <w:link w:val="BodyText"/>
    <w:rsid w:val="00FE3633"/>
    <w:rPr>
      <w:rFonts w:ascii="Myriad Pro" w:eastAsia="Times New Roman" w:hAnsi="Myriad Pro" w:cs="Courier New"/>
      <w:color w:val="222221"/>
      <w:sz w:val="24"/>
      <w:szCs w:val="24"/>
      <w:lang w:val="en-US" w:eastAsia="en-US"/>
    </w:rPr>
  </w:style>
  <w:style w:type="paragraph" w:customStyle="1" w:styleId="ALSGHeading2">
    <w:name w:val="ALSG Heading 2"/>
    <w:basedOn w:val="Heading2"/>
    <w:next w:val="BodyText"/>
    <w:qFormat/>
    <w:rsid w:val="00FE3633"/>
    <w:rPr>
      <w:iCs w:val="0"/>
      <w:color w:val="3657A7"/>
      <w:sz w:val="28"/>
    </w:rPr>
  </w:style>
  <w:style w:type="character" w:customStyle="1" w:styleId="Heading1Char">
    <w:name w:val="Heading 1 Char"/>
    <w:aliases w:val="ALSG Heading 1 Char"/>
    <w:link w:val="Heading1"/>
    <w:uiPriority w:val="9"/>
    <w:rsid w:val="00FE3633"/>
    <w:rPr>
      <w:rFonts w:eastAsia="Times New Roman"/>
      <w:b/>
      <w:bCs/>
      <w:color w:val="2F70C8"/>
      <w:kern w:val="32"/>
      <w:sz w:val="64"/>
      <w:szCs w:val="32"/>
      <w:lang w:val="en-GB" w:eastAsia="en-US" w:bidi="ar-SA"/>
    </w:rPr>
  </w:style>
  <w:style w:type="character" w:customStyle="1" w:styleId="Heading2Char">
    <w:name w:val="Heading 2 Char"/>
    <w:aliases w:val="ALSG KTO Heading Char"/>
    <w:link w:val="Heading2"/>
    <w:uiPriority w:val="9"/>
    <w:rsid w:val="00FE3633"/>
    <w:rPr>
      <w:rFonts w:ascii="Myriad Pro" w:eastAsia="Times New Roman" w:hAnsi="Myriad Pro"/>
      <w:b/>
      <w:bCs/>
      <w:iCs/>
      <w:color w:val="FFFFFF"/>
      <w:sz w:val="56"/>
      <w:szCs w:val="28"/>
      <w:lang w:val="en-US" w:eastAsia="en-US"/>
    </w:rPr>
  </w:style>
  <w:style w:type="paragraph" w:customStyle="1" w:styleId="ALSGBodyTextItalic">
    <w:name w:val="ALSG Body Text + Italic"/>
    <w:basedOn w:val="BodyText"/>
    <w:next w:val="BodyText"/>
    <w:qFormat/>
    <w:rsid w:val="00FE3633"/>
    <w:rPr>
      <w:i/>
      <w:iCs/>
    </w:rPr>
  </w:style>
  <w:style w:type="paragraph" w:customStyle="1" w:styleId="MediumGrid21">
    <w:name w:val="Medium Grid 21"/>
    <w:uiPriority w:val="1"/>
    <w:rsid w:val="00E50277"/>
    <w:rPr>
      <w:rFonts w:ascii="Times New Roman" w:eastAsia="Times New Roman" w:hAnsi="Times New Roman"/>
      <w:color w:val="222221"/>
      <w:sz w:val="24"/>
      <w:szCs w:val="24"/>
      <w:lang w:eastAsia="en-US"/>
    </w:rPr>
  </w:style>
  <w:style w:type="paragraph" w:styleId="ListBullet">
    <w:name w:val="List Bullet"/>
    <w:aliases w:val="ALSG List Bullet"/>
    <w:basedOn w:val="Normal"/>
    <w:uiPriority w:val="99"/>
    <w:unhideWhenUsed/>
    <w:qFormat/>
    <w:rsid w:val="00FE3633"/>
    <w:pPr>
      <w:widowControl w:val="0"/>
      <w:numPr>
        <w:numId w:val="31"/>
      </w:numPr>
      <w:autoSpaceDE w:val="0"/>
      <w:autoSpaceDN w:val="0"/>
      <w:adjustRightInd w:val="0"/>
      <w:contextualSpacing/>
    </w:pPr>
    <w:rPr>
      <w:rFonts w:ascii="Myriad Pro" w:eastAsia="MS Mincho" w:hAnsi="Myriad Pro" w:cs="Courier New"/>
      <w:color w:val="222221"/>
      <w:sz w:val="24"/>
    </w:rPr>
  </w:style>
  <w:style w:type="paragraph" w:styleId="FootnoteText">
    <w:name w:val="footnote text"/>
    <w:basedOn w:val="Normal"/>
    <w:link w:val="FootnoteTextChar"/>
    <w:uiPriority w:val="99"/>
    <w:semiHidden/>
    <w:unhideWhenUsed/>
    <w:rsid w:val="00E50277"/>
    <w:rPr>
      <w:rFonts w:ascii="Courier New" w:hAnsi="Courier New"/>
      <w:sz w:val="24"/>
      <w:lang w:val="en-US"/>
    </w:rPr>
  </w:style>
  <w:style w:type="character" w:customStyle="1" w:styleId="FootnoteTextChar">
    <w:name w:val="Footnote Text Char"/>
    <w:link w:val="FootnoteText"/>
    <w:uiPriority w:val="99"/>
    <w:semiHidden/>
    <w:rsid w:val="00E50277"/>
    <w:rPr>
      <w:rFonts w:ascii="Courier New" w:eastAsia="Times New Roman" w:hAnsi="Courier New" w:cs="Courier New"/>
      <w:sz w:val="24"/>
      <w:szCs w:val="24"/>
      <w:lang w:val="en-US" w:eastAsia="en-US"/>
    </w:rPr>
  </w:style>
  <w:style w:type="paragraph" w:styleId="ListNumber">
    <w:name w:val="List Number"/>
    <w:aliases w:val="ALSG List Number"/>
    <w:basedOn w:val="Normal"/>
    <w:uiPriority w:val="99"/>
    <w:unhideWhenUsed/>
    <w:qFormat/>
    <w:rsid w:val="00FE3633"/>
    <w:pPr>
      <w:widowControl w:val="0"/>
      <w:numPr>
        <w:numId w:val="32"/>
      </w:numPr>
      <w:autoSpaceDE w:val="0"/>
      <w:autoSpaceDN w:val="0"/>
      <w:adjustRightInd w:val="0"/>
      <w:contextualSpacing/>
    </w:pPr>
    <w:rPr>
      <w:rFonts w:ascii="Myriad Pro" w:hAnsi="Myriad Pro" w:cs="Courier New"/>
      <w:color w:val="222221"/>
      <w:sz w:val="24"/>
      <w:lang w:val="en-US"/>
    </w:rPr>
  </w:style>
  <w:style w:type="paragraph" w:styleId="ListBullet2">
    <w:name w:val="List Bullet 2"/>
    <w:aliases w:val="ALSG KTO List Bullet"/>
    <w:basedOn w:val="Normal"/>
    <w:uiPriority w:val="99"/>
    <w:unhideWhenUsed/>
    <w:qFormat/>
    <w:rsid w:val="00FE3633"/>
    <w:pPr>
      <w:widowControl w:val="0"/>
      <w:autoSpaceDE w:val="0"/>
      <w:autoSpaceDN w:val="0"/>
      <w:adjustRightInd w:val="0"/>
      <w:contextualSpacing/>
    </w:pPr>
    <w:rPr>
      <w:rFonts w:ascii="Myriad Pro" w:hAnsi="Myriad Pro" w:cs="Courier New"/>
      <w:color w:val="FFFFFF"/>
      <w:sz w:val="32"/>
      <w:lang w:val="en-US"/>
    </w:rPr>
  </w:style>
  <w:style w:type="character" w:customStyle="1" w:styleId="Heading6Char">
    <w:name w:val="Heading 6 Char"/>
    <w:link w:val="Heading6"/>
    <w:uiPriority w:val="9"/>
    <w:semiHidden/>
    <w:rsid w:val="00FE3633"/>
    <w:rPr>
      <w:rFonts w:ascii="Calibri" w:eastAsia="Times New Roman" w:hAnsi="Calibri" w:cs="Times New Roman"/>
      <w:b/>
      <w:bCs/>
      <w:sz w:val="22"/>
      <w:szCs w:val="22"/>
      <w:lang w:val="en-US" w:eastAsia="en-US"/>
    </w:rPr>
  </w:style>
  <w:style w:type="paragraph" w:styleId="Caption">
    <w:name w:val="caption"/>
    <w:basedOn w:val="Normal"/>
    <w:next w:val="Normal"/>
    <w:qFormat/>
    <w:rsid w:val="00E50277"/>
    <w:rPr>
      <w:b/>
      <w:bCs/>
      <w:szCs w:val="20"/>
    </w:rPr>
  </w:style>
  <w:style w:type="paragraph" w:customStyle="1" w:styleId="ALSGKeyPointBox">
    <w:name w:val="ALSG Key Point Box"/>
    <w:basedOn w:val="Normal"/>
    <w:link w:val="ALSGKeyPointBoxChar"/>
    <w:qFormat/>
    <w:rsid w:val="00FE3633"/>
    <w:pPr>
      <w:framePr w:w="10021" w:h="874" w:hSpace="240" w:vSpace="120" w:wrap="auto" w:vAnchor="text" w:hAnchor="margin" w:x="481" w:y="122"/>
      <w:widowControl w:val="0"/>
      <w:pBdr>
        <w:top w:val="double" w:sz="7" w:space="12" w:color="auto"/>
        <w:left w:val="double" w:sz="7" w:space="10" w:color="auto"/>
        <w:bottom w:val="double" w:sz="7" w:space="12" w:color="auto"/>
        <w:right w:val="double" w:sz="7" w:space="10" w:color="auto"/>
      </w:pBdr>
      <w:tabs>
        <w:tab w:val="left" w:pos="-720"/>
        <w:tab w:val="left" w:pos="2296"/>
      </w:tabs>
      <w:suppressAutoHyphens/>
      <w:autoSpaceDE w:val="0"/>
      <w:autoSpaceDN w:val="0"/>
      <w:adjustRightInd w:val="0"/>
      <w:spacing w:line="240" w:lineRule="atLeast"/>
      <w:jc w:val="center"/>
    </w:pPr>
    <w:rPr>
      <w:rFonts w:ascii="Myriad Pro" w:hAnsi="Myriad Pro"/>
      <w:b/>
      <w:bCs/>
      <w:color w:val="2F70C8"/>
      <w:sz w:val="24"/>
      <w:lang w:val="x-none"/>
    </w:rPr>
  </w:style>
  <w:style w:type="character" w:customStyle="1" w:styleId="ALSGKeyPointBoxChar">
    <w:name w:val="ALSG Key Point Box Char"/>
    <w:link w:val="ALSGKeyPointBox"/>
    <w:rsid w:val="00FE3633"/>
    <w:rPr>
      <w:rFonts w:ascii="Myriad Pro" w:eastAsia="Times New Roman" w:hAnsi="Myriad Pro"/>
      <w:b/>
      <w:bCs/>
      <w:color w:val="2F70C8"/>
      <w:sz w:val="24"/>
      <w:szCs w:val="24"/>
      <w:lang w:eastAsia="en-US"/>
    </w:rPr>
  </w:style>
  <w:style w:type="character" w:customStyle="1" w:styleId="Heading4Char">
    <w:name w:val="Heading 4 Char"/>
    <w:link w:val="Heading4"/>
    <w:uiPriority w:val="9"/>
    <w:semiHidden/>
    <w:rsid w:val="00E50277"/>
    <w:rPr>
      <w:rFonts w:ascii="Calibri" w:eastAsia="Times New Roman" w:hAnsi="Calibri" w:cs="Times New Roman"/>
      <w:b/>
      <w:bCs/>
      <w:sz w:val="28"/>
      <w:szCs w:val="28"/>
      <w:lang w:val="en-US" w:eastAsia="en-US"/>
    </w:rPr>
  </w:style>
  <w:style w:type="paragraph" w:styleId="BodyTextIndent">
    <w:name w:val="Body Text Indent"/>
    <w:basedOn w:val="Normal"/>
    <w:link w:val="BodyTextIndentChar"/>
    <w:uiPriority w:val="99"/>
    <w:semiHidden/>
    <w:unhideWhenUsed/>
    <w:rsid w:val="00E50277"/>
    <w:pPr>
      <w:spacing w:after="120"/>
      <w:ind w:left="283"/>
    </w:pPr>
    <w:rPr>
      <w:rFonts w:ascii="Courier New" w:hAnsi="Courier New"/>
      <w:sz w:val="24"/>
      <w:lang w:val="en-US"/>
    </w:rPr>
  </w:style>
  <w:style w:type="character" w:customStyle="1" w:styleId="BodyTextIndentChar">
    <w:name w:val="Body Text Indent Char"/>
    <w:link w:val="BodyTextIndent"/>
    <w:uiPriority w:val="99"/>
    <w:semiHidden/>
    <w:rsid w:val="00E50277"/>
    <w:rPr>
      <w:rFonts w:ascii="Courier New" w:eastAsia="Times New Roman" w:hAnsi="Courier New" w:cs="Courier New"/>
      <w:sz w:val="24"/>
      <w:szCs w:val="24"/>
      <w:lang w:val="en-US" w:eastAsia="en-US"/>
    </w:rPr>
  </w:style>
  <w:style w:type="paragraph" w:styleId="ListContinue">
    <w:name w:val="List Continue"/>
    <w:basedOn w:val="Normal"/>
    <w:uiPriority w:val="99"/>
    <w:unhideWhenUsed/>
    <w:rsid w:val="00E50277"/>
    <w:pPr>
      <w:spacing w:after="120"/>
      <w:ind w:left="283"/>
      <w:contextualSpacing/>
    </w:pPr>
  </w:style>
  <w:style w:type="paragraph" w:styleId="BodyTextIndent2">
    <w:name w:val="Body Text Indent 2"/>
    <w:basedOn w:val="Normal"/>
    <w:link w:val="BodyTextIndent2Char"/>
    <w:uiPriority w:val="99"/>
    <w:semiHidden/>
    <w:unhideWhenUsed/>
    <w:rsid w:val="00E50277"/>
    <w:pPr>
      <w:spacing w:after="120" w:line="480" w:lineRule="auto"/>
      <w:ind w:left="283"/>
    </w:pPr>
    <w:rPr>
      <w:rFonts w:ascii="Courier New" w:hAnsi="Courier New"/>
      <w:sz w:val="24"/>
      <w:lang w:val="en-US"/>
    </w:rPr>
  </w:style>
  <w:style w:type="character" w:customStyle="1" w:styleId="BodyTextIndent2Char">
    <w:name w:val="Body Text Indent 2 Char"/>
    <w:link w:val="BodyTextIndent2"/>
    <w:uiPriority w:val="99"/>
    <w:semiHidden/>
    <w:rsid w:val="00E50277"/>
    <w:rPr>
      <w:rFonts w:ascii="Courier New" w:eastAsia="Times New Roman" w:hAnsi="Courier New" w:cs="Courier New"/>
      <w:sz w:val="24"/>
      <w:szCs w:val="24"/>
      <w:lang w:val="en-US" w:eastAsia="en-US"/>
    </w:rPr>
  </w:style>
  <w:style w:type="paragraph" w:customStyle="1" w:styleId="bulllist1">
    <w:name w:val="bulllist1"/>
    <w:basedOn w:val="Normal"/>
    <w:rsid w:val="00E50277"/>
    <w:pPr>
      <w:numPr>
        <w:numId w:val="18"/>
      </w:numPr>
      <w:spacing w:before="100"/>
      <w:jc w:val="both"/>
    </w:pPr>
    <w:rPr>
      <w:rFonts w:ascii="Times New Roman" w:hAnsi="Times New Roman"/>
    </w:rPr>
  </w:style>
  <w:style w:type="paragraph" w:customStyle="1" w:styleId="bulllist">
    <w:name w:val="bulllist"/>
    <w:basedOn w:val="bulllist1"/>
    <w:rsid w:val="00E50277"/>
    <w:pPr>
      <w:numPr>
        <w:numId w:val="0"/>
      </w:numPr>
      <w:spacing w:before="0"/>
    </w:pPr>
  </w:style>
  <w:style w:type="paragraph" w:customStyle="1" w:styleId="StyleListNumberALSGListNumberBlue">
    <w:name w:val="Style List NumberALSG List Number + Blue"/>
    <w:basedOn w:val="ListNumber"/>
    <w:rsid w:val="00E50277"/>
    <w:pPr>
      <w:numPr>
        <w:numId w:val="0"/>
      </w:numPr>
    </w:pPr>
    <w:rPr>
      <w:color w:val="0000FF"/>
    </w:rPr>
  </w:style>
  <w:style w:type="paragraph" w:customStyle="1" w:styleId="StyleListNumberALSGListNumberBold">
    <w:name w:val="Style List NumberALSG List Number + Bold"/>
    <w:basedOn w:val="ListNumber"/>
    <w:rsid w:val="00E50277"/>
    <w:pPr>
      <w:numPr>
        <w:numId w:val="0"/>
      </w:numPr>
    </w:pPr>
    <w:rPr>
      <w:b/>
      <w:bCs/>
    </w:rPr>
  </w:style>
  <w:style w:type="paragraph" w:customStyle="1" w:styleId="numlist">
    <w:name w:val="numlist"/>
    <w:basedOn w:val="Normal"/>
    <w:rsid w:val="00E50277"/>
    <w:pPr>
      <w:numPr>
        <w:numId w:val="21"/>
      </w:numPr>
      <w:jc w:val="both"/>
    </w:pPr>
    <w:rPr>
      <w:rFonts w:ascii="Times New Roman" w:hAnsi="Times New Roman"/>
    </w:rPr>
  </w:style>
  <w:style w:type="character" w:customStyle="1" w:styleId="Heading5Char">
    <w:name w:val="Heading 5 Char"/>
    <w:link w:val="Heading5"/>
    <w:uiPriority w:val="9"/>
    <w:semiHidden/>
    <w:rsid w:val="00536990"/>
    <w:rPr>
      <w:rFonts w:ascii="Calibri" w:eastAsia="Times New Roman" w:hAnsi="Calibri" w:cs="Times New Roman"/>
      <w:b/>
      <w:bCs/>
      <w:i/>
      <w:iCs/>
      <w:color w:val="222221"/>
      <w:sz w:val="26"/>
      <w:szCs w:val="26"/>
      <w:lang w:val="en-US" w:eastAsia="en-US"/>
    </w:rPr>
  </w:style>
  <w:style w:type="paragraph" w:styleId="Title">
    <w:name w:val="Title"/>
    <w:basedOn w:val="Normal"/>
    <w:link w:val="TitleChar"/>
    <w:qFormat/>
    <w:rsid w:val="004615BF"/>
    <w:pPr>
      <w:suppressAutoHyphens/>
      <w:spacing w:line="240" w:lineRule="atLeast"/>
      <w:jc w:val="center"/>
    </w:pPr>
    <w:rPr>
      <w:b/>
      <w:szCs w:val="20"/>
      <w:lang w:val="x-none"/>
    </w:rPr>
  </w:style>
  <w:style w:type="character" w:customStyle="1" w:styleId="TitleChar">
    <w:name w:val="Title Char"/>
    <w:link w:val="Title"/>
    <w:rsid w:val="004615BF"/>
    <w:rPr>
      <w:rFonts w:ascii="Comic Sans MS" w:eastAsia="Times New Roman" w:hAnsi="Comic Sans MS"/>
      <w:b/>
      <w:color w:val="auto"/>
      <w:sz w:val="20"/>
      <w:lang w:eastAsia="en-US"/>
    </w:rPr>
  </w:style>
  <w:style w:type="table" w:styleId="TableGrid">
    <w:name w:val="Table Grid"/>
    <w:basedOn w:val="TableNormal"/>
    <w:uiPriority w:val="59"/>
    <w:rsid w:val="0046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72038"/>
    <w:pPr>
      <w:widowControl w:val="0"/>
      <w:autoSpaceDE w:val="0"/>
      <w:autoSpaceDN w:val="0"/>
      <w:adjustRightInd w:val="0"/>
    </w:pPr>
    <w:rPr>
      <w:rFonts w:ascii="Courier New" w:hAnsi="Courier New"/>
      <w:color w:val="222221"/>
      <w:szCs w:val="20"/>
      <w:lang w:val="en-US"/>
    </w:rPr>
  </w:style>
  <w:style w:type="character" w:customStyle="1" w:styleId="CommentTextChar">
    <w:name w:val="Comment Text Char"/>
    <w:link w:val="CommentText"/>
    <w:uiPriority w:val="99"/>
    <w:rsid w:val="00E72038"/>
    <w:rPr>
      <w:rFonts w:ascii="Courier New" w:eastAsia="Times New Roman" w:hAnsi="Courier New" w:cs="Courier New"/>
      <w:color w:val="222221"/>
      <w:lang w:val="en-US" w:eastAsia="en-US"/>
    </w:rPr>
  </w:style>
  <w:style w:type="character" w:styleId="CommentReference">
    <w:name w:val="annotation reference"/>
    <w:uiPriority w:val="99"/>
    <w:semiHidden/>
    <w:unhideWhenUsed/>
    <w:rsid w:val="00671334"/>
    <w:rPr>
      <w:sz w:val="16"/>
      <w:szCs w:val="16"/>
    </w:rPr>
  </w:style>
  <w:style w:type="paragraph" w:styleId="CommentSubject">
    <w:name w:val="annotation subject"/>
    <w:basedOn w:val="CommentText"/>
    <w:next w:val="CommentText"/>
    <w:link w:val="CommentSubjectChar"/>
    <w:uiPriority w:val="99"/>
    <w:semiHidden/>
    <w:unhideWhenUsed/>
    <w:rsid w:val="00671334"/>
    <w:pPr>
      <w:widowControl/>
      <w:autoSpaceDE/>
      <w:autoSpaceDN/>
      <w:adjustRightInd/>
    </w:pPr>
    <w:rPr>
      <w:rFonts w:ascii="Comic Sans MS" w:hAnsi="Comic Sans MS"/>
      <w:b/>
      <w:bCs/>
    </w:rPr>
  </w:style>
  <w:style w:type="character" w:customStyle="1" w:styleId="CommentSubjectChar">
    <w:name w:val="Comment Subject Char"/>
    <w:link w:val="CommentSubject"/>
    <w:uiPriority w:val="99"/>
    <w:semiHidden/>
    <w:rsid w:val="00671334"/>
    <w:rPr>
      <w:rFonts w:ascii="Comic Sans MS" w:eastAsia="Times New Roman" w:hAnsi="Comic Sans MS" w:cs="Courier New"/>
      <w:b/>
      <w:bCs/>
      <w:color w:val="222221"/>
      <w:lang w:val="en-US" w:eastAsia="en-US"/>
    </w:rPr>
  </w:style>
  <w:style w:type="paragraph" w:styleId="Revision">
    <w:name w:val="Revision"/>
    <w:hidden/>
    <w:uiPriority w:val="99"/>
    <w:semiHidden/>
    <w:rsid w:val="003B7E39"/>
    <w:rPr>
      <w:rFonts w:ascii="Comic Sans MS" w:eastAsia="Times New Roman" w:hAnsi="Comic Sans MS"/>
      <w:szCs w:val="24"/>
      <w:lang w:eastAsia="en-US"/>
    </w:rPr>
  </w:style>
  <w:style w:type="paragraph" w:styleId="ListParagraph">
    <w:name w:val="List Paragraph"/>
    <w:basedOn w:val="Normal"/>
    <w:uiPriority w:val="34"/>
    <w:qFormat/>
    <w:rsid w:val="0020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4A5D099E4EE84A935E22CC565B91A6" ma:contentTypeVersion="7" ma:contentTypeDescription="Create a new document." ma:contentTypeScope="" ma:versionID="0449421189e16d1904b265bd3da43432">
  <xsd:schema xmlns:xsd="http://www.w3.org/2001/XMLSchema" xmlns:xs="http://www.w3.org/2001/XMLSchema" xmlns:p="http://schemas.microsoft.com/office/2006/metadata/properties" xmlns:ns2="6e04ddc1-827e-4d47-937f-07a5dab2bcf6" xmlns:ns3="146d5cd5-ea2b-4ea0-9d3c-434c9d517db6" targetNamespace="http://schemas.microsoft.com/office/2006/metadata/properties" ma:root="true" ma:fieldsID="20777a2e73e570f20ef12d9d2efa2c0c" ns2:_="" ns3:_="">
    <xsd:import namespace="6e04ddc1-827e-4d47-937f-07a5dab2bcf6"/>
    <xsd:import namespace="146d5cd5-ea2b-4ea0-9d3c-434c9d517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4ddc1-827e-4d47-937f-07a5dab2b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d5cd5-ea2b-4ea0-9d3c-434c9d517d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95634-4CB0-4B90-BD82-D2490B897CA4}">
  <ds:schemaRefs>
    <ds:schemaRef ds:uri="http://schemas.openxmlformats.org/officeDocument/2006/bibliography"/>
  </ds:schemaRefs>
</ds:datastoreItem>
</file>

<file path=customXml/itemProps2.xml><?xml version="1.0" encoding="utf-8"?>
<ds:datastoreItem xmlns:ds="http://schemas.openxmlformats.org/officeDocument/2006/customXml" ds:itemID="{5C57F094-A578-4E10-8E8A-5BBD667AE18C}"/>
</file>

<file path=customXml/itemProps3.xml><?xml version="1.0" encoding="utf-8"?>
<ds:datastoreItem xmlns:ds="http://schemas.openxmlformats.org/officeDocument/2006/customXml" ds:itemID="{3D01E779-7EDB-47C7-9DC3-D50491D036BA}"/>
</file>

<file path=customXml/itemProps4.xml><?xml version="1.0" encoding="utf-8"?>
<ds:datastoreItem xmlns:ds="http://schemas.openxmlformats.org/officeDocument/2006/customXml" ds:itemID="{AD1DC59D-889B-4527-A4AB-8364A11FCCFB}"/>
</file>

<file path=docProps/app.xml><?xml version="1.0" encoding="utf-8"?>
<Properties xmlns="http://schemas.openxmlformats.org/officeDocument/2006/extended-properties" xmlns:vt="http://schemas.openxmlformats.org/officeDocument/2006/docPropsVTypes">
  <Template>Normal</Template>
  <TotalTime>6</TotalTime>
  <Pages>10</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ALSG</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WIETESKA Susan</dc:creator>
  <cp:keywords/>
  <cp:lastModifiedBy>KENYON Jeanie</cp:lastModifiedBy>
  <cp:revision>6</cp:revision>
  <cp:lastPrinted>2018-12-04T14:02:00Z</cp:lastPrinted>
  <dcterms:created xsi:type="dcterms:W3CDTF">2018-02-08T10:06:00Z</dcterms:created>
  <dcterms:modified xsi:type="dcterms:W3CDTF">2018-12-04T14:02:00Z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0x0101005B4A5D099E4EE84A935E22CC565B91A6</vt:lpwstr>
  </property>
</Properties>
</file>