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E80D63" w:rsidRDefault="00FE3633" w:rsidP="005618DD">
      <w:pPr>
        <w:pStyle w:val="BodyText"/>
        <w:rPr>
          <w:rFonts w:cs="Arial"/>
        </w:rPr>
      </w:pPr>
      <w:bookmarkStart w:id="0" w:name="_GoBack"/>
      <w:bookmarkEnd w:id="0"/>
    </w:p>
    <w:p w:rsidR="00E01F69" w:rsidRPr="001E149F" w:rsidRDefault="00E01F69" w:rsidP="00E01F69">
      <w:pPr>
        <w:pStyle w:val="Heading1"/>
        <w:rPr>
          <w:rFonts w:cs="Arial"/>
        </w:rPr>
      </w:pPr>
      <w:r w:rsidRPr="001E149F">
        <w:rPr>
          <w:rFonts w:cs="Arial"/>
        </w:rPr>
        <w:t>SIMULATION CASE</w:t>
      </w:r>
      <w:r w:rsidR="00171B18" w:rsidRPr="001E149F">
        <w:rPr>
          <w:rFonts w:cs="Arial"/>
        </w:rPr>
        <w:t xml:space="preserve"> -</w:t>
      </w:r>
      <w:r w:rsidR="00C063FF" w:rsidRPr="001E149F">
        <w:rPr>
          <w:rFonts w:cs="Arial"/>
        </w:rPr>
        <w:t xml:space="preserve"> </w:t>
      </w:r>
      <w:r w:rsidR="009A3F0E">
        <w:rPr>
          <w:rFonts w:cs="Arial"/>
        </w:rPr>
        <w:t>OD_SH_5</w:t>
      </w:r>
    </w:p>
    <w:p w:rsidR="00FE3633" w:rsidRPr="00E80D63" w:rsidRDefault="00FE3633" w:rsidP="005618DD">
      <w:pPr>
        <w:pStyle w:val="BodyTex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E80D63" w:rsidTr="009A3F0E">
        <w:tc>
          <w:tcPr>
            <w:tcW w:w="10762" w:type="dxa"/>
            <w:shd w:val="clear" w:color="auto" w:fill="auto"/>
          </w:tcPr>
          <w:p w:rsidR="00A228DF" w:rsidRPr="001E149F" w:rsidRDefault="00A228DF" w:rsidP="00A228DF">
            <w:pPr>
              <w:pStyle w:val="ALSGHeading2"/>
              <w:rPr>
                <w:rStyle w:val="ALSGKeyPointBoxChar"/>
                <w:rFonts w:cs="Arial"/>
                <w:b/>
                <w:bCs/>
                <w:sz w:val="28"/>
              </w:rPr>
            </w:pPr>
            <w:r w:rsidRPr="001E149F">
              <w:rPr>
                <w:rStyle w:val="ALSGKeyPointBoxChar"/>
                <w:rFonts w:cs="Arial"/>
                <w:b/>
                <w:bCs/>
                <w:sz w:val="28"/>
              </w:rPr>
              <w:t>Learning outcomes:</w:t>
            </w:r>
          </w:p>
          <w:p w:rsidR="00A228DF" w:rsidRPr="00E80D63" w:rsidRDefault="00A228DF" w:rsidP="00A228DF">
            <w:pPr>
              <w:pStyle w:val="BodyText"/>
              <w:rPr>
                <w:rFonts w:cs="Arial"/>
              </w:rPr>
            </w:pPr>
            <w:r w:rsidRPr="00E80D63">
              <w:rPr>
                <w:rFonts w:cs="Arial"/>
              </w:rPr>
              <w:t>By the end of this simulation the candidates will:</w:t>
            </w:r>
          </w:p>
          <w:p w:rsidR="001C2FC7" w:rsidRPr="00E80D63" w:rsidRDefault="00280AF0" w:rsidP="00BE0FCF">
            <w:pPr>
              <w:pStyle w:val="BodyText"/>
              <w:numPr>
                <w:ilvl w:val="0"/>
                <w:numId w:val="40"/>
              </w:numPr>
              <w:tabs>
                <w:tab w:val="clear" w:pos="2296"/>
                <w:tab w:val="left" w:pos="426"/>
              </w:tabs>
              <w:rPr>
                <w:rStyle w:val="ALSGKeyPointBoxChar"/>
                <w:rFonts w:cs="Arial"/>
                <w:b w:val="0"/>
                <w:bCs w:val="0"/>
                <w:color w:val="000000" w:themeColor="text1"/>
              </w:rPr>
            </w:pPr>
            <w:r w:rsidRPr="00E80D63">
              <w:rPr>
                <w:rStyle w:val="ALSGKeyPointBoxChar"/>
                <w:rFonts w:cs="Arial"/>
                <w:b w:val="0"/>
                <w:bCs w:val="0"/>
                <w:color w:val="000000" w:themeColor="text1"/>
              </w:rPr>
              <w:t>Be able to assess both the medical and psychiatric elements of a teenage patient presenting with</w:t>
            </w:r>
            <w:r w:rsidR="00127736" w:rsidRPr="00E80D63">
              <w:rPr>
                <w:rStyle w:val="ALSGKeyPointBoxChar"/>
                <w:rFonts w:cs="Arial"/>
                <w:b w:val="0"/>
                <w:bCs w:val="0"/>
                <w:color w:val="000000" w:themeColor="text1"/>
              </w:rPr>
              <w:t xml:space="preserve"> an impulsive</w:t>
            </w:r>
            <w:r w:rsidRPr="00E80D63">
              <w:rPr>
                <w:rStyle w:val="ALSGKeyPointBoxChar"/>
                <w:rFonts w:cs="Arial"/>
                <w:b w:val="0"/>
                <w:bCs w:val="0"/>
                <w:color w:val="000000" w:themeColor="text1"/>
              </w:rPr>
              <w:t xml:space="preserve"> overdose and alcohol misuse.</w:t>
            </w:r>
          </w:p>
          <w:p w:rsidR="00280AF0" w:rsidRPr="00E80D63" w:rsidRDefault="00127736" w:rsidP="00BE0FCF">
            <w:pPr>
              <w:pStyle w:val="BodyText"/>
              <w:numPr>
                <w:ilvl w:val="0"/>
                <w:numId w:val="40"/>
              </w:numPr>
              <w:tabs>
                <w:tab w:val="clear" w:pos="2296"/>
                <w:tab w:val="left" w:pos="426"/>
              </w:tabs>
              <w:rPr>
                <w:rStyle w:val="ALSGKeyPointBoxChar"/>
                <w:rFonts w:cs="Arial"/>
                <w:b w:val="0"/>
                <w:bCs w:val="0"/>
                <w:color w:val="000000" w:themeColor="text1"/>
              </w:rPr>
            </w:pPr>
            <w:r w:rsidRPr="00E80D63">
              <w:rPr>
                <w:rStyle w:val="ALSGKeyPointBoxChar"/>
                <w:rFonts w:cs="Arial"/>
                <w:b w:val="0"/>
                <w:bCs w:val="0"/>
                <w:color w:val="000000" w:themeColor="text1"/>
              </w:rPr>
              <w:t>Be able to take an accurate history of drug and alcohol use in a patient who may be reluctant to share this information.</w:t>
            </w:r>
          </w:p>
          <w:p w:rsidR="00127736" w:rsidRPr="00E80D63" w:rsidRDefault="00127736" w:rsidP="00BE0FCF">
            <w:pPr>
              <w:pStyle w:val="BodyText"/>
              <w:numPr>
                <w:ilvl w:val="0"/>
                <w:numId w:val="40"/>
              </w:numPr>
              <w:tabs>
                <w:tab w:val="clear" w:pos="2296"/>
                <w:tab w:val="left" w:pos="426"/>
              </w:tabs>
              <w:rPr>
                <w:rStyle w:val="ALSGKeyPointBoxChar"/>
                <w:rFonts w:cs="Arial"/>
                <w:b w:val="0"/>
                <w:bCs w:val="0"/>
                <w:color w:val="000000" w:themeColor="text1"/>
              </w:rPr>
            </w:pPr>
            <w:proofErr w:type="spellStart"/>
            <w:r w:rsidRPr="00E80D63">
              <w:rPr>
                <w:rStyle w:val="ALSGKeyPointBoxChar"/>
                <w:rFonts w:cs="Arial"/>
                <w:b w:val="0"/>
                <w:bCs w:val="0"/>
                <w:color w:val="000000" w:themeColor="text1"/>
              </w:rPr>
              <w:t>Recognise</w:t>
            </w:r>
            <w:proofErr w:type="spellEnd"/>
            <w:r w:rsidRPr="00E80D63">
              <w:rPr>
                <w:rStyle w:val="ALSGKeyPointBoxChar"/>
                <w:rFonts w:cs="Arial"/>
                <w:b w:val="0"/>
                <w:bCs w:val="0"/>
                <w:color w:val="000000" w:themeColor="text1"/>
              </w:rPr>
              <w:t xml:space="preserve"> the implications of capacity, consent, privacy for such patients and that the law according to age of adulthood may differ across the UK</w:t>
            </w:r>
          </w:p>
          <w:p w:rsidR="00280AF0" w:rsidRPr="00E80D63" w:rsidRDefault="00280AF0" w:rsidP="00BE0FCF">
            <w:pPr>
              <w:pStyle w:val="BodyText"/>
              <w:numPr>
                <w:ilvl w:val="0"/>
                <w:numId w:val="40"/>
              </w:numPr>
              <w:tabs>
                <w:tab w:val="clear" w:pos="2296"/>
                <w:tab w:val="left" w:pos="426"/>
              </w:tabs>
              <w:rPr>
                <w:rStyle w:val="ALSGKeyPointBoxChar"/>
                <w:rFonts w:cs="Arial"/>
                <w:b w:val="0"/>
                <w:bCs w:val="0"/>
                <w:color w:val="000000" w:themeColor="text1"/>
              </w:rPr>
            </w:pPr>
            <w:r w:rsidRPr="00E80D63">
              <w:rPr>
                <w:rStyle w:val="ALSGKeyPointBoxChar"/>
                <w:rFonts w:cs="Arial"/>
                <w:b w:val="0"/>
                <w:bCs w:val="0"/>
                <w:color w:val="000000" w:themeColor="text1"/>
              </w:rPr>
              <w:t xml:space="preserve">Consider the psychosocial issues associated with young adulthood and relationships with family and friends </w:t>
            </w:r>
          </w:p>
          <w:p w:rsidR="00280AF0" w:rsidRPr="00E80D63" w:rsidRDefault="00280AF0" w:rsidP="00BE0FCF">
            <w:pPr>
              <w:pStyle w:val="BodyText"/>
              <w:numPr>
                <w:ilvl w:val="0"/>
                <w:numId w:val="40"/>
              </w:numPr>
              <w:tabs>
                <w:tab w:val="clear" w:pos="2296"/>
                <w:tab w:val="left" w:pos="426"/>
              </w:tabs>
              <w:rPr>
                <w:rStyle w:val="ALSGKeyPointBoxChar"/>
                <w:rFonts w:cs="Arial"/>
                <w:b w:val="0"/>
                <w:bCs w:val="0"/>
                <w:color w:val="000000" w:themeColor="text1"/>
              </w:rPr>
            </w:pPr>
            <w:r w:rsidRPr="00E80D63">
              <w:rPr>
                <w:rStyle w:val="ALSGKeyPointBoxChar"/>
                <w:rFonts w:cs="Arial"/>
                <w:b w:val="0"/>
                <w:bCs w:val="0"/>
                <w:color w:val="000000" w:themeColor="text1"/>
              </w:rPr>
              <w:t>Assess the ongoing risk to self in a young male adult and risk factors in this group that are associated with future completion of suicide</w:t>
            </w:r>
          </w:p>
          <w:p w:rsidR="00127736" w:rsidRPr="00E80D63" w:rsidRDefault="00127736" w:rsidP="00BE0FCF">
            <w:pPr>
              <w:pStyle w:val="BodyText"/>
              <w:numPr>
                <w:ilvl w:val="0"/>
                <w:numId w:val="40"/>
              </w:numPr>
              <w:tabs>
                <w:tab w:val="clear" w:pos="2296"/>
                <w:tab w:val="left" w:pos="426"/>
              </w:tabs>
              <w:rPr>
                <w:rStyle w:val="ALSGKeyPointBoxChar"/>
                <w:rFonts w:cs="Arial"/>
                <w:b w:val="0"/>
                <w:bCs w:val="0"/>
                <w:color w:val="000000" w:themeColor="text1"/>
              </w:rPr>
            </w:pPr>
            <w:r w:rsidRPr="00E80D63">
              <w:rPr>
                <w:rStyle w:val="ALSGKeyPointBoxChar"/>
                <w:rFonts w:cs="Arial"/>
                <w:b w:val="0"/>
                <w:bCs w:val="0"/>
                <w:color w:val="000000" w:themeColor="text1"/>
              </w:rPr>
              <w:t>Consider what resources are available to young adults with mental health difficulties e.g. apps, websites, social media</w:t>
            </w:r>
          </w:p>
          <w:p w:rsidR="00A228DF" w:rsidRPr="00E80D63" w:rsidRDefault="00A228DF" w:rsidP="00127736">
            <w:pPr>
              <w:pStyle w:val="ALSGHeading2"/>
              <w:rPr>
                <w:rFonts w:cs="Arial"/>
              </w:rPr>
            </w:pPr>
            <w:r w:rsidRPr="001E149F">
              <w:rPr>
                <w:rFonts w:cs="Arial"/>
                <w:color w:val="2F70C8"/>
              </w:rPr>
              <w:t>Simulation focus</w:t>
            </w:r>
            <w:r w:rsidRPr="00171B18">
              <w:rPr>
                <w:rFonts w:cs="Arial"/>
                <w:color w:val="0070C0"/>
              </w:rPr>
              <w:t xml:space="preserve">: </w:t>
            </w:r>
            <w:proofErr w:type="gramStart"/>
            <w:r w:rsidR="00127736" w:rsidRPr="009A3F0E">
              <w:rPr>
                <w:rFonts w:cs="Arial"/>
                <w:b w:val="0"/>
                <w:color w:val="000000" w:themeColor="text1"/>
                <w:sz w:val="24"/>
                <w:szCs w:val="24"/>
              </w:rPr>
              <w:t>This is a young adult (teenager) who has taken an apparently low risk and low intent impulsive overdose</w:t>
            </w:r>
            <w:proofErr w:type="gramEnd"/>
            <w:r w:rsidR="00127736" w:rsidRPr="009A3F0E">
              <w:rPr>
                <w:rFonts w:cs="Arial"/>
                <w:b w:val="0"/>
                <w:color w:val="000000" w:themeColor="text1"/>
                <w:sz w:val="24"/>
                <w:szCs w:val="24"/>
              </w:rPr>
              <w:t xml:space="preserve"> – it is important to recognize </w:t>
            </w:r>
            <w:r w:rsidR="00AD086B" w:rsidRPr="009A3F0E">
              <w:rPr>
                <w:rFonts w:cs="Arial"/>
                <w:b w:val="0"/>
                <w:color w:val="000000" w:themeColor="text1"/>
                <w:sz w:val="24"/>
                <w:szCs w:val="24"/>
              </w:rPr>
              <w:t>that despite this he may be a future risk to self.  Speaking with and relating to teenage patients can present challenges to the emergency department and psychiatric assessment team.</w:t>
            </w:r>
          </w:p>
        </w:tc>
      </w:tr>
    </w:tbl>
    <w:p w:rsidR="00F635AD" w:rsidRDefault="00CE4614" w:rsidP="00A228DF">
      <w:pPr>
        <w:pStyle w:val="ALSGHeading2"/>
        <w:rPr>
          <w:rStyle w:val="ALSGKeyPointBoxChar"/>
          <w:rFonts w:cs="Arial"/>
          <w:b/>
          <w:bCs/>
          <w:sz w:val="32"/>
          <w:szCs w:val="28"/>
        </w:rPr>
      </w:pPr>
      <w:r w:rsidRPr="001E149F">
        <w:rPr>
          <w:rStyle w:val="ALSGKeyPointBoxChar"/>
          <w:rFonts w:cs="Arial"/>
          <w:b/>
          <w:bCs/>
          <w:sz w:val="32"/>
          <w:szCs w:val="28"/>
        </w:rPr>
        <w:t>Introduction</w:t>
      </w:r>
      <w:r w:rsidR="00F0444E" w:rsidRPr="001E149F">
        <w:rPr>
          <w:rStyle w:val="ALSGKeyPointBoxChar"/>
          <w:rFonts w:cs="Arial"/>
          <w:b/>
          <w:bCs/>
          <w:sz w:val="32"/>
          <w:szCs w:val="28"/>
        </w:rPr>
        <w:t xml:space="preserve"> [Environment and Set]</w:t>
      </w:r>
      <w:r w:rsidR="001C2FC7" w:rsidRPr="001E149F">
        <w:rPr>
          <w:rStyle w:val="ALSGKeyPointBoxChar"/>
          <w:rFonts w:cs="Arial"/>
          <w:b/>
          <w:bCs/>
          <w:sz w:val="32"/>
          <w:szCs w:val="28"/>
        </w:rPr>
        <w:t xml:space="preserve"> </w:t>
      </w:r>
    </w:p>
    <w:p w:rsidR="006617F8" w:rsidRPr="006617F8" w:rsidRDefault="006617F8" w:rsidP="006617F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D3080" w:rsidRPr="00315EE7" w:rsidTr="00353F85">
        <w:tc>
          <w:tcPr>
            <w:tcW w:w="10988" w:type="dxa"/>
            <w:shd w:val="clear" w:color="auto" w:fill="auto"/>
          </w:tcPr>
          <w:p w:rsidR="008D3080" w:rsidRPr="00AF41CE" w:rsidRDefault="008D3080" w:rsidP="00353F85">
            <w:pPr>
              <w:pStyle w:val="ALSGHeading2"/>
              <w:rPr>
                <w:color w:val="2F70C8"/>
                <w:sz w:val="24"/>
              </w:rPr>
            </w:pPr>
            <w:bookmarkStart w:id="1" w:name="_Toc454284761"/>
            <w:r w:rsidRPr="00AF41CE">
              <w:rPr>
                <w:color w:val="2F70C8"/>
                <w:sz w:val="24"/>
              </w:rPr>
              <w:t>Running simulations with teams and ‘own’ job roles</w:t>
            </w:r>
            <w:bookmarkEnd w:id="1"/>
            <w:r w:rsidRPr="00AF41CE">
              <w:rPr>
                <w:color w:val="2F70C8"/>
                <w:sz w:val="24"/>
              </w:rPr>
              <w:t xml:space="preserve"> and `PAUSE’</w:t>
            </w:r>
          </w:p>
          <w:p w:rsidR="008D3080" w:rsidRPr="00631208" w:rsidRDefault="008D3080" w:rsidP="00353F85">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8D3080" w:rsidRPr="00B125F8" w:rsidRDefault="008D3080" w:rsidP="00353F85">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8D3080" w:rsidRDefault="008D3080" w:rsidP="00353F85">
            <w:pPr>
              <w:pStyle w:val="NormalWeb"/>
              <w:rPr>
                <w:rFonts w:ascii="Myriad Pro" w:hAnsi="Myriad Pro" w:cs="Arial"/>
                <w:b/>
                <w:bCs/>
                <w:color w:val="2F70C8"/>
                <w:sz w:val="28"/>
                <w:szCs w:val="28"/>
                <w:lang w:val="en-US"/>
              </w:rPr>
            </w:pPr>
          </w:p>
          <w:p w:rsidR="008D3080" w:rsidRPr="00AF41CE" w:rsidRDefault="008D3080" w:rsidP="00353F85">
            <w:pPr>
              <w:pStyle w:val="NormalWeb"/>
              <w:rPr>
                <w:rFonts w:ascii="Arial" w:hAnsi="Arial" w:cs="Arial"/>
                <w:b/>
                <w:color w:val="000000"/>
                <w:szCs w:val="28"/>
              </w:rPr>
            </w:pPr>
            <w:r w:rsidRPr="00AF41CE">
              <w:rPr>
                <w:rFonts w:ascii="Myriad Pro" w:hAnsi="Myriad Pro" w:cs="Arial"/>
                <w:b/>
                <w:bCs/>
                <w:color w:val="2F70C8"/>
                <w:szCs w:val="28"/>
                <w:lang w:val="en-US"/>
              </w:rPr>
              <w:t>Collateral information:</w:t>
            </w:r>
          </w:p>
          <w:p w:rsidR="008D3080" w:rsidRDefault="008D3080" w:rsidP="00353F85">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rsidR="008D3080" w:rsidRDefault="008D3080" w:rsidP="00353F85">
            <w:pPr>
              <w:pStyle w:val="NormalWeb"/>
              <w:rPr>
                <w:rFonts w:ascii="Myriad Pro" w:hAnsi="Myriad Pro" w:cs="Arial"/>
                <w:color w:val="222221"/>
                <w:lang w:val="en-US"/>
              </w:rPr>
            </w:pPr>
          </w:p>
          <w:p w:rsidR="008D3080" w:rsidRPr="00631208" w:rsidRDefault="008D3080" w:rsidP="00353F85">
            <w:pPr>
              <w:pStyle w:val="BodyText"/>
            </w:pPr>
          </w:p>
        </w:tc>
      </w:tr>
    </w:tbl>
    <w:p w:rsidR="00174E52" w:rsidRDefault="00174E52" w:rsidP="00A228DF">
      <w:pPr>
        <w:pStyle w:val="BodyText"/>
        <w:rPr>
          <w:rStyle w:val="ALSGKeyPointBoxChar"/>
          <w:rFonts w:cs="Arial"/>
          <w:b w:val="0"/>
          <w:bCs w:val="0"/>
          <w:color w:val="auto"/>
        </w:rPr>
      </w:pPr>
    </w:p>
    <w:p w:rsidR="008D3080" w:rsidRDefault="008D3080" w:rsidP="00A228DF">
      <w:pPr>
        <w:pStyle w:val="BodyText"/>
        <w:rPr>
          <w:rStyle w:val="ALSGKeyPointBoxChar"/>
          <w:rFonts w:cs="Arial"/>
          <w:b w:val="0"/>
          <w:bCs w:val="0"/>
          <w:color w:val="auto"/>
        </w:rPr>
      </w:pPr>
    </w:p>
    <w:p w:rsidR="008D3080" w:rsidRDefault="008D3080" w:rsidP="00A228DF">
      <w:pPr>
        <w:pStyle w:val="BodyText"/>
        <w:rPr>
          <w:rStyle w:val="ALSGKeyPointBoxChar"/>
          <w:rFonts w:cs="Arial"/>
          <w:b w:val="0"/>
          <w:bCs w:val="0"/>
          <w:color w:val="auto"/>
        </w:rPr>
      </w:pPr>
    </w:p>
    <w:p w:rsidR="008D3080" w:rsidRDefault="008D3080" w:rsidP="00A228DF">
      <w:pPr>
        <w:pStyle w:val="BodyText"/>
        <w:rPr>
          <w:rStyle w:val="ALSGKeyPointBoxChar"/>
          <w:rFonts w:cs="Arial"/>
          <w:b w:val="0"/>
          <w:bCs w:val="0"/>
          <w:color w:val="auto"/>
        </w:rPr>
      </w:pPr>
    </w:p>
    <w:p w:rsidR="008D3080" w:rsidRDefault="008D3080" w:rsidP="00A228DF">
      <w:pPr>
        <w:pStyle w:val="BodyText"/>
        <w:rPr>
          <w:rStyle w:val="ALSGKeyPointBoxChar"/>
          <w:rFonts w:cs="Arial"/>
          <w:b w:val="0"/>
          <w:bCs w:val="0"/>
          <w:color w:val="auto"/>
        </w:rPr>
      </w:pPr>
    </w:p>
    <w:p w:rsidR="008D3080" w:rsidRDefault="008D3080" w:rsidP="00A228DF">
      <w:pPr>
        <w:pStyle w:val="BodyText"/>
        <w:rPr>
          <w:rStyle w:val="ALSGKeyPointBoxChar"/>
          <w:rFonts w:cs="Arial"/>
          <w:b w:val="0"/>
          <w:bCs w:val="0"/>
          <w:color w:val="auto"/>
        </w:rPr>
      </w:pPr>
    </w:p>
    <w:p w:rsidR="008D3080" w:rsidRDefault="008D3080" w:rsidP="00A228DF">
      <w:pPr>
        <w:pStyle w:val="BodyText"/>
        <w:rPr>
          <w:rStyle w:val="ALSGKeyPointBoxChar"/>
          <w:rFonts w:cs="Arial"/>
          <w:b w:val="0"/>
          <w:bCs w:val="0"/>
          <w:color w:val="auto"/>
        </w:rPr>
      </w:pPr>
    </w:p>
    <w:p w:rsidR="008D3080" w:rsidRDefault="008D3080" w:rsidP="00A228DF">
      <w:pPr>
        <w:pStyle w:val="BodyText"/>
        <w:rPr>
          <w:rStyle w:val="ALSGKeyPointBoxChar"/>
          <w:rFonts w:cs="Arial"/>
          <w:b w:val="0"/>
          <w:bCs w:val="0"/>
          <w:color w:val="auto"/>
        </w:rPr>
      </w:pPr>
    </w:p>
    <w:p w:rsidR="008D3080" w:rsidRPr="00E80D63" w:rsidRDefault="008D3080" w:rsidP="00A228DF">
      <w:pPr>
        <w:pStyle w:val="BodyText"/>
        <w:rPr>
          <w:rStyle w:val="ALSGKeyPointBoxChar"/>
          <w:rFonts w:cs="Arial"/>
          <w:b w:val="0"/>
          <w:bCs w:val="0"/>
          <w:color w:val="auto"/>
        </w:rPr>
      </w:pPr>
    </w:p>
    <w:p w:rsidR="00A228DF" w:rsidRDefault="00A228DF" w:rsidP="00F20FA0">
      <w:pPr>
        <w:pStyle w:val="ALSGHeading2"/>
        <w:numPr>
          <w:ilvl w:val="0"/>
          <w:numId w:val="45"/>
        </w:numPr>
        <w:rPr>
          <w:rStyle w:val="ALSGKeyPointBoxChar"/>
          <w:rFonts w:cs="Arial"/>
          <w:b/>
          <w:bCs/>
        </w:rPr>
      </w:pPr>
      <w:r w:rsidRPr="001E149F">
        <w:rPr>
          <w:rStyle w:val="ALSGKeyPointBoxChar"/>
          <w:rFonts w:cs="Arial"/>
          <w:b/>
          <w:bCs/>
        </w:rPr>
        <w:t xml:space="preserve">[Environment] Brief candidate group to </w:t>
      </w:r>
      <w:r w:rsidR="00F0444E" w:rsidRPr="001E149F">
        <w:rPr>
          <w:rStyle w:val="ALSGKeyPointBoxChar"/>
          <w:rFonts w:cs="Arial"/>
          <w:b/>
          <w:bCs/>
          <w:i/>
        </w:rPr>
        <w:t>c</w:t>
      </w:r>
      <w:r w:rsidRPr="001E149F">
        <w:rPr>
          <w:rStyle w:val="ALSGKeyPointBoxChar"/>
          <w:rFonts w:cs="Arial"/>
          <w:b/>
          <w:bCs/>
          <w:i/>
        </w:rPr>
        <w:t>heck the Environment</w:t>
      </w:r>
      <w:r w:rsidRPr="001E149F">
        <w:rPr>
          <w:rStyle w:val="ALSGKeyPointBoxChar"/>
          <w:rFonts w:cs="Arial"/>
          <w:b/>
          <w:bCs/>
        </w:rPr>
        <w:t>:</w:t>
      </w:r>
    </w:p>
    <w:p w:rsidR="00174E52" w:rsidRPr="00174E52" w:rsidRDefault="00174E52" w:rsidP="00174E52">
      <w:pPr>
        <w:pStyle w:val="BodyText"/>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E80D63" w:rsidTr="00F1126F">
        <w:trPr>
          <w:cantSplit/>
        </w:trPr>
        <w:tc>
          <w:tcPr>
            <w:tcW w:w="1250" w:type="pct"/>
          </w:tcPr>
          <w:p w:rsidR="00A228DF" w:rsidRPr="00E80D63" w:rsidRDefault="00A228DF" w:rsidP="00BE0FCF">
            <w:pPr>
              <w:pStyle w:val="ALSGHeading2"/>
              <w:spacing w:before="0" w:after="0"/>
              <w:rPr>
                <w:rFonts w:cs="Arial"/>
                <w:b w:val="0"/>
                <w:color w:val="auto"/>
                <w:sz w:val="24"/>
                <w:szCs w:val="24"/>
              </w:rPr>
            </w:pPr>
            <w:r w:rsidRPr="00E80D63">
              <w:rPr>
                <w:rFonts w:cs="Arial"/>
                <w:b w:val="0"/>
                <w:color w:val="auto"/>
                <w:sz w:val="24"/>
                <w:szCs w:val="24"/>
              </w:rPr>
              <w:t>Room</w:t>
            </w:r>
          </w:p>
        </w:tc>
        <w:tc>
          <w:tcPr>
            <w:tcW w:w="3355" w:type="pct"/>
          </w:tcPr>
          <w:p w:rsidR="00A228DF" w:rsidRPr="00E80D63" w:rsidRDefault="00A228DF" w:rsidP="00BE0FCF">
            <w:pPr>
              <w:pStyle w:val="BodyText"/>
              <w:rPr>
                <w:rFonts w:cs="Arial"/>
                <w:color w:val="000000" w:themeColor="text1"/>
              </w:rPr>
            </w:pPr>
            <w:r w:rsidRPr="00E80D63">
              <w:rPr>
                <w:rStyle w:val="ALSGKeyPointBoxChar"/>
                <w:rFonts w:cs="Arial"/>
                <w:b w:val="0"/>
                <w:bCs w:val="0"/>
                <w:color w:val="000000" w:themeColor="text1"/>
              </w:rPr>
              <w:t>Candidates to set up the room appropriately</w:t>
            </w:r>
          </w:p>
        </w:tc>
        <w:tc>
          <w:tcPr>
            <w:tcW w:w="395" w:type="pct"/>
          </w:tcPr>
          <w:p w:rsidR="00A228DF" w:rsidRPr="00E80D63" w:rsidRDefault="00A228DF" w:rsidP="00BE0FCF">
            <w:pPr>
              <w:pStyle w:val="BodyText"/>
              <w:rPr>
                <w:rFonts w:cs="Arial"/>
              </w:rPr>
            </w:pPr>
          </w:p>
        </w:tc>
      </w:tr>
      <w:tr w:rsidR="00A228DF" w:rsidRPr="00E80D63" w:rsidTr="00F1126F">
        <w:trPr>
          <w:cantSplit/>
        </w:trPr>
        <w:tc>
          <w:tcPr>
            <w:tcW w:w="1250" w:type="pct"/>
          </w:tcPr>
          <w:p w:rsidR="00A228DF" w:rsidRPr="00E80D63" w:rsidRDefault="00A228DF" w:rsidP="00BE0FCF">
            <w:pPr>
              <w:pStyle w:val="ALSGHeading2"/>
              <w:spacing w:before="0" w:after="0"/>
              <w:rPr>
                <w:rFonts w:cs="Arial"/>
                <w:b w:val="0"/>
                <w:color w:val="auto"/>
                <w:sz w:val="24"/>
                <w:szCs w:val="24"/>
              </w:rPr>
            </w:pPr>
            <w:r w:rsidRPr="00E80D63">
              <w:rPr>
                <w:rFonts w:cs="Arial"/>
                <w:b w:val="0"/>
                <w:color w:val="auto"/>
                <w:sz w:val="24"/>
                <w:szCs w:val="24"/>
              </w:rPr>
              <w:t>Equipment</w:t>
            </w:r>
          </w:p>
        </w:tc>
        <w:tc>
          <w:tcPr>
            <w:tcW w:w="3355" w:type="pct"/>
          </w:tcPr>
          <w:p w:rsidR="00A228DF" w:rsidRPr="00E80D63" w:rsidRDefault="00A228DF" w:rsidP="00BE0FCF">
            <w:pPr>
              <w:pStyle w:val="BodyText"/>
              <w:rPr>
                <w:rFonts w:cs="Arial"/>
                <w:color w:val="000000" w:themeColor="text1"/>
              </w:rPr>
            </w:pPr>
            <w:r w:rsidRPr="00E80D63">
              <w:rPr>
                <w:rStyle w:val="ALSGKeyPointBoxChar"/>
                <w:rFonts w:cs="Arial"/>
                <w:b w:val="0"/>
                <w:bCs w:val="0"/>
                <w:color w:val="000000" w:themeColor="text1"/>
              </w:rPr>
              <w:t>Candidates to check required equipment present and accessible</w:t>
            </w:r>
          </w:p>
        </w:tc>
        <w:tc>
          <w:tcPr>
            <w:tcW w:w="395" w:type="pct"/>
          </w:tcPr>
          <w:p w:rsidR="00A228DF" w:rsidRPr="00E80D63" w:rsidRDefault="00A228DF" w:rsidP="00BE0FCF">
            <w:pPr>
              <w:pStyle w:val="BodyText"/>
              <w:rPr>
                <w:rFonts w:cs="Arial"/>
              </w:rPr>
            </w:pPr>
          </w:p>
        </w:tc>
      </w:tr>
    </w:tbl>
    <w:p w:rsidR="00A228DF" w:rsidRDefault="00A228DF" w:rsidP="00A228DF">
      <w:pPr>
        <w:pStyle w:val="ALSGHeading2"/>
        <w:rPr>
          <w:rStyle w:val="ALSGKeyPointBoxChar"/>
          <w:rFonts w:cs="Arial"/>
          <w:b/>
          <w:bCs/>
        </w:rPr>
      </w:pPr>
      <w:r w:rsidRPr="001E149F">
        <w:rPr>
          <w:rStyle w:val="ALSGKeyPointBoxChar"/>
          <w:rFonts w:cs="Arial"/>
          <w:b/>
          <w:bCs/>
        </w:rPr>
        <w:t xml:space="preserve">Equipment list: </w:t>
      </w:r>
    </w:p>
    <w:p w:rsidR="00174E52" w:rsidRPr="00174E52" w:rsidRDefault="00174E52" w:rsidP="00174E52">
      <w:pPr>
        <w:pStyle w:val="BodyText"/>
      </w:pPr>
    </w:p>
    <w:p w:rsidR="00F0444E" w:rsidRPr="009A3F0E" w:rsidRDefault="00A228DF" w:rsidP="009A3F0E">
      <w:pPr>
        <w:pStyle w:val="BodyText"/>
        <w:rPr>
          <w:rFonts w:cs="Arial"/>
        </w:rPr>
      </w:pPr>
      <w:r w:rsidRPr="00E80D63">
        <w:rPr>
          <w:rFonts w:cs="Arial"/>
        </w:rPr>
        <w:t xml:space="preserve">In addition to generic equipment list: </w:t>
      </w:r>
      <w:r w:rsidR="009A3F0E">
        <w:rPr>
          <w:rFonts w:cs="Arial"/>
        </w:rPr>
        <w:t>None</w:t>
      </w:r>
    </w:p>
    <w:p w:rsidR="00E80D63" w:rsidRDefault="00E80D63" w:rsidP="00F0444E">
      <w:pPr>
        <w:pStyle w:val="ALSGHeading2"/>
        <w:rPr>
          <w:rFonts w:cs="Arial"/>
        </w:rPr>
      </w:pPr>
    </w:p>
    <w:p w:rsidR="00174E52" w:rsidRDefault="00174E52" w:rsidP="00174E52">
      <w:pPr>
        <w:pStyle w:val="BodyText"/>
      </w:pPr>
    </w:p>
    <w:p w:rsidR="00174E52" w:rsidRDefault="00174E52" w:rsidP="00174E52">
      <w:pPr>
        <w:pStyle w:val="BodyText"/>
      </w:pPr>
    </w:p>
    <w:p w:rsidR="00557B02" w:rsidRDefault="00557B02" w:rsidP="00557B02">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rsidR="00E349A3" w:rsidRPr="00E80D63" w:rsidRDefault="00E349A3" w:rsidP="00E349A3">
      <w:pPr>
        <w:pStyle w:val="ALSGHeading2"/>
        <w:rPr>
          <w:rFonts w:cs="Arial"/>
          <w:b w:val="0"/>
          <w:i/>
          <w:color w:val="auto"/>
          <w:sz w:val="20"/>
          <w:szCs w:val="20"/>
        </w:rPr>
      </w:pPr>
      <w:r w:rsidRPr="001E149F">
        <w:rPr>
          <w:rFonts w:cs="Arial"/>
          <w:color w:val="2F70C8"/>
          <w:sz w:val="24"/>
          <w:szCs w:val="24"/>
        </w:rPr>
        <w:t xml:space="preserve">Initial </w:t>
      </w:r>
      <w:r w:rsidR="00467955" w:rsidRPr="001E149F">
        <w:rPr>
          <w:rFonts w:cs="Arial"/>
          <w:color w:val="2F70C8"/>
          <w:sz w:val="24"/>
          <w:szCs w:val="24"/>
        </w:rPr>
        <w:t>handover</w:t>
      </w:r>
      <w:r w:rsidR="00467955" w:rsidRPr="001E149F">
        <w:rPr>
          <w:rFonts w:cs="Arial"/>
          <w:color w:val="2F70C8"/>
        </w:rPr>
        <w:t xml:space="preserve"> </w:t>
      </w:r>
      <w:r w:rsidRPr="00E80D63">
        <w:rPr>
          <w:rFonts w:cs="Arial"/>
          <w:b w:val="0"/>
          <w:i/>
          <w:color w:val="auto"/>
          <w:sz w:val="20"/>
          <w:szCs w:val="20"/>
        </w:rPr>
        <w:t xml:space="preserve">{to tell candidate </w:t>
      </w:r>
      <w:r w:rsidR="00A46CB0" w:rsidRPr="00E80D63">
        <w:rPr>
          <w:rFonts w:cs="Arial"/>
          <w:b w:val="0"/>
          <w:i/>
          <w:color w:val="auto"/>
          <w:sz w:val="20"/>
          <w:szCs w:val="20"/>
        </w:rPr>
        <w:t>on your</w:t>
      </w:r>
      <w:r w:rsidR="00467955" w:rsidRPr="00E80D63">
        <w:rPr>
          <w:rFonts w:cs="Arial"/>
          <w:b w:val="0"/>
          <w:i/>
          <w:color w:val="auto"/>
          <w:sz w:val="20"/>
          <w:szCs w:val="20"/>
        </w:rPr>
        <w:t xml:space="preserve"> arrival </w:t>
      </w:r>
      <w:r w:rsidR="00E64ED0" w:rsidRPr="00E80D63">
        <w:rPr>
          <w:rFonts w:cs="Arial"/>
          <w:b w:val="0"/>
          <w:i/>
          <w:color w:val="auto"/>
          <w:sz w:val="20"/>
          <w:szCs w:val="20"/>
        </w:rPr>
        <w:t xml:space="preserve">as the initial </w:t>
      </w:r>
      <w:r w:rsidR="00A46CB0" w:rsidRPr="00E80D63">
        <w:rPr>
          <w:rFonts w:cs="Arial"/>
          <w:b w:val="0"/>
          <w:i/>
          <w:color w:val="auto"/>
          <w:sz w:val="20"/>
          <w:szCs w:val="20"/>
        </w:rPr>
        <w:t>SBAR to</w:t>
      </w:r>
      <w:r w:rsidR="00467955" w:rsidRPr="00E80D63">
        <w:rPr>
          <w:rFonts w:cs="Arial"/>
          <w:b w:val="0"/>
          <w:i/>
          <w:color w:val="auto"/>
          <w:sz w:val="20"/>
          <w:szCs w:val="20"/>
        </w:rPr>
        <w:t xml:space="preserve"> Team Leader</w:t>
      </w:r>
      <w:r w:rsidRPr="00E80D63">
        <w:rPr>
          <w:rFonts w:cs="Arial"/>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E80D63" w:rsidTr="006509B1">
        <w:tc>
          <w:tcPr>
            <w:tcW w:w="2235" w:type="dxa"/>
            <w:shd w:val="clear" w:color="auto" w:fill="auto"/>
          </w:tcPr>
          <w:p w:rsidR="00467955" w:rsidRPr="00E80D63" w:rsidRDefault="00467955" w:rsidP="006509B1">
            <w:pPr>
              <w:pStyle w:val="BodyText"/>
              <w:rPr>
                <w:rFonts w:cs="Arial"/>
              </w:rPr>
            </w:pPr>
            <w:r w:rsidRPr="00E80D63">
              <w:rPr>
                <w:rFonts w:cs="Arial"/>
                <w:b/>
              </w:rPr>
              <w:t>S</w:t>
            </w:r>
            <w:r w:rsidRPr="00E80D63">
              <w:rPr>
                <w:rFonts w:cs="Arial"/>
              </w:rPr>
              <w:t>ituation</w:t>
            </w:r>
          </w:p>
        </w:tc>
        <w:tc>
          <w:tcPr>
            <w:tcW w:w="8753" w:type="dxa"/>
            <w:gridSpan w:val="2"/>
            <w:shd w:val="clear" w:color="auto" w:fill="auto"/>
          </w:tcPr>
          <w:p w:rsidR="0098290B" w:rsidRPr="00E80D63" w:rsidRDefault="00FF61A6" w:rsidP="0098290B">
            <w:pPr>
              <w:pStyle w:val="BodyText"/>
              <w:tabs>
                <w:tab w:val="clear" w:pos="2296"/>
                <w:tab w:val="left" w:pos="378"/>
              </w:tabs>
              <w:rPr>
                <w:rFonts w:cs="Arial"/>
                <w:color w:val="000000" w:themeColor="text1"/>
              </w:rPr>
            </w:pPr>
            <w:r>
              <w:rPr>
                <w:rFonts w:cs="Arial"/>
                <w:color w:val="000000" w:themeColor="text1"/>
              </w:rPr>
              <w:t xml:space="preserve">This is a 17 year old </w:t>
            </w:r>
            <w:r w:rsidRPr="000A136D">
              <w:rPr>
                <w:rFonts w:cs="Arial"/>
                <w:i/>
                <w:color w:val="000000" w:themeColor="text1"/>
              </w:rPr>
              <w:t>m/f</w:t>
            </w:r>
            <w:r w:rsidR="00AD086B" w:rsidRPr="00E80D63">
              <w:rPr>
                <w:rFonts w:cs="Arial"/>
                <w:color w:val="000000" w:themeColor="text1"/>
              </w:rPr>
              <w:t xml:space="preserve"> who has taken an overdose of his mother’s tablets</w:t>
            </w:r>
          </w:p>
          <w:p w:rsidR="008D4143" w:rsidRPr="00E80D63" w:rsidRDefault="008D4143" w:rsidP="00FB7263">
            <w:pPr>
              <w:pStyle w:val="BodyText"/>
              <w:rPr>
                <w:rFonts w:cs="Arial"/>
                <w:color w:val="000000" w:themeColor="text1"/>
              </w:rPr>
            </w:pPr>
          </w:p>
        </w:tc>
      </w:tr>
      <w:tr w:rsidR="00467955" w:rsidRPr="00E80D63" w:rsidTr="006509B1">
        <w:tc>
          <w:tcPr>
            <w:tcW w:w="2235" w:type="dxa"/>
            <w:shd w:val="clear" w:color="auto" w:fill="auto"/>
          </w:tcPr>
          <w:p w:rsidR="00467955" w:rsidRPr="00E80D63" w:rsidRDefault="00467955" w:rsidP="006509B1">
            <w:pPr>
              <w:pStyle w:val="BodyText"/>
              <w:rPr>
                <w:rFonts w:cs="Arial"/>
              </w:rPr>
            </w:pPr>
            <w:r w:rsidRPr="00E80D63">
              <w:rPr>
                <w:rFonts w:cs="Arial"/>
                <w:b/>
              </w:rPr>
              <w:t>B</w:t>
            </w:r>
            <w:r w:rsidRPr="00E80D63">
              <w:rPr>
                <w:rFonts w:cs="Arial"/>
              </w:rPr>
              <w:t>ackground</w:t>
            </w:r>
          </w:p>
        </w:tc>
        <w:tc>
          <w:tcPr>
            <w:tcW w:w="8753" w:type="dxa"/>
            <w:gridSpan w:val="2"/>
            <w:shd w:val="clear" w:color="auto" w:fill="auto"/>
          </w:tcPr>
          <w:p w:rsidR="0098290B" w:rsidRPr="00E80D63" w:rsidRDefault="00FF61A6" w:rsidP="0098290B">
            <w:pPr>
              <w:pStyle w:val="BodyText"/>
              <w:tabs>
                <w:tab w:val="clear" w:pos="2296"/>
                <w:tab w:val="left" w:pos="378"/>
              </w:tabs>
              <w:rPr>
                <w:rFonts w:cs="Arial"/>
                <w:color w:val="000000" w:themeColor="text1"/>
              </w:rPr>
            </w:pPr>
            <w:r w:rsidRPr="00FF61A6">
              <w:rPr>
                <w:rFonts w:cs="Arial"/>
                <w:i/>
                <w:color w:val="000000" w:themeColor="text1"/>
              </w:rPr>
              <w:t>S/he</w:t>
            </w:r>
            <w:r>
              <w:rPr>
                <w:rFonts w:cs="Arial"/>
                <w:color w:val="000000" w:themeColor="text1"/>
              </w:rPr>
              <w:t xml:space="preserve"> </w:t>
            </w:r>
            <w:r w:rsidR="00AD086B" w:rsidRPr="00E80D63">
              <w:rPr>
                <w:rFonts w:cs="Arial"/>
                <w:color w:val="000000" w:themeColor="text1"/>
              </w:rPr>
              <w:t>lives with his mum and step dad and has taken this overdose at home today along with some alcohol after witnessing his parents arguing.</w:t>
            </w:r>
          </w:p>
          <w:p w:rsidR="00467955" w:rsidRPr="00E80D63" w:rsidRDefault="00467955" w:rsidP="00E64ED0">
            <w:pPr>
              <w:rPr>
                <w:rFonts w:ascii="Myriad Pro" w:eastAsia="Calibri" w:hAnsi="Myriad Pro" w:cs="Arial"/>
                <w:color w:val="000000" w:themeColor="text1"/>
                <w:sz w:val="24"/>
              </w:rPr>
            </w:pPr>
          </w:p>
        </w:tc>
      </w:tr>
      <w:tr w:rsidR="008D4143" w:rsidRPr="00E80D63" w:rsidTr="006509B1">
        <w:trPr>
          <w:trHeight w:val="174"/>
        </w:trPr>
        <w:tc>
          <w:tcPr>
            <w:tcW w:w="2235" w:type="dxa"/>
            <w:vMerge w:val="restart"/>
            <w:shd w:val="clear" w:color="auto" w:fill="auto"/>
          </w:tcPr>
          <w:p w:rsidR="008D4143" w:rsidRPr="00E80D63" w:rsidRDefault="008D4143" w:rsidP="006509B1">
            <w:pPr>
              <w:pStyle w:val="BodyText"/>
              <w:rPr>
                <w:rFonts w:cs="Arial"/>
              </w:rPr>
            </w:pPr>
            <w:r w:rsidRPr="00E80D63">
              <w:rPr>
                <w:rFonts w:cs="Arial"/>
                <w:b/>
              </w:rPr>
              <w:t>A</w:t>
            </w:r>
            <w:r w:rsidRPr="00E80D63">
              <w:rPr>
                <w:rFonts w:cs="Arial"/>
              </w:rPr>
              <w:t>ssessment</w:t>
            </w:r>
          </w:p>
        </w:tc>
        <w:tc>
          <w:tcPr>
            <w:tcW w:w="567" w:type="dxa"/>
            <w:shd w:val="clear" w:color="auto" w:fill="auto"/>
          </w:tcPr>
          <w:p w:rsidR="008D4143" w:rsidRPr="00E80D63" w:rsidRDefault="008D4143" w:rsidP="006509B1">
            <w:pPr>
              <w:pStyle w:val="BodyText"/>
              <w:rPr>
                <w:rFonts w:cs="Arial"/>
              </w:rPr>
            </w:pPr>
            <w:r w:rsidRPr="00E80D63">
              <w:rPr>
                <w:rFonts w:cs="Arial"/>
              </w:rPr>
              <w:t>A</w:t>
            </w:r>
          </w:p>
        </w:tc>
        <w:tc>
          <w:tcPr>
            <w:tcW w:w="8186" w:type="dxa"/>
            <w:shd w:val="clear" w:color="auto" w:fill="auto"/>
          </w:tcPr>
          <w:p w:rsidR="0098290B" w:rsidRPr="00E80D63" w:rsidRDefault="00AD086B" w:rsidP="0098290B">
            <w:pPr>
              <w:pStyle w:val="BodyText"/>
              <w:tabs>
                <w:tab w:val="clear" w:pos="2296"/>
                <w:tab w:val="left" w:pos="378"/>
              </w:tabs>
              <w:rPr>
                <w:rFonts w:cs="Arial"/>
                <w:color w:val="000000" w:themeColor="text1"/>
              </w:rPr>
            </w:pPr>
            <w:r w:rsidRPr="00E80D63">
              <w:rPr>
                <w:rFonts w:cs="Arial"/>
                <w:color w:val="000000" w:themeColor="text1"/>
              </w:rPr>
              <w:t xml:space="preserve">Patent, no concerns </w:t>
            </w:r>
          </w:p>
          <w:p w:rsidR="008D4143" w:rsidRPr="00E80D63" w:rsidRDefault="008D4143" w:rsidP="006509B1">
            <w:pPr>
              <w:pStyle w:val="BodyText"/>
              <w:rPr>
                <w:rFonts w:cs="Arial"/>
                <w:color w:val="000000" w:themeColor="text1"/>
              </w:rPr>
            </w:pPr>
          </w:p>
        </w:tc>
      </w:tr>
      <w:tr w:rsidR="008D4143" w:rsidRPr="00E80D63" w:rsidTr="006509B1">
        <w:trPr>
          <w:trHeight w:val="174"/>
        </w:trPr>
        <w:tc>
          <w:tcPr>
            <w:tcW w:w="2235" w:type="dxa"/>
            <w:vMerge/>
            <w:shd w:val="clear" w:color="auto" w:fill="auto"/>
          </w:tcPr>
          <w:p w:rsidR="008D4143" w:rsidRPr="00E80D63" w:rsidRDefault="008D4143" w:rsidP="006509B1">
            <w:pPr>
              <w:pStyle w:val="BodyText"/>
              <w:rPr>
                <w:rFonts w:cs="Arial"/>
                <w:b/>
              </w:rPr>
            </w:pPr>
          </w:p>
        </w:tc>
        <w:tc>
          <w:tcPr>
            <w:tcW w:w="567" w:type="dxa"/>
            <w:shd w:val="clear" w:color="auto" w:fill="auto"/>
          </w:tcPr>
          <w:p w:rsidR="008D4143" w:rsidRPr="00E80D63" w:rsidRDefault="008D4143" w:rsidP="006509B1">
            <w:pPr>
              <w:pStyle w:val="BodyText"/>
              <w:rPr>
                <w:rFonts w:cs="Arial"/>
              </w:rPr>
            </w:pPr>
            <w:r w:rsidRPr="00E80D63">
              <w:rPr>
                <w:rFonts w:cs="Arial"/>
              </w:rPr>
              <w:t>B</w:t>
            </w:r>
          </w:p>
        </w:tc>
        <w:tc>
          <w:tcPr>
            <w:tcW w:w="8186" w:type="dxa"/>
            <w:shd w:val="clear" w:color="auto" w:fill="auto"/>
          </w:tcPr>
          <w:p w:rsidR="0098290B" w:rsidRPr="00E80D63" w:rsidRDefault="00AD086B" w:rsidP="0098290B">
            <w:pPr>
              <w:pStyle w:val="BodyText"/>
              <w:tabs>
                <w:tab w:val="clear" w:pos="2296"/>
                <w:tab w:val="left" w:pos="378"/>
              </w:tabs>
              <w:rPr>
                <w:rFonts w:cs="Arial"/>
                <w:color w:val="000000" w:themeColor="text1"/>
              </w:rPr>
            </w:pPr>
            <w:r w:rsidRPr="00E80D63">
              <w:rPr>
                <w:rFonts w:cs="Arial"/>
                <w:color w:val="000000" w:themeColor="text1"/>
              </w:rPr>
              <w:t xml:space="preserve">Good air entry bilaterally, </w:t>
            </w:r>
            <w:proofErr w:type="spellStart"/>
            <w:r w:rsidRPr="00E80D63">
              <w:rPr>
                <w:rFonts w:cs="Arial"/>
                <w:color w:val="000000" w:themeColor="text1"/>
              </w:rPr>
              <w:t>sats</w:t>
            </w:r>
            <w:proofErr w:type="spellEnd"/>
            <w:r w:rsidRPr="00E80D63">
              <w:rPr>
                <w:rFonts w:cs="Arial"/>
                <w:color w:val="000000" w:themeColor="text1"/>
              </w:rPr>
              <w:t xml:space="preserve"> 100% air, RR 16</w:t>
            </w:r>
          </w:p>
          <w:p w:rsidR="008D4143" w:rsidRPr="00E80D63" w:rsidRDefault="008D4143" w:rsidP="006509B1">
            <w:pPr>
              <w:pStyle w:val="BodyText"/>
              <w:rPr>
                <w:rFonts w:cs="Arial"/>
                <w:color w:val="000000" w:themeColor="text1"/>
              </w:rPr>
            </w:pPr>
          </w:p>
        </w:tc>
      </w:tr>
      <w:tr w:rsidR="008D4143" w:rsidRPr="00E80D63" w:rsidTr="006509B1">
        <w:trPr>
          <w:trHeight w:val="174"/>
        </w:trPr>
        <w:tc>
          <w:tcPr>
            <w:tcW w:w="2235" w:type="dxa"/>
            <w:vMerge/>
            <w:shd w:val="clear" w:color="auto" w:fill="auto"/>
          </w:tcPr>
          <w:p w:rsidR="008D4143" w:rsidRPr="00E80D63" w:rsidRDefault="008D4143" w:rsidP="006509B1">
            <w:pPr>
              <w:pStyle w:val="BodyText"/>
              <w:rPr>
                <w:rFonts w:cs="Arial"/>
                <w:b/>
              </w:rPr>
            </w:pPr>
          </w:p>
        </w:tc>
        <w:tc>
          <w:tcPr>
            <w:tcW w:w="567" w:type="dxa"/>
            <w:shd w:val="clear" w:color="auto" w:fill="auto"/>
          </w:tcPr>
          <w:p w:rsidR="008D4143" w:rsidRPr="00E80D63" w:rsidRDefault="008D4143" w:rsidP="006509B1">
            <w:pPr>
              <w:pStyle w:val="BodyText"/>
              <w:rPr>
                <w:rFonts w:cs="Arial"/>
              </w:rPr>
            </w:pPr>
            <w:r w:rsidRPr="00E80D63">
              <w:rPr>
                <w:rFonts w:cs="Arial"/>
              </w:rPr>
              <w:t>C</w:t>
            </w:r>
          </w:p>
        </w:tc>
        <w:tc>
          <w:tcPr>
            <w:tcW w:w="8186" w:type="dxa"/>
            <w:shd w:val="clear" w:color="auto" w:fill="auto"/>
          </w:tcPr>
          <w:p w:rsidR="0098290B" w:rsidRPr="00E80D63" w:rsidRDefault="00AD086B" w:rsidP="0098290B">
            <w:pPr>
              <w:pStyle w:val="BodyText"/>
              <w:tabs>
                <w:tab w:val="clear" w:pos="2296"/>
                <w:tab w:val="left" w:pos="378"/>
              </w:tabs>
              <w:rPr>
                <w:rFonts w:cs="Arial"/>
                <w:color w:val="000000" w:themeColor="text1"/>
              </w:rPr>
            </w:pPr>
            <w:r w:rsidRPr="00E80D63">
              <w:rPr>
                <w:rFonts w:cs="Arial"/>
                <w:color w:val="000000" w:themeColor="text1"/>
              </w:rPr>
              <w:t xml:space="preserve">Pulse 76 </w:t>
            </w:r>
            <w:proofErr w:type="spellStart"/>
            <w:r w:rsidRPr="00E80D63">
              <w:rPr>
                <w:rFonts w:cs="Arial"/>
                <w:color w:val="000000" w:themeColor="text1"/>
              </w:rPr>
              <w:t>reg</w:t>
            </w:r>
            <w:proofErr w:type="spellEnd"/>
            <w:r w:rsidRPr="00E80D63">
              <w:rPr>
                <w:rFonts w:cs="Arial"/>
                <w:color w:val="000000" w:themeColor="text1"/>
              </w:rPr>
              <w:t>, BP 115/76, warm, well perfused</w:t>
            </w:r>
          </w:p>
          <w:p w:rsidR="008D4143" w:rsidRPr="00E80D63" w:rsidRDefault="008D4143" w:rsidP="006509B1">
            <w:pPr>
              <w:pStyle w:val="BodyText"/>
              <w:rPr>
                <w:rFonts w:cs="Arial"/>
                <w:color w:val="000000" w:themeColor="text1"/>
              </w:rPr>
            </w:pPr>
          </w:p>
        </w:tc>
      </w:tr>
      <w:tr w:rsidR="008D4143" w:rsidRPr="00E80D63" w:rsidTr="006509B1">
        <w:trPr>
          <w:trHeight w:val="174"/>
        </w:trPr>
        <w:tc>
          <w:tcPr>
            <w:tcW w:w="2235" w:type="dxa"/>
            <w:vMerge/>
            <w:shd w:val="clear" w:color="auto" w:fill="auto"/>
          </w:tcPr>
          <w:p w:rsidR="008D4143" w:rsidRPr="00E80D63" w:rsidRDefault="008D4143" w:rsidP="006509B1">
            <w:pPr>
              <w:pStyle w:val="BodyText"/>
              <w:rPr>
                <w:rFonts w:cs="Arial"/>
                <w:b/>
              </w:rPr>
            </w:pPr>
          </w:p>
        </w:tc>
        <w:tc>
          <w:tcPr>
            <w:tcW w:w="567" w:type="dxa"/>
            <w:shd w:val="clear" w:color="auto" w:fill="auto"/>
          </w:tcPr>
          <w:p w:rsidR="008D4143" w:rsidRPr="00E80D63" w:rsidRDefault="008D4143" w:rsidP="006509B1">
            <w:pPr>
              <w:pStyle w:val="BodyText"/>
              <w:rPr>
                <w:rFonts w:cs="Arial"/>
              </w:rPr>
            </w:pPr>
            <w:r w:rsidRPr="00E80D63">
              <w:rPr>
                <w:rFonts w:cs="Arial"/>
              </w:rPr>
              <w:t>D</w:t>
            </w:r>
          </w:p>
        </w:tc>
        <w:tc>
          <w:tcPr>
            <w:tcW w:w="8186" w:type="dxa"/>
            <w:shd w:val="clear" w:color="auto" w:fill="auto"/>
          </w:tcPr>
          <w:p w:rsidR="0098290B" w:rsidRPr="00E80D63" w:rsidRDefault="00AD086B" w:rsidP="0098290B">
            <w:pPr>
              <w:pStyle w:val="BodyText"/>
              <w:tabs>
                <w:tab w:val="clear" w:pos="2296"/>
                <w:tab w:val="left" w:pos="378"/>
              </w:tabs>
              <w:rPr>
                <w:rFonts w:cs="Arial"/>
                <w:color w:val="000000" w:themeColor="text1"/>
              </w:rPr>
            </w:pPr>
            <w:r w:rsidRPr="00E80D63">
              <w:rPr>
                <w:rFonts w:cs="Arial"/>
                <w:color w:val="000000" w:themeColor="text1"/>
              </w:rPr>
              <w:t>Fully alert and orientated, GCS 15, no focal neurological signs</w:t>
            </w:r>
          </w:p>
          <w:p w:rsidR="008D4143" w:rsidRPr="00E80D63" w:rsidRDefault="008D4143" w:rsidP="006509B1">
            <w:pPr>
              <w:pStyle w:val="BodyText"/>
              <w:rPr>
                <w:rFonts w:cs="Arial"/>
                <w:color w:val="000000" w:themeColor="text1"/>
              </w:rPr>
            </w:pPr>
          </w:p>
        </w:tc>
      </w:tr>
      <w:tr w:rsidR="008D4143" w:rsidRPr="00E80D63" w:rsidTr="006509B1">
        <w:trPr>
          <w:trHeight w:val="174"/>
        </w:trPr>
        <w:tc>
          <w:tcPr>
            <w:tcW w:w="2235" w:type="dxa"/>
            <w:vMerge/>
            <w:shd w:val="clear" w:color="auto" w:fill="auto"/>
          </w:tcPr>
          <w:p w:rsidR="008D4143" w:rsidRPr="00E80D63" w:rsidRDefault="008D4143" w:rsidP="006509B1">
            <w:pPr>
              <w:pStyle w:val="BodyText"/>
              <w:rPr>
                <w:rFonts w:cs="Arial"/>
                <w:b/>
              </w:rPr>
            </w:pPr>
          </w:p>
        </w:tc>
        <w:tc>
          <w:tcPr>
            <w:tcW w:w="567" w:type="dxa"/>
            <w:shd w:val="clear" w:color="auto" w:fill="auto"/>
          </w:tcPr>
          <w:p w:rsidR="008D4143" w:rsidRPr="00E80D63" w:rsidRDefault="008D4143" w:rsidP="006509B1">
            <w:pPr>
              <w:pStyle w:val="BodyText"/>
              <w:rPr>
                <w:rFonts w:cs="Arial"/>
              </w:rPr>
            </w:pPr>
            <w:r w:rsidRPr="00E80D63">
              <w:rPr>
                <w:rFonts w:cs="Arial"/>
              </w:rPr>
              <w:t>E</w:t>
            </w:r>
          </w:p>
        </w:tc>
        <w:tc>
          <w:tcPr>
            <w:tcW w:w="8186" w:type="dxa"/>
            <w:shd w:val="clear" w:color="auto" w:fill="auto"/>
          </w:tcPr>
          <w:p w:rsidR="008D4143" w:rsidRPr="00E80D63" w:rsidRDefault="00AD086B" w:rsidP="00AD086B">
            <w:pPr>
              <w:pStyle w:val="BodyText"/>
              <w:tabs>
                <w:tab w:val="clear" w:pos="2296"/>
                <w:tab w:val="left" w:pos="378"/>
              </w:tabs>
              <w:rPr>
                <w:rFonts w:cs="Arial"/>
                <w:color w:val="000000" w:themeColor="text1"/>
              </w:rPr>
            </w:pPr>
            <w:r w:rsidRPr="00E80D63">
              <w:rPr>
                <w:rFonts w:cs="Arial"/>
                <w:color w:val="000000" w:themeColor="text1"/>
              </w:rPr>
              <w:t>Looks well, complaining of nausea, normal temperature</w:t>
            </w:r>
          </w:p>
        </w:tc>
      </w:tr>
      <w:tr w:rsidR="00467955" w:rsidRPr="00E80D63" w:rsidTr="006509B1">
        <w:tc>
          <w:tcPr>
            <w:tcW w:w="2235" w:type="dxa"/>
            <w:shd w:val="clear" w:color="auto" w:fill="auto"/>
          </w:tcPr>
          <w:p w:rsidR="00467955" w:rsidRPr="00E80D63" w:rsidRDefault="00467955" w:rsidP="006509B1">
            <w:pPr>
              <w:pStyle w:val="BodyText"/>
              <w:rPr>
                <w:rFonts w:cs="Arial"/>
              </w:rPr>
            </w:pPr>
            <w:r w:rsidRPr="00E80D63">
              <w:rPr>
                <w:rFonts w:cs="Arial"/>
                <w:b/>
              </w:rPr>
              <w:t>R</w:t>
            </w:r>
            <w:r w:rsidRPr="00E80D63">
              <w:rPr>
                <w:rFonts w:cs="Arial"/>
              </w:rPr>
              <w:t>ecommendation</w:t>
            </w:r>
          </w:p>
        </w:tc>
        <w:tc>
          <w:tcPr>
            <w:tcW w:w="8753" w:type="dxa"/>
            <w:gridSpan w:val="2"/>
            <w:shd w:val="clear" w:color="auto" w:fill="auto"/>
          </w:tcPr>
          <w:p w:rsidR="0098290B" w:rsidRPr="00E80D63" w:rsidRDefault="00AD086B" w:rsidP="0098290B">
            <w:pPr>
              <w:pStyle w:val="BodyText"/>
              <w:tabs>
                <w:tab w:val="clear" w:pos="2296"/>
                <w:tab w:val="left" w:pos="378"/>
              </w:tabs>
              <w:rPr>
                <w:rFonts w:cs="Arial"/>
                <w:color w:val="000000" w:themeColor="text1"/>
              </w:rPr>
            </w:pPr>
            <w:r w:rsidRPr="00E80D63">
              <w:rPr>
                <w:rFonts w:cs="Arial"/>
                <w:color w:val="000000" w:themeColor="text1"/>
              </w:rPr>
              <w:t xml:space="preserve">Please assess the medical and psychiatric elements of this presentation and make a plan for ongoing management </w:t>
            </w:r>
          </w:p>
          <w:p w:rsidR="00467955" w:rsidRPr="00E80D63" w:rsidRDefault="00467955" w:rsidP="001C2FC7">
            <w:pPr>
              <w:pStyle w:val="BodyText"/>
              <w:rPr>
                <w:rFonts w:cs="Arial"/>
                <w:color w:val="000000" w:themeColor="text1"/>
              </w:rPr>
            </w:pPr>
          </w:p>
        </w:tc>
      </w:tr>
    </w:tbl>
    <w:p w:rsidR="008D3080" w:rsidRDefault="008D3080" w:rsidP="00174E52">
      <w:pPr>
        <w:pStyle w:val="ALSGHeading2"/>
        <w:rPr>
          <w:color w:val="2F70C8"/>
          <w:sz w:val="24"/>
          <w:szCs w:val="24"/>
        </w:rPr>
      </w:pPr>
    </w:p>
    <w:p w:rsidR="008D3080" w:rsidRDefault="008D3080" w:rsidP="00174E52">
      <w:pPr>
        <w:pStyle w:val="ALSGHeading2"/>
        <w:rPr>
          <w:color w:val="2F70C8"/>
          <w:sz w:val="24"/>
          <w:szCs w:val="24"/>
        </w:rPr>
      </w:pPr>
    </w:p>
    <w:p w:rsidR="008D3080" w:rsidRDefault="008D3080" w:rsidP="00174E52">
      <w:pPr>
        <w:pStyle w:val="ALSGHeading2"/>
        <w:rPr>
          <w:color w:val="2F70C8"/>
          <w:sz w:val="24"/>
          <w:szCs w:val="24"/>
        </w:rPr>
      </w:pPr>
    </w:p>
    <w:p w:rsidR="008D3080" w:rsidRDefault="008D3080" w:rsidP="00174E52">
      <w:pPr>
        <w:pStyle w:val="ALSGHeading2"/>
        <w:rPr>
          <w:color w:val="2F70C8"/>
          <w:sz w:val="24"/>
          <w:szCs w:val="24"/>
        </w:rPr>
      </w:pPr>
    </w:p>
    <w:p w:rsidR="00174E52" w:rsidRPr="0009462B" w:rsidRDefault="00174E52" w:rsidP="00174E52">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174E52" w:rsidRDefault="00174E52" w:rsidP="00174E52">
      <w:pPr>
        <w:pStyle w:val="BodyText"/>
        <w:rPr>
          <w:rFonts w:cs="Arial"/>
          <w:color w:val="000000" w:themeColor="text1"/>
        </w:rPr>
      </w:pPr>
      <w:r w:rsidRPr="00E80D63">
        <w:rPr>
          <w:rFonts w:cs="Arial"/>
          <w:color w:val="000000" w:themeColor="text1"/>
        </w:rPr>
        <w:t xml:space="preserve">Sam is a 17 year old whose parents have had marital difficulties for several years. </w:t>
      </w:r>
      <w:r w:rsidRPr="008A2D8C">
        <w:rPr>
          <w:rFonts w:cs="Arial"/>
          <w:i/>
          <w:color w:val="000000" w:themeColor="text1"/>
        </w:rPr>
        <w:t>S/he</w:t>
      </w:r>
      <w:r w:rsidRPr="00E80D63">
        <w:rPr>
          <w:rFonts w:cs="Arial"/>
          <w:color w:val="000000" w:themeColor="text1"/>
        </w:rPr>
        <w:t xml:space="preserve"> has become accustomed to rows at home, when </w:t>
      </w:r>
      <w:r w:rsidRPr="008A2D8C">
        <w:rPr>
          <w:rFonts w:cs="Arial"/>
          <w:i/>
          <w:color w:val="000000" w:themeColor="text1"/>
        </w:rPr>
        <w:t>his/her</w:t>
      </w:r>
      <w:r w:rsidRPr="00E80D63">
        <w:rPr>
          <w:rFonts w:cs="Arial"/>
          <w:color w:val="000000" w:themeColor="text1"/>
        </w:rPr>
        <w:t xml:space="preserve"> parents shout at each other, slam doors and sometimes break things. Over the years, Sam has had intermittent feelings of low mood, which has resulted in episodes of alcohol consumption – sometimes on </w:t>
      </w:r>
      <w:r w:rsidRPr="008A2D8C">
        <w:rPr>
          <w:rFonts w:cs="Arial"/>
          <w:i/>
          <w:color w:val="000000" w:themeColor="text1"/>
        </w:rPr>
        <w:t>his/her</w:t>
      </w:r>
      <w:r w:rsidRPr="00E80D63">
        <w:rPr>
          <w:rFonts w:cs="Arial"/>
          <w:color w:val="000000" w:themeColor="text1"/>
        </w:rPr>
        <w:t xml:space="preserve"> own, and sometimes with friends. On this occasion, </w:t>
      </w:r>
      <w:r w:rsidRPr="008A2D8C">
        <w:rPr>
          <w:rFonts w:cs="Arial"/>
          <w:i/>
          <w:color w:val="000000" w:themeColor="text1"/>
        </w:rPr>
        <w:t>his/her</w:t>
      </w:r>
      <w:r w:rsidRPr="00E80D63">
        <w:rPr>
          <w:rFonts w:cs="Arial"/>
          <w:color w:val="000000" w:themeColor="text1"/>
        </w:rPr>
        <w:t xml:space="preserve"> parents have been rowing for several days, and </w:t>
      </w:r>
      <w:r w:rsidRPr="008A2D8C">
        <w:rPr>
          <w:rFonts w:cs="Arial"/>
          <w:i/>
          <w:color w:val="000000" w:themeColor="text1"/>
        </w:rPr>
        <w:t>his/her</w:t>
      </w:r>
      <w:r w:rsidRPr="00E80D63">
        <w:rPr>
          <w:rFonts w:cs="Arial"/>
          <w:color w:val="000000" w:themeColor="text1"/>
        </w:rPr>
        <w:t xml:space="preserve"> father has just stormed out. Sam had already had several drinks in </w:t>
      </w:r>
      <w:r w:rsidRPr="008A2D8C">
        <w:rPr>
          <w:rFonts w:cs="Arial"/>
          <w:i/>
          <w:color w:val="000000" w:themeColor="text1"/>
        </w:rPr>
        <w:t>his/her</w:t>
      </w:r>
      <w:r w:rsidRPr="00E80D63">
        <w:rPr>
          <w:rFonts w:cs="Arial"/>
          <w:color w:val="000000" w:themeColor="text1"/>
        </w:rPr>
        <w:t xml:space="preserve"> room because of the tension, and when </w:t>
      </w:r>
      <w:r w:rsidRPr="008A2D8C">
        <w:rPr>
          <w:rFonts w:cs="Arial"/>
          <w:i/>
          <w:color w:val="000000" w:themeColor="text1"/>
        </w:rPr>
        <w:t>his/her</w:t>
      </w:r>
      <w:r w:rsidRPr="00E80D63">
        <w:rPr>
          <w:rFonts w:cs="Arial"/>
          <w:color w:val="000000" w:themeColor="text1"/>
        </w:rPr>
        <w:t xml:space="preserve"> father stormed </w:t>
      </w:r>
      <w:proofErr w:type="gramStart"/>
      <w:r w:rsidRPr="00E80D63">
        <w:rPr>
          <w:rFonts w:cs="Arial"/>
          <w:color w:val="000000" w:themeColor="text1"/>
        </w:rPr>
        <w:t>out,</w:t>
      </w:r>
      <w:proofErr w:type="gramEnd"/>
      <w:r w:rsidRPr="00E80D63">
        <w:rPr>
          <w:rFonts w:cs="Arial"/>
          <w:color w:val="000000" w:themeColor="text1"/>
        </w:rPr>
        <w:t xml:space="preserve"> Sam took an overdose of tablets his GP</w:t>
      </w:r>
      <w:r>
        <w:rPr>
          <w:rFonts w:cs="Arial"/>
          <w:color w:val="000000" w:themeColor="text1"/>
        </w:rPr>
        <w:t xml:space="preserve"> had recently prescribed for them</w:t>
      </w:r>
      <w:r w:rsidRPr="00E80D63">
        <w:rPr>
          <w:rFonts w:cs="Arial"/>
          <w:color w:val="000000" w:themeColor="text1"/>
        </w:rPr>
        <w:t xml:space="preserve">. However, </w:t>
      </w:r>
      <w:r w:rsidRPr="008A2D8C">
        <w:rPr>
          <w:rFonts w:cs="Arial"/>
          <w:i/>
          <w:color w:val="000000" w:themeColor="text1"/>
        </w:rPr>
        <w:t>s/he</w:t>
      </w:r>
      <w:r w:rsidRPr="00E80D63">
        <w:rPr>
          <w:rFonts w:cs="Arial"/>
          <w:color w:val="000000" w:themeColor="text1"/>
        </w:rPr>
        <w:t xml:space="preserve"> has told </w:t>
      </w:r>
      <w:r w:rsidRPr="008A2D8C">
        <w:rPr>
          <w:rFonts w:cs="Arial"/>
          <w:i/>
          <w:color w:val="000000" w:themeColor="text1"/>
        </w:rPr>
        <w:t>his/her</w:t>
      </w:r>
      <w:r w:rsidRPr="00E80D63">
        <w:rPr>
          <w:rFonts w:cs="Arial"/>
          <w:color w:val="000000" w:themeColor="text1"/>
        </w:rPr>
        <w:t xml:space="preserve"> mother, who has promptly taken Sam to A&amp;E</w:t>
      </w:r>
    </w:p>
    <w:p w:rsidR="00E349A3" w:rsidRPr="001E149F" w:rsidRDefault="00E349A3" w:rsidP="00E349A3">
      <w:pPr>
        <w:pStyle w:val="ALSGHeading2"/>
        <w:rPr>
          <w:rFonts w:cs="Arial"/>
          <w:b w:val="0"/>
          <w:i/>
          <w:color w:val="2F70C8"/>
          <w:sz w:val="20"/>
          <w:szCs w:val="20"/>
        </w:rPr>
      </w:pPr>
      <w:r w:rsidRPr="001E149F">
        <w:rPr>
          <w:rFonts w:cs="Arial"/>
          <w:color w:val="2F70C8"/>
          <w:sz w:val="24"/>
          <w:szCs w:val="24"/>
        </w:rPr>
        <w:t>Clinical course</w:t>
      </w:r>
      <w:r w:rsidRPr="001E149F">
        <w:rPr>
          <w:rFonts w:cs="Arial"/>
          <w:color w:val="2F70C8"/>
        </w:rPr>
        <w:t xml:space="preserve"> </w:t>
      </w:r>
      <w:r w:rsidRPr="001E149F">
        <w:rPr>
          <w:rFonts w:cs="Arial"/>
          <w:b w:val="0"/>
          <w:i/>
          <w:color w:val="2F70C8"/>
          <w:sz w:val="20"/>
          <w:szCs w:val="20"/>
        </w:rPr>
        <w:t xml:space="preserve">{to </w:t>
      </w:r>
      <w:proofErr w:type="gramStart"/>
      <w:r w:rsidRPr="001E149F">
        <w:rPr>
          <w:rFonts w:cs="Arial"/>
          <w:b w:val="0"/>
          <w:i/>
          <w:color w:val="2F70C8"/>
          <w:sz w:val="20"/>
          <w:szCs w:val="20"/>
        </w:rPr>
        <w:t>be given</w:t>
      </w:r>
      <w:proofErr w:type="gramEnd"/>
      <w:r w:rsidRPr="001E149F">
        <w:rPr>
          <w:rFonts w:cs="Arial"/>
          <w:b w:val="0"/>
          <w:i/>
          <w:color w:val="2F70C8"/>
          <w:sz w:val="20"/>
          <w:szCs w:val="20"/>
        </w:rPr>
        <w:t xml:space="preserve"> </w:t>
      </w:r>
      <w:r w:rsidR="00F0444E" w:rsidRPr="001E149F">
        <w:rPr>
          <w:rFonts w:cs="Arial"/>
          <w:b w:val="0"/>
          <w:i/>
          <w:color w:val="2F70C8"/>
          <w:sz w:val="20"/>
          <w:szCs w:val="20"/>
        </w:rPr>
        <w:t>as the simulation progresses</w:t>
      </w:r>
      <w:r w:rsidRPr="001E149F">
        <w:rPr>
          <w:rFonts w:cs="Arial"/>
          <w:b w:val="0"/>
          <w:i/>
          <w:color w:val="2F70C8"/>
          <w:sz w:val="20"/>
          <w:szCs w:val="20"/>
        </w:rPr>
        <w:t>}</w:t>
      </w:r>
    </w:p>
    <w:p w:rsidR="0098290B" w:rsidRPr="00E80D63" w:rsidRDefault="00FF61A6" w:rsidP="0098290B">
      <w:pPr>
        <w:pStyle w:val="BodyText"/>
        <w:tabs>
          <w:tab w:val="clear" w:pos="2296"/>
          <w:tab w:val="left" w:pos="378"/>
        </w:tabs>
        <w:rPr>
          <w:rFonts w:cs="Arial"/>
          <w:color w:val="000000" w:themeColor="text1"/>
        </w:rPr>
      </w:pPr>
      <w:r>
        <w:rPr>
          <w:rFonts w:cs="Arial"/>
          <w:color w:val="000000" w:themeColor="text1"/>
        </w:rPr>
        <w:t>This young</w:t>
      </w:r>
      <w:r w:rsidR="00A81BD9" w:rsidRPr="00E80D63">
        <w:rPr>
          <w:rFonts w:cs="Arial"/>
          <w:color w:val="000000" w:themeColor="text1"/>
        </w:rPr>
        <w:t xml:space="preserve"> patient has taken a low risk medical overdose ( 8 tablets of </w:t>
      </w:r>
      <w:proofErr w:type="spellStart"/>
      <w:r w:rsidR="00A81BD9" w:rsidRPr="00E80D63">
        <w:rPr>
          <w:rFonts w:cs="Arial"/>
          <w:color w:val="000000" w:themeColor="text1"/>
        </w:rPr>
        <w:t>zopiclone</w:t>
      </w:r>
      <w:proofErr w:type="spellEnd"/>
      <w:r w:rsidR="00A81BD9" w:rsidRPr="00E80D63">
        <w:rPr>
          <w:rFonts w:cs="Arial"/>
          <w:color w:val="000000" w:themeColor="text1"/>
        </w:rPr>
        <w:t xml:space="preserve"> with a small amount of alcohol) </w:t>
      </w:r>
      <w:r w:rsidRPr="00FF61A6">
        <w:rPr>
          <w:rFonts w:cs="Arial"/>
          <w:i/>
          <w:color w:val="000000" w:themeColor="text1"/>
        </w:rPr>
        <w:t>s/</w:t>
      </w:r>
      <w:r w:rsidR="00A81BD9" w:rsidRPr="00FF61A6">
        <w:rPr>
          <w:rFonts w:cs="Arial"/>
          <w:i/>
          <w:color w:val="000000" w:themeColor="text1"/>
        </w:rPr>
        <w:t>he</w:t>
      </w:r>
      <w:r w:rsidR="00A81BD9" w:rsidRPr="00E80D63">
        <w:rPr>
          <w:rFonts w:cs="Arial"/>
          <w:color w:val="000000" w:themeColor="text1"/>
        </w:rPr>
        <w:t xml:space="preserve"> will remain mildly nauseated and a little anxious about the physical consequences of having taken this overdose but </w:t>
      </w:r>
      <w:r w:rsidRPr="00FF61A6">
        <w:rPr>
          <w:rFonts w:cs="Arial"/>
          <w:i/>
          <w:color w:val="000000" w:themeColor="text1"/>
        </w:rPr>
        <w:t>s/</w:t>
      </w:r>
      <w:r w:rsidR="00A81BD9" w:rsidRPr="00FF61A6">
        <w:rPr>
          <w:rFonts w:cs="Arial"/>
          <w:i/>
          <w:color w:val="000000" w:themeColor="text1"/>
        </w:rPr>
        <w:t>he</w:t>
      </w:r>
      <w:r w:rsidR="00A81BD9" w:rsidRPr="00E80D63">
        <w:rPr>
          <w:rFonts w:cs="Arial"/>
          <w:color w:val="000000" w:themeColor="text1"/>
        </w:rPr>
        <w:t xml:space="preserve"> remains well overall and his investigations are all normal.  </w:t>
      </w:r>
      <w:r w:rsidRPr="00FF61A6">
        <w:rPr>
          <w:rFonts w:cs="Arial"/>
          <w:i/>
          <w:color w:val="000000" w:themeColor="text1"/>
        </w:rPr>
        <w:t>S/h</w:t>
      </w:r>
      <w:r w:rsidR="00A81BD9" w:rsidRPr="00FF61A6">
        <w:rPr>
          <w:rFonts w:cs="Arial"/>
          <w:i/>
          <w:color w:val="000000" w:themeColor="text1"/>
        </w:rPr>
        <w:t>e</w:t>
      </w:r>
      <w:r w:rsidR="00A81BD9" w:rsidRPr="00E80D63">
        <w:rPr>
          <w:rFonts w:cs="Arial"/>
          <w:color w:val="000000" w:themeColor="text1"/>
        </w:rPr>
        <w:t xml:space="preserve"> is likely to prefer to speak to the participant without his mother being present. </w:t>
      </w:r>
      <w:r w:rsidRPr="00FF61A6">
        <w:rPr>
          <w:rFonts w:cs="Arial"/>
          <w:i/>
          <w:color w:val="000000" w:themeColor="text1"/>
        </w:rPr>
        <w:t>S/h</w:t>
      </w:r>
      <w:r w:rsidR="00A81BD9" w:rsidRPr="00FF61A6">
        <w:rPr>
          <w:rFonts w:cs="Arial"/>
          <w:i/>
          <w:color w:val="000000" w:themeColor="text1"/>
        </w:rPr>
        <w:t>e</w:t>
      </w:r>
      <w:r w:rsidR="00A81BD9" w:rsidRPr="00E80D63">
        <w:rPr>
          <w:rFonts w:cs="Arial"/>
          <w:color w:val="000000" w:themeColor="text1"/>
        </w:rPr>
        <w:t xml:space="preserve"> ma</w:t>
      </w:r>
      <w:r>
        <w:rPr>
          <w:rFonts w:cs="Arial"/>
          <w:color w:val="000000" w:themeColor="text1"/>
        </w:rPr>
        <w:t xml:space="preserve">y also inquire as to whether </w:t>
      </w:r>
      <w:r w:rsidRPr="00FF61A6">
        <w:rPr>
          <w:rFonts w:cs="Arial"/>
          <w:i/>
          <w:color w:val="000000" w:themeColor="text1"/>
        </w:rPr>
        <w:t>his/her</w:t>
      </w:r>
      <w:r w:rsidR="00A81BD9" w:rsidRPr="00E80D63">
        <w:rPr>
          <w:rFonts w:cs="Arial"/>
          <w:color w:val="000000" w:themeColor="text1"/>
        </w:rPr>
        <w:t xml:space="preserve"> </w:t>
      </w:r>
      <w:r w:rsidR="0000022C" w:rsidRPr="00E80D63">
        <w:rPr>
          <w:rFonts w:cs="Arial"/>
          <w:color w:val="000000" w:themeColor="text1"/>
        </w:rPr>
        <w:t xml:space="preserve">teachers at College will be made aware of this as </w:t>
      </w:r>
      <w:r w:rsidRPr="00FF61A6">
        <w:rPr>
          <w:rFonts w:cs="Arial"/>
          <w:i/>
          <w:color w:val="000000" w:themeColor="text1"/>
        </w:rPr>
        <w:t>s/</w:t>
      </w:r>
      <w:r w:rsidR="0000022C" w:rsidRPr="00FF61A6">
        <w:rPr>
          <w:rFonts w:cs="Arial"/>
          <w:i/>
          <w:color w:val="000000" w:themeColor="text1"/>
        </w:rPr>
        <w:t>he</w:t>
      </w:r>
      <w:r w:rsidR="0000022C" w:rsidRPr="00E80D63">
        <w:rPr>
          <w:rFonts w:cs="Arial"/>
          <w:color w:val="000000" w:themeColor="text1"/>
        </w:rPr>
        <w:t xml:space="preserve"> is a studying nursing and does not want this to affect </w:t>
      </w:r>
      <w:r w:rsidR="0000022C" w:rsidRPr="00FF61A6">
        <w:rPr>
          <w:rFonts w:cs="Arial"/>
          <w:i/>
          <w:color w:val="000000" w:themeColor="text1"/>
        </w:rPr>
        <w:t>his</w:t>
      </w:r>
      <w:r w:rsidRPr="00FF61A6">
        <w:rPr>
          <w:rFonts w:cs="Arial"/>
          <w:i/>
          <w:color w:val="000000" w:themeColor="text1"/>
        </w:rPr>
        <w:t>/her</w:t>
      </w:r>
      <w:r w:rsidR="0000022C" w:rsidRPr="00E80D63">
        <w:rPr>
          <w:rFonts w:cs="Arial"/>
          <w:color w:val="000000" w:themeColor="text1"/>
        </w:rPr>
        <w:t xml:space="preserve"> future.</w:t>
      </w:r>
    </w:p>
    <w:p w:rsidR="00A07AE3" w:rsidRPr="00E80D63" w:rsidRDefault="00E90786" w:rsidP="00E90786">
      <w:pPr>
        <w:pStyle w:val="BodyText"/>
        <w:tabs>
          <w:tab w:val="left" w:pos="204"/>
          <w:tab w:val="right" w:pos="10772"/>
        </w:tabs>
        <w:rPr>
          <w:rFonts w:cs="Arial"/>
          <w:b/>
        </w:rPr>
      </w:pPr>
      <w:r>
        <w:rPr>
          <w:rFonts w:cs="Arial"/>
          <w:b/>
        </w:rPr>
        <w:tab/>
      </w:r>
    </w:p>
    <w:p w:rsidR="00A07AE3" w:rsidRPr="00E80D63" w:rsidRDefault="00A07AE3" w:rsidP="00E90786">
      <w:pPr>
        <w:pStyle w:val="BodyText"/>
        <w:jc w:val="center"/>
        <w:rPr>
          <w:rFonts w:cs="Arial"/>
          <w:b/>
        </w:rPr>
      </w:pPr>
    </w:p>
    <w:p w:rsidR="006117E2" w:rsidRPr="00E80D63" w:rsidRDefault="006117E2" w:rsidP="006117E2">
      <w:pPr>
        <w:pStyle w:val="BodyText"/>
        <w:rPr>
          <w:rFonts w:cs="Arial"/>
          <w:b/>
        </w:rPr>
      </w:pPr>
    </w:p>
    <w:p w:rsidR="006117E2" w:rsidRPr="00E80D63" w:rsidRDefault="006117E2" w:rsidP="00E349A3">
      <w:pPr>
        <w:pStyle w:val="BodyText"/>
        <w:jc w:val="right"/>
        <w:rPr>
          <w:rFonts w:cs="Arial"/>
          <w:b/>
        </w:rPr>
        <w:sectPr w:rsidR="006117E2" w:rsidRPr="00E80D63"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782"/>
        <w:gridCol w:w="377"/>
        <w:gridCol w:w="483"/>
        <w:gridCol w:w="2391"/>
        <w:gridCol w:w="546"/>
        <w:gridCol w:w="1366"/>
        <w:gridCol w:w="716"/>
        <w:gridCol w:w="521"/>
        <w:gridCol w:w="1146"/>
        <w:gridCol w:w="1133"/>
        <w:gridCol w:w="2899"/>
        <w:gridCol w:w="424"/>
      </w:tblGrid>
      <w:tr w:rsidR="00D44EBE" w:rsidRPr="00E80D63" w:rsidTr="00D44EBE">
        <w:trPr>
          <w:cantSplit/>
          <w:trHeight w:val="95"/>
          <w:tblHeader/>
        </w:trPr>
        <w:tc>
          <w:tcPr>
            <w:tcW w:w="141" w:type="pct"/>
            <w:tcBorders>
              <w:right w:val="single" w:sz="4" w:space="0" w:color="auto"/>
            </w:tcBorders>
            <w:shd w:val="clear" w:color="auto" w:fill="2F78C8"/>
            <w:textDirection w:val="btLr"/>
          </w:tcPr>
          <w:p w:rsidR="00C24CBF" w:rsidRPr="00E80D63" w:rsidRDefault="00C24CBF" w:rsidP="004436A4">
            <w:pPr>
              <w:pStyle w:val="ALSGHeading2"/>
              <w:spacing w:before="0" w:after="0"/>
              <w:ind w:left="113" w:right="113"/>
              <w:jc w:val="center"/>
              <w:rPr>
                <w:rFonts w:cs="Arial"/>
                <w:b w:val="0"/>
                <w:color w:val="FFFFFF"/>
                <w:sz w:val="24"/>
                <w:szCs w:val="24"/>
              </w:rPr>
            </w:pPr>
          </w:p>
        </w:tc>
        <w:tc>
          <w:tcPr>
            <w:tcW w:w="1888"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E80D63" w:rsidRDefault="00C24CBF" w:rsidP="004436A4">
            <w:pPr>
              <w:rPr>
                <w:rFonts w:ascii="Myriad Pro" w:hAnsi="Myriad Pro" w:cs="Arial"/>
                <w:color w:val="FFFFFF"/>
                <w:sz w:val="24"/>
              </w:rPr>
            </w:pPr>
            <w:r w:rsidRPr="00E80D63">
              <w:rPr>
                <w:rFonts w:ascii="Myriad Pro" w:hAnsi="Myriad Pro" w:cs="Arial"/>
                <w:color w:val="FFFFFF"/>
                <w:sz w:val="24"/>
              </w:rPr>
              <w:t>Physical health</w:t>
            </w:r>
          </w:p>
        </w:tc>
        <w:tc>
          <w:tcPr>
            <w:tcW w:w="197" w:type="pct"/>
            <w:tcBorders>
              <w:top w:val="single" w:sz="4" w:space="0" w:color="auto"/>
              <w:left w:val="single" w:sz="4" w:space="0" w:color="auto"/>
              <w:bottom w:val="single" w:sz="4" w:space="0" w:color="auto"/>
              <w:right w:val="single" w:sz="4" w:space="0" w:color="auto"/>
            </w:tcBorders>
            <w:shd w:val="clear" w:color="auto" w:fill="auto"/>
          </w:tcPr>
          <w:p w:rsidR="00C24CBF" w:rsidRPr="00E80D63" w:rsidRDefault="00D44EBE" w:rsidP="00D44EBE">
            <w:pPr>
              <w:jc w:val="right"/>
              <w:rPr>
                <w:rFonts w:ascii="Myriad Pro" w:hAnsi="Myriad Pro" w:cs="Arial"/>
                <w:color w:val="FFFFFF"/>
                <w:sz w:val="24"/>
              </w:rPr>
            </w:pPr>
            <w:r w:rsidRPr="00E80D63">
              <w:rPr>
                <w:rFonts w:ascii="Myriad Pro" w:hAnsi="Myriad Pro" w:cs="Arial"/>
                <w:color w:val="FFFFFF"/>
                <w:sz w:val="24"/>
              </w:rPr>
              <w:t></w:t>
            </w:r>
            <w:r w:rsidRPr="00E80D63">
              <w:rPr>
                <w:rFonts w:ascii="Myriad Pro" w:hAnsi="Myriad Pro" w:cs="Arial"/>
                <w:b/>
              </w:rPr>
              <w:sym w:font="Wingdings 2" w:char="F052"/>
            </w:r>
          </w:p>
        </w:tc>
        <w:tc>
          <w:tcPr>
            <w:tcW w:w="2556" w:type="pct"/>
            <w:gridSpan w:val="6"/>
            <w:tcBorders>
              <w:top w:val="single" w:sz="4" w:space="0" w:color="auto"/>
              <w:left w:val="single" w:sz="4" w:space="0" w:color="auto"/>
              <w:bottom w:val="single" w:sz="4" w:space="0" w:color="auto"/>
              <w:right w:val="single" w:sz="4" w:space="0" w:color="auto"/>
            </w:tcBorders>
            <w:shd w:val="clear" w:color="auto" w:fill="2F78C8"/>
          </w:tcPr>
          <w:p w:rsidR="00C24CBF" w:rsidRPr="00E80D63" w:rsidRDefault="00C24CBF" w:rsidP="004436A4">
            <w:pPr>
              <w:rPr>
                <w:rFonts w:ascii="Myriad Pro" w:hAnsi="Myriad Pro" w:cs="Arial"/>
                <w:color w:val="FFFFFF"/>
                <w:sz w:val="24"/>
              </w:rPr>
            </w:pPr>
            <w:r w:rsidRPr="00E80D63">
              <w:rPr>
                <w:rFonts w:ascii="Myriad Pro" w:hAnsi="Myriad Pro" w:cs="Arial"/>
                <w:color w:val="FFFFFF"/>
                <w:sz w:val="24"/>
              </w:rPr>
              <w:t>Mental health</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E80D63" w:rsidRDefault="00D44EBE" w:rsidP="00D44EBE">
            <w:pPr>
              <w:jc w:val="right"/>
              <w:rPr>
                <w:rFonts w:ascii="Myriad Pro" w:hAnsi="Myriad Pro" w:cs="Arial"/>
                <w:color w:val="FFFFFF"/>
                <w:sz w:val="24"/>
              </w:rPr>
            </w:pPr>
            <w:r w:rsidRPr="00E80D63">
              <w:rPr>
                <w:rFonts w:ascii="Myriad Pro" w:hAnsi="Myriad Pro" w:cs="Arial"/>
                <w:b/>
              </w:rPr>
              <w:sym w:font="Wingdings 2" w:char="F052"/>
            </w:r>
          </w:p>
        </w:tc>
      </w:tr>
      <w:tr w:rsidR="00C625F3" w:rsidRPr="00E80D63" w:rsidTr="00D44EBE">
        <w:trPr>
          <w:cantSplit/>
          <w:trHeight w:val="95"/>
        </w:trPr>
        <w:tc>
          <w:tcPr>
            <w:tcW w:w="141" w:type="pct"/>
            <w:vMerge w:val="restart"/>
            <w:tcBorders>
              <w:right w:val="single" w:sz="4" w:space="0" w:color="auto"/>
            </w:tcBorders>
            <w:textDirection w:val="btLr"/>
          </w:tcPr>
          <w:p w:rsidR="00C24CBF" w:rsidRPr="00E80D63" w:rsidRDefault="00C24CBF" w:rsidP="004436A4">
            <w:pPr>
              <w:pStyle w:val="ALSGHeading2"/>
              <w:spacing w:before="0" w:after="0"/>
              <w:ind w:left="113" w:right="113"/>
              <w:jc w:val="center"/>
              <w:rPr>
                <w:rFonts w:cs="Arial"/>
                <w:b w:val="0"/>
                <w:color w:val="auto"/>
                <w:sz w:val="16"/>
                <w:szCs w:val="16"/>
              </w:rPr>
            </w:pPr>
            <w:r w:rsidRPr="00E80D63">
              <w:rPr>
                <w:rFonts w:cs="Arial"/>
                <w:b w:val="0"/>
                <w:color w:val="auto"/>
                <w:sz w:val="16"/>
                <w:szCs w:val="16"/>
              </w:rPr>
              <w:t>PRIMARY</w:t>
            </w:r>
          </w:p>
        </w:tc>
        <w:tc>
          <w:tcPr>
            <w:tcW w:w="789" w:type="pct"/>
            <w:gridSpan w:val="2"/>
            <w:vMerge w:val="restart"/>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ALSGHeading2"/>
              <w:spacing w:before="0" w:after="0"/>
              <w:rPr>
                <w:rFonts w:cs="Arial"/>
                <w:b w:val="0"/>
                <w:color w:val="auto"/>
                <w:sz w:val="24"/>
                <w:szCs w:val="24"/>
              </w:rPr>
            </w:pPr>
            <w:r w:rsidRPr="00E80D63">
              <w:rPr>
                <w:rFonts w:cs="Arial"/>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r w:rsidRPr="00E80D63">
              <w:rPr>
                <w:rFonts w:cs="Arial"/>
              </w:rPr>
              <w:t>A</w:t>
            </w:r>
          </w:p>
        </w:tc>
        <w:tc>
          <w:tcPr>
            <w:tcW w:w="970" w:type="pct"/>
            <w:gridSpan w:val="2"/>
            <w:tcBorders>
              <w:top w:val="single" w:sz="4" w:space="0" w:color="auto"/>
              <w:left w:val="single" w:sz="4" w:space="0" w:color="auto"/>
              <w:bottom w:val="single" w:sz="4" w:space="0" w:color="auto"/>
              <w:right w:val="single" w:sz="4" w:space="0" w:color="auto"/>
            </w:tcBorders>
          </w:tcPr>
          <w:p w:rsidR="00C24CBF" w:rsidRPr="00E80D63" w:rsidRDefault="00AD086B" w:rsidP="00C24CBF">
            <w:pPr>
              <w:rPr>
                <w:rFonts w:ascii="Myriad Pro" w:hAnsi="Myriad Pro" w:cs="Arial"/>
                <w:sz w:val="24"/>
              </w:rPr>
            </w:pPr>
            <w:r w:rsidRPr="00E80D63">
              <w:rPr>
                <w:rFonts w:ascii="Myriad Pro" w:hAnsi="Myriad Pro" w:cs="Arial"/>
                <w:sz w:val="24"/>
              </w:rPr>
              <w:t xml:space="preserve">Breath does smell of alcohol but otherwise normal airway and no evidence of drug misuse </w:t>
            </w:r>
          </w:p>
        </w:tc>
        <w:tc>
          <w:tcPr>
            <w:tcW w:w="197" w:type="pct"/>
            <w:tcBorders>
              <w:top w:val="single" w:sz="4" w:space="0" w:color="auto"/>
              <w:left w:val="single" w:sz="4" w:space="0" w:color="auto"/>
              <w:right w:val="single" w:sz="4" w:space="0" w:color="auto"/>
            </w:tcBorders>
            <w:shd w:val="clear" w:color="auto" w:fill="auto"/>
          </w:tcPr>
          <w:p w:rsidR="00C24CBF" w:rsidRPr="00E80D63" w:rsidRDefault="00C24CBF" w:rsidP="00C24CBF">
            <w:pPr>
              <w:rPr>
                <w:rFonts w:ascii="Myriad Pro" w:hAnsi="Myriad Pro" w:cs="Arial"/>
                <w:sz w:val="24"/>
              </w:rPr>
            </w:pPr>
          </w:p>
        </w:tc>
        <w:tc>
          <w:tcPr>
            <w:tcW w:w="336" w:type="pct"/>
            <w:vMerge w:val="restart"/>
            <w:tcBorders>
              <w:top w:val="single" w:sz="4" w:space="0" w:color="auto"/>
              <w:left w:val="single" w:sz="4" w:space="0" w:color="auto"/>
              <w:right w:val="single" w:sz="4" w:space="0" w:color="auto"/>
            </w:tcBorders>
          </w:tcPr>
          <w:p w:rsidR="00C24CBF" w:rsidRPr="00E80D63" w:rsidRDefault="00C625F3" w:rsidP="00C625F3">
            <w:pPr>
              <w:rPr>
                <w:rFonts w:ascii="Myriad Pro" w:hAnsi="Myriad Pro" w:cs="Arial"/>
                <w:color w:val="FF0000"/>
                <w:sz w:val="24"/>
              </w:rPr>
            </w:pPr>
            <w:r>
              <w:rPr>
                <w:rFonts w:ascii="Myriad Pro" w:hAnsi="Myriad Pro" w:cs="Arial"/>
                <w:sz w:val="24"/>
              </w:rPr>
              <w:t>Mental health primary assessment</w:t>
            </w:r>
          </w:p>
        </w:tc>
        <w:tc>
          <w:tcPr>
            <w:tcW w:w="845" w:type="pct"/>
            <w:gridSpan w:val="3"/>
            <w:tcBorders>
              <w:top w:val="single" w:sz="4" w:space="0" w:color="auto"/>
              <w:left w:val="single" w:sz="4" w:space="0" w:color="auto"/>
              <w:bottom w:val="single" w:sz="4" w:space="0" w:color="auto"/>
              <w:right w:val="single" w:sz="4" w:space="0" w:color="auto"/>
            </w:tcBorders>
          </w:tcPr>
          <w:p w:rsidR="00C24CBF" w:rsidRPr="00E80D63" w:rsidRDefault="00C625F3" w:rsidP="00C24CBF">
            <w:pPr>
              <w:pStyle w:val="BodyText"/>
              <w:tabs>
                <w:tab w:val="clear" w:pos="2296"/>
                <w:tab w:val="left" w:pos="378"/>
              </w:tabs>
              <w:rPr>
                <w:rFonts w:cs="Arial"/>
                <w:color w:val="000000" w:themeColor="text1"/>
              </w:rPr>
            </w:pPr>
            <w:r>
              <w:rPr>
                <w:rFonts w:cs="Arial"/>
                <w:b/>
                <w:color w:val="000000" w:themeColor="text1"/>
              </w:rPr>
              <w:t>A</w:t>
            </w:r>
            <w:r w:rsidRPr="00C625F3">
              <w:rPr>
                <w:rFonts w:cs="Arial"/>
                <w:color w:val="000000" w:themeColor="text1"/>
              </w:rPr>
              <w:t>gitation/arousal</w:t>
            </w:r>
          </w:p>
        </w:tc>
        <w:tc>
          <w:tcPr>
            <w:tcW w:w="1374" w:type="pct"/>
            <w:gridSpan w:val="2"/>
            <w:tcBorders>
              <w:top w:val="single" w:sz="4" w:space="0" w:color="auto"/>
              <w:left w:val="single" w:sz="4" w:space="0" w:color="auto"/>
              <w:bottom w:val="single" w:sz="4" w:space="0" w:color="auto"/>
              <w:right w:val="single" w:sz="4" w:space="0" w:color="auto"/>
            </w:tcBorders>
          </w:tcPr>
          <w:p w:rsidR="00C24CBF" w:rsidRPr="00E80D63" w:rsidRDefault="00A64FD9" w:rsidP="00A64FD9">
            <w:pPr>
              <w:rPr>
                <w:rFonts w:ascii="Myriad Pro" w:hAnsi="Myriad Pro" w:cs="Arial"/>
                <w:color w:val="000000" w:themeColor="text1"/>
                <w:sz w:val="24"/>
              </w:rPr>
            </w:pPr>
            <w:r w:rsidRPr="00E80D63">
              <w:rPr>
                <w:rFonts w:ascii="Myriad Pro" w:hAnsi="Myriad Pro" w:cs="Arial"/>
                <w:color w:val="000000" w:themeColor="text1"/>
                <w:sz w:val="24"/>
              </w:rPr>
              <w:t xml:space="preserve">What has Sam taken? Does that need medical </w:t>
            </w:r>
            <w:proofErr w:type="gramStart"/>
            <w:r w:rsidRPr="00E80D63">
              <w:rPr>
                <w:rFonts w:ascii="Myriad Pro" w:hAnsi="Myriad Pro" w:cs="Arial"/>
                <w:color w:val="000000" w:themeColor="text1"/>
                <w:sz w:val="24"/>
              </w:rPr>
              <w:t>intervention.</w:t>
            </w:r>
            <w:proofErr w:type="gramEnd"/>
            <w:r w:rsidRPr="00E80D63">
              <w:rPr>
                <w:rFonts w:ascii="Myriad Pro" w:hAnsi="Myriad Pro" w:cs="Arial"/>
                <w:color w:val="000000" w:themeColor="text1"/>
                <w:sz w:val="24"/>
              </w:rPr>
              <w:t xml:space="preserve"> Has Sam also self-harmed physically. Is Sam’s consciousness impaired to the point that a fuller history </w:t>
            </w:r>
            <w:proofErr w:type="gramStart"/>
            <w:r w:rsidRPr="00E80D63">
              <w:rPr>
                <w:rFonts w:ascii="Myriad Pro" w:hAnsi="Myriad Pro" w:cs="Arial"/>
                <w:color w:val="000000" w:themeColor="text1"/>
                <w:sz w:val="24"/>
              </w:rPr>
              <w:t>cannot be taken</w:t>
            </w:r>
            <w:proofErr w:type="gramEnd"/>
            <w:r w:rsidRPr="00E80D63">
              <w:rPr>
                <w:rFonts w:ascii="Myriad Pro" w:hAnsi="Myriad Pro" w:cs="Arial"/>
                <w:color w:val="000000" w:themeColor="text1"/>
                <w:sz w:val="24"/>
              </w:rPr>
              <w:t>, or a more detailed risk assessment completed?</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E80D63" w:rsidRDefault="00C24CBF" w:rsidP="00D44EBE">
            <w:pPr>
              <w:jc w:val="right"/>
              <w:rPr>
                <w:rFonts w:ascii="Myriad Pro" w:hAnsi="Myriad Pro" w:cs="Arial"/>
                <w:sz w:val="24"/>
              </w:rPr>
            </w:pPr>
          </w:p>
        </w:tc>
      </w:tr>
      <w:tr w:rsidR="00C625F3" w:rsidRPr="00E80D63" w:rsidTr="00D44EBE">
        <w:trPr>
          <w:cantSplit/>
          <w:trHeight w:val="95"/>
        </w:trPr>
        <w:tc>
          <w:tcPr>
            <w:tcW w:w="141" w:type="pct"/>
            <w:vMerge/>
            <w:tcBorders>
              <w:right w:val="single" w:sz="4" w:space="0" w:color="auto"/>
            </w:tcBorders>
          </w:tcPr>
          <w:p w:rsidR="00C24CBF" w:rsidRPr="00E80D63" w:rsidRDefault="00C24CBF" w:rsidP="004436A4">
            <w:pPr>
              <w:pStyle w:val="ALSGHeading2"/>
              <w:spacing w:before="0" w:after="0"/>
              <w:rPr>
                <w:rFonts w:cs="Arial"/>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p>
        </w:tc>
        <w:tc>
          <w:tcPr>
            <w:tcW w:w="129" w:type="pct"/>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r w:rsidRPr="00E80D63">
              <w:rPr>
                <w:rFonts w:cs="Arial"/>
              </w:rPr>
              <w:t>B</w:t>
            </w:r>
          </w:p>
        </w:tc>
        <w:tc>
          <w:tcPr>
            <w:tcW w:w="970" w:type="pct"/>
            <w:gridSpan w:val="2"/>
            <w:tcBorders>
              <w:top w:val="single" w:sz="4" w:space="0" w:color="auto"/>
              <w:left w:val="single" w:sz="4" w:space="0" w:color="auto"/>
              <w:bottom w:val="single" w:sz="4" w:space="0" w:color="auto"/>
              <w:right w:val="single" w:sz="4" w:space="0" w:color="auto"/>
            </w:tcBorders>
          </w:tcPr>
          <w:p w:rsidR="00C24CBF" w:rsidRPr="00E80D63" w:rsidRDefault="00AD086B" w:rsidP="00C24CBF">
            <w:pPr>
              <w:pStyle w:val="BodyText"/>
              <w:rPr>
                <w:rFonts w:cs="Arial"/>
              </w:rPr>
            </w:pPr>
            <w:r w:rsidRPr="00E80D63">
              <w:rPr>
                <w:rFonts w:cs="Arial"/>
              </w:rPr>
              <w:t>Chest clear, good air entry throughout, no respiratory distress</w:t>
            </w:r>
          </w:p>
        </w:tc>
        <w:tc>
          <w:tcPr>
            <w:tcW w:w="197" w:type="pct"/>
            <w:tcBorders>
              <w:left w:val="single" w:sz="4" w:space="0" w:color="auto"/>
              <w:right w:val="single" w:sz="4" w:space="0" w:color="auto"/>
            </w:tcBorders>
            <w:shd w:val="clear" w:color="auto" w:fill="auto"/>
          </w:tcPr>
          <w:p w:rsidR="00C24CBF" w:rsidRPr="00E80D63" w:rsidRDefault="00C24CBF" w:rsidP="00C24CBF">
            <w:pPr>
              <w:pStyle w:val="BodyText"/>
              <w:rPr>
                <w:rFonts w:cs="Arial"/>
                <w:color w:val="FF0000"/>
              </w:rPr>
            </w:pPr>
          </w:p>
        </w:tc>
        <w:tc>
          <w:tcPr>
            <w:tcW w:w="336" w:type="pct"/>
            <w:vMerge/>
            <w:tcBorders>
              <w:left w:val="single" w:sz="4" w:space="0" w:color="auto"/>
              <w:right w:val="single" w:sz="4" w:space="0" w:color="auto"/>
            </w:tcBorders>
          </w:tcPr>
          <w:p w:rsidR="00C24CBF" w:rsidRPr="00E80D63" w:rsidRDefault="00C24CBF" w:rsidP="00C24CBF">
            <w:pPr>
              <w:pStyle w:val="BodyText"/>
              <w:rPr>
                <w:rFonts w:cs="Arial"/>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color w:val="000000" w:themeColor="text1"/>
              </w:rPr>
            </w:pPr>
            <w:r w:rsidRPr="00E80D63">
              <w:rPr>
                <w:rFonts w:cs="Arial"/>
                <w:b/>
                <w:color w:val="000000" w:themeColor="text1"/>
              </w:rPr>
              <w:t>E</w:t>
            </w:r>
            <w:r w:rsidRPr="00E80D63">
              <w:rPr>
                <w:rFonts w:cs="Arial"/>
                <w:color w:val="000000" w:themeColor="text1"/>
              </w:rPr>
              <w:t>nvironment</w:t>
            </w:r>
          </w:p>
        </w:tc>
        <w:tc>
          <w:tcPr>
            <w:tcW w:w="1374" w:type="pct"/>
            <w:gridSpan w:val="2"/>
            <w:tcBorders>
              <w:top w:val="single" w:sz="4" w:space="0" w:color="auto"/>
              <w:left w:val="single" w:sz="4" w:space="0" w:color="auto"/>
              <w:bottom w:val="single" w:sz="4" w:space="0" w:color="auto"/>
              <w:right w:val="single" w:sz="4" w:space="0" w:color="auto"/>
            </w:tcBorders>
          </w:tcPr>
          <w:p w:rsidR="00C24CBF" w:rsidRPr="00E80D63" w:rsidRDefault="00066441" w:rsidP="00A64FD9">
            <w:pPr>
              <w:pStyle w:val="BodyText"/>
              <w:rPr>
                <w:rFonts w:cs="Arial"/>
                <w:color w:val="000000" w:themeColor="text1"/>
              </w:rPr>
            </w:pPr>
            <w:r w:rsidRPr="00E80D63">
              <w:rPr>
                <w:rFonts w:cs="Arial"/>
                <w:color w:val="000000" w:themeColor="text1"/>
              </w:rPr>
              <w:t xml:space="preserve">There is a risk </w:t>
            </w:r>
            <w:r w:rsidRPr="00A1385B">
              <w:rPr>
                <w:rFonts w:cs="Arial"/>
                <w:i/>
                <w:color w:val="000000" w:themeColor="text1"/>
              </w:rPr>
              <w:t>he</w:t>
            </w:r>
            <w:r w:rsidR="00B3289C" w:rsidRPr="00A1385B">
              <w:rPr>
                <w:rFonts w:cs="Arial"/>
                <w:i/>
                <w:color w:val="000000" w:themeColor="text1"/>
              </w:rPr>
              <w:t>/she</w:t>
            </w:r>
            <w:r w:rsidRPr="00E80D63">
              <w:rPr>
                <w:rFonts w:cs="Arial"/>
                <w:color w:val="000000" w:themeColor="text1"/>
              </w:rPr>
              <w:t xml:space="preserve"> may try to </w:t>
            </w:r>
            <w:r w:rsidR="00A64FD9" w:rsidRPr="00E80D63">
              <w:rPr>
                <w:rFonts w:cs="Arial"/>
                <w:color w:val="000000" w:themeColor="text1"/>
              </w:rPr>
              <w:t>self-</w:t>
            </w:r>
            <w:r w:rsidRPr="00E80D63">
              <w:rPr>
                <w:rFonts w:cs="Arial"/>
                <w:color w:val="000000" w:themeColor="text1"/>
              </w:rPr>
              <w:t xml:space="preserve">harm with objects in the room. </w:t>
            </w:r>
            <w:r w:rsidR="00A64FD9" w:rsidRPr="00E80D63">
              <w:rPr>
                <w:rFonts w:cs="Arial"/>
                <w:color w:val="000000" w:themeColor="text1"/>
              </w:rPr>
              <w:t>Sam</w:t>
            </w:r>
            <w:r w:rsidRPr="00E80D63">
              <w:rPr>
                <w:rFonts w:cs="Arial"/>
                <w:color w:val="000000" w:themeColor="text1"/>
              </w:rPr>
              <w:t xml:space="preserve"> is at risk of absconding </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C24CBF" w:rsidRPr="00E80D63" w:rsidRDefault="00C24CBF" w:rsidP="00C24CBF">
            <w:pPr>
              <w:pStyle w:val="BodyText"/>
              <w:rPr>
                <w:rFonts w:cs="Arial"/>
              </w:rPr>
            </w:pPr>
          </w:p>
        </w:tc>
      </w:tr>
      <w:tr w:rsidR="00C625F3" w:rsidRPr="00E80D63" w:rsidTr="00D44EBE">
        <w:trPr>
          <w:cantSplit/>
          <w:trHeight w:val="95"/>
        </w:trPr>
        <w:tc>
          <w:tcPr>
            <w:tcW w:w="141" w:type="pct"/>
            <w:vMerge/>
            <w:tcBorders>
              <w:right w:val="single" w:sz="4" w:space="0" w:color="auto"/>
            </w:tcBorders>
          </w:tcPr>
          <w:p w:rsidR="00C24CBF" w:rsidRPr="00E80D63" w:rsidRDefault="00C24CBF" w:rsidP="004436A4">
            <w:pPr>
              <w:pStyle w:val="ALSGHeading2"/>
              <w:spacing w:before="0" w:after="0"/>
              <w:rPr>
                <w:rFonts w:cs="Arial"/>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p>
        </w:tc>
        <w:tc>
          <w:tcPr>
            <w:tcW w:w="129" w:type="pct"/>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r w:rsidRPr="00E80D63">
              <w:rPr>
                <w:rFonts w:cs="Arial"/>
              </w:rPr>
              <w:t>C</w:t>
            </w:r>
          </w:p>
        </w:tc>
        <w:tc>
          <w:tcPr>
            <w:tcW w:w="970" w:type="pct"/>
            <w:gridSpan w:val="2"/>
            <w:tcBorders>
              <w:top w:val="single" w:sz="4" w:space="0" w:color="auto"/>
              <w:left w:val="single" w:sz="4" w:space="0" w:color="auto"/>
              <w:bottom w:val="single" w:sz="4" w:space="0" w:color="auto"/>
              <w:right w:val="single" w:sz="4" w:space="0" w:color="auto"/>
            </w:tcBorders>
          </w:tcPr>
          <w:p w:rsidR="00C24CBF" w:rsidRPr="00E80D63" w:rsidRDefault="00AD086B" w:rsidP="00C24CBF">
            <w:pPr>
              <w:pStyle w:val="BodyText"/>
              <w:rPr>
                <w:rFonts w:cs="Arial"/>
              </w:rPr>
            </w:pPr>
            <w:r w:rsidRPr="00E80D63">
              <w:rPr>
                <w:rFonts w:cs="Arial"/>
              </w:rPr>
              <w:t>Pulse 76 good volume and regular</w:t>
            </w:r>
          </w:p>
          <w:p w:rsidR="00AD086B" w:rsidRPr="00E80D63" w:rsidRDefault="00AD086B" w:rsidP="00C24CBF">
            <w:pPr>
              <w:pStyle w:val="BodyText"/>
              <w:rPr>
                <w:rFonts w:cs="Arial"/>
              </w:rPr>
            </w:pPr>
            <w:r w:rsidRPr="00E80D63">
              <w:rPr>
                <w:rFonts w:cs="Arial"/>
              </w:rPr>
              <w:t>Normal blood pressure 115/76</w:t>
            </w:r>
          </w:p>
          <w:p w:rsidR="00AD086B" w:rsidRPr="00E80D63" w:rsidRDefault="00AD086B" w:rsidP="00C24CBF">
            <w:pPr>
              <w:pStyle w:val="BodyText"/>
              <w:rPr>
                <w:rFonts w:cs="Arial"/>
              </w:rPr>
            </w:pPr>
            <w:r w:rsidRPr="00E80D63">
              <w:rPr>
                <w:rFonts w:cs="Arial"/>
              </w:rPr>
              <w:t>CRT &lt; 2</w:t>
            </w:r>
          </w:p>
        </w:tc>
        <w:tc>
          <w:tcPr>
            <w:tcW w:w="197" w:type="pct"/>
            <w:tcBorders>
              <w:left w:val="single" w:sz="4" w:space="0" w:color="auto"/>
              <w:right w:val="single" w:sz="4" w:space="0" w:color="auto"/>
            </w:tcBorders>
            <w:shd w:val="clear" w:color="auto" w:fill="auto"/>
          </w:tcPr>
          <w:p w:rsidR="00C24CBF" w:rsidRPr="00E80D63" w:rsidRDefault="00C24CBF" w:rsidP="00C24CBF">
            <w:pPr>
              <w:pStyle w:val="BodyText"/>
              <w:rPr>
                <w:rFonts w:cs="Arial"/>
                <w:color w:val="FF0000"/>
              </w:rPr>
            </w:pPr>
          </w:p>
        </w:tc>
        <w:tc>
          <w:tcPr>
            <w:tcW w:w="336" w:type="pct"/>
            <w:vMerge/>
            <w:tcBorders>
              <w:left w:val="single" w:sz="4" w:space="0" w:color="auto"/>
              <w:right w:val="single" w:sz="4" w:space="0" w:color="auto"/>
            </w:tcBorders>
          </w:tcPr>
          <w:p w:rsidR="00C24CBF" w:rsidRPr="00E80D63" w:rsidRDefault="00C24CBF" w:rsidP="00C24CBF">
            <w:pPr>
              <w:pStyle w:val="BodyText"/>
              <w:rPr>
                <w:rFonts w:cs="Arial"/>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F93C94" w:rsidRPr="00E80D63" w:rsidRDefault="00F93C94" w:rsidP="00C24CBF">
            <w:pPr>
              <w:pStyle w:val="BodyText"/>
              <w:rPr>
                <w:rFonts w:cs="Arial"/>
                <w:color w:val="000000" w:themeColor="text1"/>
              </w:rPr>
            </w:pPr>
            <w:r w:rsidRPr="00E80D63">
              <w:rPr>
                <w:rFonts w:cs="Arial"/>
                <w:b/>
                <w:color w:val="000000" w:themeColor="text1"/>
              </w:rPr>
              <w:t>I</w:t>
            </w:r>
            <w:r w:rsidRPr="00E80D63">
              <w:rPr>
                <w:rFonts w:cs="Arial"/>
                <w:color w:val="000000" w:themeColor="text1"/>
              </w:rPr>
              <w:t>ntent</w:t>
            </w:r>
          </w:p>
        </w:tc>
        <w:tc>
          <w:tcPr>
            <w:tcW w:w="1374" w:type="pct"/>
            <w:gridSpan w:val="2"/>
            <w:tcBorders>
              <w:top w:val="single" w:sz="4" w:space="0" w:color="auto"/>
              <w:left w:val="single" w:sz="4" w:space="0" w:color="auto"/>
              <w:bottom w:val="single" w:sz="4" w:space="0" w:color="auto"/>
              <w:right w:val="single" w:sz="4" w:space="0" w:color="auto"/>
            </w:tcBorders>
          </w:tcPr>
          <w:p w:rsidR="00F93C94" w:rsidRPr="00E80D63" w:rsidRDefault="00F93C94" w:rsidP="00B3289C">
            <w:pPr>
              <w:pStyle w:val="BodyText"/>
              <w:rPr>
                <w:rFonts w:cs="Arial"/>
                <w:color w:val="000000" w:themeColor="text1"/>
              </w:rPr>
            </w:pPr>
            <w:proofErr w:type="gramStart"/>
            <w:r w:rsidRPr="00E80D63">
              <w:rPr>
                <w:rFonts w:cs="Arial"/>
                <w:color w:val="000000" w:themeColor="text1"/>
              </w:rPr>
              <w:t>A this</w:t>
            </w:r>
            <w:proofErr w:type="gramEnd"/>
            <w:r w:rsidRPr="00E80D63">
              <w:rPr>
                <w:rFonts w:cs="Arial"/>
                <w:color w:val="000000" w:themeColor="text1"/>
              </w:rPr>
              <w:t xml:space="preserve"> stage </w:t>
            </w:r>
            <w:r w:rsidRPr="00A1385B">
              <w:rPr>
                <w:rFonts w:cs="Arial"/>
                <w:i/>
                <w:color w:val="000000" w:themeColor="text1"/>
              </w:rPr>
              <w:t>his/her</w:t>
            </w:r>
            <w:r w:rsidRPr="00E80D63">
              <w:rPr>
                <w:rFonts w:cs="Arial"/>
                <w:color w:val="000000" w:themeColor="text1"/>
              </w:rPr>
              <w:t xml:space="preserve"> future plans are unknown, and </w:t>
            </w:r>
            <w:r w:rsidRPr="00A1385B">
              <w:rPr>
                <w:rFonts w:cs="Arial"/>
                <w:i/>
                <w:color w:val="000000" w:themeColor="text1"/>
              </w:rPr>
              <w:t>s/he</w:t>
            </w:r>
            <w:r w:rsidRPr="00E80D63">
              <w:rPr>
                <w:rFonts w:cs="Arial"/>
                <w:color w:val="000000" w:themeColor="text1"/>
              </w:rPr>
              <w:t xml:space="preserve"> has self-harmed in the immediate past, which is therefore the predictor of the future. It </w:t>
            </w:r>
            <w:proofErr w:type="gramStart"/>
            <w:r w:rsidRPr="00E80D63">
              <w:rPr>
                <w:rFonts w:cs="Arial"/>
                <w:color w:val="000000" w:themeColor="text1"/>
              </w:rPr>
              <w:t>must be assumed</w:t>
            </w:r>
            <w:proofErr w:type="gramEnd"/>
            <w:r w:rsidRPr="00E80D63">
              <w:rPr>
                <w:rFonts w:cs="Arial"/>
                <w:color w:val="000000" w:themeColor="text1"/>
              </w:rPr>
              <w:t xml:space="preserve"> the intent to self-harm remains.</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C24CBF" w:rsidRPr="00E80D63" w:rsidRDefault="00C24CBF" w:rsidP="00C24CBF">
            <w:pPr>
              <w:pStyle w:val="BodyText"/>
              <w:rPr>
                <w:rFonts w:cs="Arial"/>
              </w:rPr>
            </w:pPr>
          </w:p>
        </w:tc>
      </w:tr>
      <w:tr w:rsidR="00C625F3" w:rsidRPr="00E80D63" w:rsidTr="00D44EBE">
        <w:trPr>
          <w:cantSplit/>
          <w:trHeight w:val="95"/>
        </w:trPr>
        <w:tc>
          <w:tcPr>
            <w:tcW w:w="141" w:type="pct"/>
            <w:vMerge/>
            <w:tcBorders>
              <w:right w:val="single" w:sz="4" w:space="0" w:color="auto"/>
            </w:tcBorders>
          </w:tcPr>
          <w:p w:rsidR="00C24CBF" w:rsidRPr="00E80D63" w:rsidRDefault="00C24CBF" w:rsidP="004436A4">
            <w:pPr>
              <w:pStyle w:val="ALSGHeading2"/>
              <w:spacing w:before="0" w:after="0"/>
              <w:rPr>
                <w:rFonts w:cs="Arial"/>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p>
        </w:tc>
        <w:tc>
          <w:tcPr>
            <w:tcW w:w="129" w:type="pct"/>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r w:rsidRPr="00E80D63">
              <w:rPr>
                <w:rFonts w:cs="Arial"/>
              </w:rPr>
              <w:t>D</w:t>
            </w:r>
          </w:p>
        </w:tc>
        <w:tc>
          <w:tcPr>
            <w:tcW w:w="970" w:type="pct"/>
            <w:gridSpan w:val="2"/>
            <w:tcBorders>
              <w:top w:val="single" w:sz="4" w:space="0" w:color="auto"/>
              <w:left w:val="single" w:sz="4" w:space="0" w:color="auto"/>
              <w:bottom w:val="single" w:sz="4" w:space="0" w:color="auto"/>
              <w:right w:val="single" w:sz="4" w:space="0" w:color="auto"/>
            </w:tcBorders>
          </w:tcPr>
          <w:p w:rsidR="00C24CBF" w:rsidRPr="00E80D63" w:rsidRDefault="00AD086B" w:rsidP="00C24CBF">
            <w:pPr>
              <w:pStyle w:val="BodyText"/>
              <w:rPr>
                <w:rFonts w:cs="Arial"/>
              </w:rPr>
            </w:pPr>
            <w:r w:rsidRPr="00E80D63">
              <w:rPr>
                <w:rFonts w:cs="Arial"/>
              </w:rPr>
              <w:t>GCS 15, A on AVPU scale</w:t>
            </w:r>
          </w:p>
          <w:p w:rsidR="00AD086B" w:rsidRPr="00E80D63" w:rsidRDefault="00AD086B" w:rsidP="00C24CBF">
            <w:pPr>
              <w:pStyle w:val="BodyText"/>
              <w:rPr>
                <w:rFonts w:cs="Arial"/>
              </w:rPr>
            </w:pPr>
            <w:r w:rsidRPr="00E80D63">
              <w:rPr>
                <w:rFonts w:cs="Arial"/>
              </w:rPr>
              <w:t>PEARL – perhaps slightly dilated</w:t>
            </w:r>
          </w:p>
          <w:p w:rsidR="00AD086B" w:rsidRPr="00E80D63" w:rsidRDefault="00AD086B" w:rsidP="00C24CBF">
            <w:pPr>
              <w:pStyle w:val="BodyText"/>
              <w:rPr>
                <w:rFonts w:cs="Arial"/>
              </w:rPr>
            </w:pPr>
            <w:r w:rsidRPr="00E80D63">
              <w:rPr>
                <w:rFonts w:cs="Arial"/>
              </w:rPr>
              <w:t xml:space="preserve">A little bit sleepy but remains GCS 15 despite this </w:t>
            </w:r>
          </w:p>
          <w:p w:rsidR="00AD086B" w:rsidRPr="00E80D63" w:rsidRDefault="00AD086B" w:rsidP="00C24CBF">
            <w:pPr>
              <w:pStyle w:val="BodyText"/>
              <w:rPr>
                <w:rFonts w:cs="Arial"/>
              </w:rPr>
            </w:pPr>
            <w:r w:rsidRPr="00E80D63">
              <w:rPr>
                <w:rFonts w:cs="Arial"/>
              </w:rPr>
              <w:t>No focal neurological signs</w:t>
            </w:r>
          </w:p>
        </w:tc>
        <w:tc>
          <w:tcPr>
            <w:tcW w:w="197" w:type="pct"/>
            <w:tcBorders>
              <w:left w:val="single" w:sz="4" w:space="0" w:color="auto"/>
              <w:right w:val="single" w:sz="4" w:space="0" w:color="auto"/>
            </w:tcBorders>
            <w:shd w:val="clear" w:color="auto" w:fill="auto"/>
          </w:tcPr>
          <w:p w:rsidR="00C24CBF" w:rsidRPr="00E80D63" w:rsidRDefault="00C24CBF" w:rsidP="00C24CBF">
            <w:pPr>
              <w:pStyle w:val="BodyText"/>
              <w:rPr>
                <w:rFonts w:cs="Arial"/>
                <w:color w:val="FF0000"/>
              </w:rPr>
            </w:pPr>
          </w:p>
        </w:tc>
        <w:tc>
          <w:tcPr>
            <w:tcW w:w="336" w:type="pct"/>
            <w:vMerge/>
            <w:tcBorders>
              <w:left w:val="single" w:sz="4" w:space="0" w:color="auto"/>
              <w:right w:val="single" w:sz="4" w:space="0" w:color="auto"/>
            </w:tcBorders>
          </w:tcPr>
          <w:p w:rsidR="00C24CBF" w:rsidRPr="00E80D63" w:rsidRDefault="00C24CBF" w:rsidP="00C24CBF">
            <w:pPr>
              <w:pStyle w:val="BodyText"/>
              <w:rPr>
                <w:rFonts w:cs="Arial"/>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C24CBF" w:rsidRPr="00E80D63" w:rsidRDefault="00F93C94" w:rsidP="00C24CBF">
            <w:pPr>
              <w:pStyle w:val="BodyText"/>
              <w:rPr>
                <w:rFonts w:cs="Arial"/>
                <w:color w:val="000000" w:themeColor="text1"/>
              </w:rPr>
            </w:pPr>
            <w:r w:rsidRPr="00F93C94">
              <w:rPr>
                <w:rFonts w:cs="Arial"/>
                <w:b/>
                <w:color w:val="000000" w:themeColor="text1"/>
              </w:rPr>
              <w:t>O</w:t>
            </w:r>
            <w:r>
              <w:rPr>
                <w:rFonts w:cs="Arial"/>
                <w:color w:val="000000" w:themeColor="text1"/>
              </w:rPr>
              <w:t>bjects</w:t>
            </w:r>
          </w:p>
        </w:tc>
        <w:tc>
          <w:tcPr>
            <w:tcW w:w="1374" w:type="pct"/>
            <w:gridSpan w:val="2"/>
            <w:tcBorders>
              <w:top w:val="single" w:sz="4" w:space="0" w:color="auto"/>
              <w:left w:val="single" w:sz="4" w:space="0" w:color="auto"/>
              <w:bottom w:val="single" w:sz="4" w:space="0" w:color="auto"/>
              <w:right w:val="single" w:sz="4" w:space="0" w:color="auto"/>
            </w:tcBorders>
          </w:tcPr>
          <w:p w:rsidR="00F93C94" w:rsidRDefault="00F93C94" w:rsidP="00F93C94">
            <w:pPr>
              <w:pStyle w:val="BodyText"/>
              <w:rPr>
                <w:rFonts w:cs="Arial"/>
                <w:color w:val="000000" w:themeColor="text1"/>
              </w:rPr>
            </w:pPr>
            <w:r w:rsidRPr="00E80D63">
              <w:rPr>
                <w:rFonts w:cs="Arial"/>
                <w:color w:val="000000" w:themeColor="text1"/>
              </w:rPr>
              <w:t xml:space="preserve">Does </w:t>
            </w:r>
            <w:r w:rsidRPr="00A1385B">
              <w:rPr>
                <w:rFonts w:cs="Arial"/>
                <w:i/>
                <w:color w:val="000000" w:themeColor="text1"/>
              </w:rPr>
              <w:t>s/he</w:t>
            </w:r>
            <w:r w:rsidRPr="00E80D63">
              <w:rPr>
                <w:rFonts w:cs="Arial"/>
                <w:color w:val="000000" w:themeColor="text1"/>
              </w:rPr>
              <w:t xml:space="preserve"> have any possessions with which </w:t>
            </w:r>
            <w:r w:rsidRPr="00A1385B">
              <w:rPr>
                <w:rFonts w:cs="Arial"/>
                <w:i/>
                <w:color w:val="000000" w:themeColor="text1"/>
              </w:rPr>
              <w:t>s/he</w:t>
            </w:r>
            <w:r w:rsidRPr="00E80D63">
              <w:rPr>
                <w:rFonts w:cs="Arial"/>
                <w:color w:val="000000" w:themeColor="text1"/>
              </w:rPr>
              <w:t xml:space="preserve"> could harm </w:t>
            </w:r>
            <w:r w:rsidRPr="00A1385B">
              <w:rPr>
                <w:rFonts w:cs="Arial"/>
                <w:i/>
                <w:color w:val="000000" w:themeColor="text1"/>
              </w:rPr>
              <w:t>him/</w:t>
            </w:r>
            <w:proofErr w:type="gramStart"/>
            <w:r w:rsidRPr="00A1385B">
              <w:rPr>
                <w:rFonts w:cs="Arial"/>
                <w:i/>
                <w:color w:val="000000" w:themeColor="text1"/>
              </w:rPr>
              <w:t>herself</w:t>
            </w:r>
            <w:r w:rsidRPr="00E80D63">
              <w:rPr>
                <w:rFonts w:cs="Arial"/>
                <w:color w:val="000000" w:themeColor="text1"/>
              </w:rPr>
              <w:t>.</w:t>
            </w:r>
            <w:proofErr w:type="gramEnd"/>
            <w:r w:rsidRPr="00E80D63">
              <w:rPr>
                <w:rFonts w:cs="Arial"/>
                <w:color w:val="000000" w:themeColor="text1"/>
              </w:rPr>
              <w:t xml:space="preserve"> A belt, a knife, a pen, or other medication</w:t>
            </w:r>
          </w:p>
          <w:p w:rsidR="00C24CBF" w:rsidRPr="00E80D63" w:rsidRDefault="00C24CBF" w:rsidP="00B3289C">
            <w:pPr>
              <w:pStyle w:val="BodyText"/>
              <w:rPr>
                <w:rFonts w:cs="Arial"/>
                <w:color w:val="000000" w:themeColor="text1"/>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C24CBF" w:rsidRPr="00E80D63" w:rsidRDefault="00C24CBF" w:rsidP="00C24CBF">
            <w:pPr>
              <w:pStyle w:val="BodyText"/>
              <w:rPr>
                <w:rFonts w:cs="Arial"/>
              </w:rPr>
            </w:pPr>
          </w:p>
        </w:tc>
      </w:tr>
      <w:tr w:rsidR="00C625F3" w:rsidRPr="00E80D63" w:rsidTr="00D44EBE">
        <w:trPr>
          <w:cantSplit/>
          <w:trHeight w:val="95"/>
        </w:trPr>
        <w:tc>
          <w:tcPr>
            <w:tcW w:w="141" w:type="pct"/>
            <w:vMerge/>
            <w:tcBorders>
              <w:right w:val="single" w:sz="4" w:space="0" w:color="auto"/>
            </w:tcBorders>
          </w:tcPr>
          <w:p w:rsidR="00C24CBF" w:rsidRPr="00E80D63" w:rsidRDefault="00C24CBF" w:rsidP="004436A4">
            <w:pPr>
              <w:pStyle w:val="ALSGHeading2"/>
              <w:spacing w:before="0" w:after="0"/>
              <w:rPr>
                <w:rFonts w:cs="Arial"/>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p>
        </w:tc>
        <w:tc>
          <w:tcPr>
            <w:tcW w:w="129" w:type="pct"/>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rPr>
            </w:pPr>
            <w:r w:rsidRPr="00E80D63">
              <w:rPr>
                <w:rFonts w:cs="Arial"/>
              </w:rPr>
              <w:t>E</w:t>
            </w:r>
          </w:p>
        </w:tc>
        <w:tc>
          <w:tcPr>
            <w:tcW w:w="970" w:type="pct"/>
            <w:gridSpan w:val="2"/>
            <w:tcBorders>
              <w:top w:val="single" w:sz="4" w:space="0" w:color="auto"/>
              <w:left w:val="single" w:sz="4" w:space="0" w:color="auto"/>
              <w:bottom w:val="single" w:sz="4" w:space="0" w:color="auto"/>
              <w:right w:val="single" w:sz="4" w:space="0" w:color="auto"/>
            </w:tcBorders>
          </w:tcPr>
          <w:p w:rsidR="00C24CBF" w:rsidRPr="00E80D63" w:rsidRDefault="00AD086B" w:rsidP="00C24CBF">
            <w:pPr>
              <w:pStyle w:val="BodyText"/>
              <w:rPr>
                <w:rFonts w:cs="Arial"/>
              </w:rPr>
            </w:pPr>
            <w:r w:rsidRPr="00E80D63">
              <w:rPr>
                <w:rFonts w:cs="Arial"/>
              </w:rPr>
              <w:t xml:space="preserve">Smelling of alcohol but no other evidence of injury or </w:t>
            </w:r>
            <w:proofErr w:type="spellStart"/>
            <w:r w:rsidRPr="00E80D63">
              <w:rPr>
                <w:rFonts w:cs="Arial"/>
              </w:rPr>
              <w:t>self harm</w:t>
            </w:r>
            <w:proofErr w:type="spellEnd"/>
            <w:r w:rsidRPr="00E80D63">
              <w:rPr>
                <w:rFonts w:cs="Arial"/>
              </w:rPr>
              <w:t xml:space="preserve">, well dressed, clean and tidy in appearance </w:t>
            </w:r>
          </w:p>
          <w:p w:rsidR="00AD086B" w:rsidRPr="00E80D63" w:rsidRDefault="00AD086B" w:rsidP="00C24CBF">
            <w:pPr>
              <w:pStyle w:val="BodyText"/>
              <w:rPr>
                <w:rFonts w:cs="Arial"/>
              </w:rPr>
            </w:pPr>
            <w:r w:rsidRPr="00E80D63">
              <w:rPr>
                <w:rFonts w:cs="Arial"/>
              </w:rPr>
              <w:t>No rashes</w:t>
            </w:r>
          </w:p>
          <w:p w:rsidR="00AD086B" w:rsidRPr="00E80D63" w:rsidRDefault="00AD086B" w:rsidP="00C24CBF">
            <w:pPr>
              <w:pStyle w:val="BodyText"/>
              <w:rPr>
                <w:rFonts w:cs="Arial"/>
              </w:rPr>
            </w:pPr>
            <w:r w:rsidRPr="00E80D63">
              <w:rPr>
                <w:rFonts w:cs="Arial"/>
              </w:rPr>
              <w:t>No fever</w:t>
            </w:r>
          </w:p>
          <w:p w:rsidR="00AD086B" w:rsidRPr="00E80D63" w:rsidRDefault="00AD086B" w:rsidP="00C24CBF">
            <w:pPr>
              <w:pStyle w:val="BodyText"/>
              <w:rPr>
                <w:rFonts w:cs="Arial"/>
              </w:rPr>
            </w:pPr>
            <w:r w:rsidRPr="00E80D63">
              <w:rPr>
                <w:rFonts w:cs="Arial"/>
              </w:rPr>
              <w:t>Blood glucose is normal</w:t>
            </w:r>
          </w:p>
        </w:tc>
        <w:tc>
          <w:tcPr>
            <w:tcW w:w="197" w:type="pct"/>
            <w:tcBorders>
              <w:left w:val="single" w:sz="4" w:space="0" w:color="auto"/>
              <w:right w:val="single" w:sz="4" w:space="0" w:color="auto"/>
            </w:tcBorders>
            <w:shd w:val="clear" w:color="auto" w:fill="auto"/>
          </w:tcPr>
          <w:p w:rsidR="00C24CBF" w:rsidRPr="00E80D63" w:rsidRDefault="00C24CBF" w:rsidP="00C24CBF">
            <w:pPr>
              <w:pStyle w:val="BodyText"/>
              <w:rPr>
                <w:rFonts w:cs="Arial"/>
                <w:color w:val="FF0000"/>
              </w:rPr>
            </w:pPr>
          </w:p>
        </w:tc>
        <w:tc>
          <w:tcPr>
            <w:tcW w:w="336" w:type="pct"/>
            <w:vMerge/>
            <w:tcBorders>
              <w:left w:val="single" w:sz="4" w:space="0" w:color="auto"/>
              <w:right w:val="single" w:sz="4" w:space="0" w:color="auto"/>
            </w:tcBorders>
          </w:tcPr>
          <w:p w:rsidR="00C24CBF" w:rsidRPr="00E80D63" w:rsidRDefault="00C24CBF" w:rsidP="00C24CBF">
            <w:pPr>
              <w:pStyle w:val="BodyText"/>
              <w:rPr>
                <w:rFonts w:cs="Arial"/>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C24CBF" w:rsidRPr="00E80D63" w:rsidRDefault="00C24CBF" w:rsidP="00C24CBF">
            <w:pPr>
              <w:pStyle w:val="BodyText"/>
              <w:rPr>
                <w:rFonts w:cs="Arial"/>
                <w:color w:val="000000" w:themeColor="text1"/>
              </w:rPr>
            </w:pPr>
            <w:proofErr w:type="gramStart"/>
            <w:r w:rsidRPr="00E80D63">
              <w:rPr>
                <w:rFonts w:cs="Arial"/>
                <w:color w:val="000000" w:themeColor="text1"/>
              </w:rPr>
              <w:t>Risk to self?</w:t>
            </w:r>
            <w:proofErr w:type="gramEnd"/>
          </w:p>
          <w:p w:rsidR="00C24CBF" w:rsidRPr="00E80D63" w:rsidRDefault="00C24CBF" w:rsidP="00C24CBF">
            <w:pPr>
              <w:pStyle w:val="BodyText"/>
              <w:rPr>
                <w:rFonts w:cs="Arial"/>
                <w:color w:val="000000" w:themeColor="text1"/>
              </w:rPr>
            </w:pPr>
            <w:proofErr w:type="gramStart"/>
            <w:r w:rsidRPr="00E80D63">
              <w:rPr>
                <w:rFonts w:cs="Arial"/>
                <w:color w:val="000000" w:themeColor="text1"/>
              </w:rPr>
              <w:t>Risk to others?</w:t>
            </w:r>
            <w:proofErr w:type="gramEnd"/>
          </w:p>
          <w:p w:rsidR="00C24CBF" w:rsidRPr="00E80D63" w:rsidRDefault="00C24CBF" w:rsidP="00C24CBF">
            <w:pPr>
              <w:pStyle w:val="BodyText"/>
              <w:rPr>
                <w:rFonts w:cs="Arial"/>
                <w:color w:val="000000" w:themeColor="text1"/>
              </w:rPr>
            </w:pPr>
            <w:r w:rsidRPr="00E80D63">
              <w:rPr>
                <w:rFonts w:cs="Arial"/>
                <w:color w:val="000000" w:themeColor="text1"/>
              </w:rPr>
              <w:t>Flight risk?</w:t>
            </w:r>
          </w:p>
        </w:tc>
        <w:tc>
          <w:tcPr>
            <w:tcW w:w="1374" w:type="pct"/>
            <w:gridSpan w:val="2"/>
            <w:tcBorders>
              <w:top w:val="single" w:sz="4" w:space="0" w:color="auto"/>
              <w:left w:val="single" w:sz="4" w:space="0" w:color="auto"/>
              <w:bottom w:val="single" w:sz="4" w:space="0" w:color="auto"/>
              <w:right w:val="single" w:sz="4" w:space="0" w:color="auto"/>
            </w:tcBorders>
          </w:tcPr>
          <w:p w:rsidR="00A64FD9" w:rsidRPr="00E80D63" w:rsidRDefault="00066441" w:rsidP="00A1385B">
            <w:pPr>
              <w:pStyle w:val="BodyText"/>
              <w:rPr>
                <w:rFonts w:cs="Arial"/>
                <w:color w:val="000000" w:themeColor="text1"/>
              </w:rPr>
            </w:pPr>
            <w:r w:rsidRPr="00E80D63">
              <w:rPr>
                <w:rFonts w:cs="Arial"/>
                <w:color w:val="000000" w:themeColor="text1"/>
              </w:rPr>
              <w:t xml:space="preserve">Until more facts are </w:t>
            </w:r>
            <w:proofErr w:type="gramStart"/>
            <w:r w:rsidRPr="00E80D63">
              <w:rPr>
                <w:rFonts w:cs="Arial"/>
                <w:color w:val="000000" w:themeColor="text1"/>
              </w:rPr>
              <w:t>known</w:t>
            </w:r>
            <w:proofErr w:type="gramEnd"/>
            <w:r w:rsidRPr="00E80D63">
              <w:rPr>
                <w:rFonts w:cs="Arial"/>
                <w:color w:val="000000" w:themeColor="text1"/>
              </w:rPr>
              <w:t xml:space="preserve"> </w:t>
            </w:r>
            <w:r w:rsidR="00B3289C" w:rsidRPr="00A1385B">
              <w:rPr>
                <w:rFonts w:cs="Arial"/>
                <w:i/>
                <w:color w:val="000000" w:themeColor="text1"/>
              </w:rPr>
              <w:t>s/</w:t>
            </w:r>
            <w:r w:rsidRPr="00A1385B">
              <w:rPr>
                <w:rFonts w:cs="Arial"/>
                <w:i/>
                <w:color w:val="000000" w:themeColor="text1"/>
              </w:rPr>
              <w:t>he</w:t>
            </w:r>
            <w:r w:rsidRPr="00E80D63">
              <w:rPr>
                <w:rFonts w:cs="Arial"/>
                <w:color w:val="000000" w:themeColor="text1"/>
              </w:rPr>
              <w:t xml:space="preserve"> has to be considered high risk to </w:t>
            </w:r>
            <w:r w:rsidRPr="00A1385B">
              <w:rPr>
                <w:rFonts w:cs="Arial"/>
                <w:i/>
                <w:color w:val="000000" w:themeColor="text1"/>
              </w:rPr>
              <w:t>him</w:t>
            </w:r>
            <w:r w:rsidR="00B3289C" w:rsidRPr="00A1385B">
              <w:rPr>
                <w:rFonts w:cs="Arial"/>
                <w:i/>
                <w:color w:val="000000" w:themeColor="text1"/>
              </w:rPr>
              <w:t>/her</w:t>
            </w:r>
            <w:r w:rsidRPr="00A1385B">
              <w:rPr>
                <w:rFonts w:cs="Arial"/>
                <w:i/>
                <w:color w:val="000000" w:themeColor="text1"/>
              </w:rPr>
              <w:t>self</w:t>
            </w:r>
            <w:r w:rsidRPr="00E80D63">
              <w:rPr>
                <w:rFonts w:cs="Arial"/>
                <w:color w:val="000000" w:themeColor="text1"/>
              </w:rPr>
              <w:t>, and a flight risk</w:t>
            </w:r>
            <w:r w:rsidR="00B3289C" w:rsidRPr="00E80D63">
              <w:rPr>
                <w:rFonts w:cs="Arial"/>
                <w:color w:val="000000" w:themeColor="text1"/>
              </w:rPr>
              <w:t>. There is no evidence of</w:t>
            </w:r>
            <w:r w:rsidRPr="00E80D63">
              <w:rPr>
                <w:rFonts w:cs="Arial"/>
                <w:color w:val="000000" w:themeColor="text1"/>
              </w:rPr>
              <w:t xml:space="preserve"> being a risk to others at present</w:t>
            </w:r>
            <w:r w:rsidR="00A64FD9" w:rsidRPr="00E80D63">
              <w:rPr>
                <w:rFonts w:cs="Arial"/>
                <w:color w:val="000000" w:themeColor="text1"/>
              </w:rPr>
              <w:t>. However, if consciousness is impaired, the risk assessment</w:t>
            </w:r>
            <w:r w:rsidR="00A1385B">
              <w:rPr>
                <w:rFonts w:cs="Arial"/>
                <w:color w:val="000000" w:themeColor="text1"/>
              </w:rPr>
              <w:t xml:space="preserve"> </w:t>
            </w:r>
            <w:r w:rsidR="00A64FD9" w:rsidRPr="00E80D63">
              <w:rPr>
                <w:rFonts w:cs="Arial"/>
                <w:color w:val="000000" w:themeColor="text1"/>
              </w:rPr>
              <w:t>may be hard to complete and so high risk needs to be assumed, regardless of the lethality of the overdose</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C24CBF" w:rsidRPr="00E80D63" w:rsidRDefault="00C24CBF" w:rsidP="00C24CBF">
            <w:pPr>
              <w:pStyle w:val="BodyText"/>
              <w:rPr>
                <w:rFonts w:cs="Arial"/>
              </w:rPr>
            </w:pPr>
          </w:p>
        </w:tc>
      </w:tr>
      <w:tr w:rsidR="008F23A3" w:rsidRPr="00E80D63" w:rsidTr="00D44EBE">
        <w:trPr>
          <w:cantSplit/>
          <w:trHeight w:val="113"/>
        </w:trPr>
        <w:tc>
          <w:tcPr>
            <w:tcW w:w="141" w:type="pct"/>
            <w:vMerge/>
            <w:tcBorders>
              <w:right w:val="single" w:sz="4" w:space="0" w:color="auto"/>
            </w:tcBorders>
            <w:shd w:val="clear" w:color="auto" w:fill="2F78C8"/>
          </w:tcPr>
          <w:p w:rsidR="008F23A3" w:rsidRPr="00E80D63" w:rsidRDefault="008F23A3" w:rsidP="004436A4">
            <w:pPr>
              <w:pStyle w:val="BodyText"/>
              <w:rPr>
                <w:rFonts w:cs="Arial"/>
                <w:sz w:val="16"/>
                <w:szCs w:val="16"/>
              </w:rPr>
            </w:pPr>
          </w:p>
        </w:tc>
        <w:tc>
          <w:tcPr>
            <w:tcW w:w="4859" w:type="pct"/>
            <w:gridSpan w:val="13"/>
            <w:tcBorders>
              <w:top w:val="single" w:sz="4" w:space="0" w:color="auto"/>
              <w:left w:val="single" w:sz="4" w:space="0" w:color="auto"/>
              <w:bottom w:val="single" w:sz="4" w:space="0" w:color="auto"/>
              <w:right w:val="single" w:sz="4" w:space="0" w:color="auto"/>
            </w:tcBorders>
            <w:shd w:val="clear" w:color="auto" w:fill="2F78C8"/>
          </w:tcPr>
          <w:p w:rsidR="008F23A3" w:rsidRPr="00E80D63" w:rsidRDefault="008F23A3" w:rsidP="004436A4">
            <w:pPr>
              <w:pStyle w:val="BodyText"/>
              <w:rPr>
                <w:rFonts w:cs="Arial"/>
                <w:sz w:val="8"/>
                <w:szCs w:val="8"/>
              </w:rPr>
            </w:pPr>
          </w:p>
        </w:tc>
      </w:tr>
      <w:tr w:rsidR="00C24CBF" w:rsidRPr="00E80D63" w:rsidTr="00D44EBE">
        <w:trPr>
          <w:cantSplit/>
        </w:trPr>
        <w:tc>
          <w:tcPr>
            <w:tcW w:w="141" w:type="pct"/>
            <w:vMerge/>
            <w:tcBorders>
              <w:right w:val="single" w:sz="4" w:space="0" w:color="auto"/>
            </w:tcBorders>
          </w:tcPr>
          <w:p w:rsidR="00C24CBF" w:rsidRPr="00E80D63" w:rsidRDefault="00C24CBF" w:rsidP="004436A4">
            <w:pPr>
              <w:pStyle w:val="ALSGHeading2"/>
              <w:spacing w:before="0" w:after="0"/>
              <w:rPr>
                <w:rFonts w:cs="Arial"/>
                <w:b w:val="0"/>
                <w:color w:val="auto"/>
                <w:sz w:val="16"/>
                <w:szCs w:val="16"/>
              </w:rPr>
            </w:pPr>
          </w:p>
        </w:tc>
        <w:tc>
          <w:tcPr>
            <w:tcW w:w="789" w:type="pct"/>
            <w:gridSpan w:val="2"/>
            <w:tcBorders>
              <w:top w:val="single" w:sz="4" w:space="0" w:color="auto"/>
              <w:left w:val="single" w:sz="4" w:space="0" w:color="auto"/>
              <w:bottom w:val="single" w:sz="4" w:space="0" w:color="auto"/>
              <w:right w:val="single" w:sz="4" w:space="0" w:color="auto"/>
            </w:tcBorders>
          </w:tcPr>
          <w:p w:rsidR="00DF4E67" w:rsidRDefault="00DF4E67" w:rsidP="004436A4">
            <w:pPr>
              <w:pStyle w:val="BodyText"/>
              <w:rPr>
                <w:rFonts w:cs="Arial"/>
              </w:rPr>
            </w:pPr>
            <w:r>
              <w:rPr>
                <w:rFonts w:cs="Arial"/>
              </w:rPr>
              <w:t>Unified Assessment;</w:t>
            </w:r>
          </w:p>
          <w:p w:rsidR="00C24CBF" w:rsidRPr="00E80D63" w:rsidRDefault="00C24CBF" w:rsidP="004436A4">
            <w:pPr>
              <w:pStyle w:val="BodyText"/>
              <w:rPr>
                <w:rFonts w:cs="Arial"/>
              </w:rPr>
            </w:pPr>
            <w:r w:rsidRPr="00E80D63">
              <w:rPr>
                <w:rFonts w:cs="Arial"/>
              </w:rPr>
              <w:t xml:space="preserve">Immediate Treatment: Measures to </w:t>
            </w:r>
            <w:proofErr w:type="spellStart"/>
            <w:r w:rsidRPr="00E80D63">
              <w:rPr>
                <w:rFonts w:cs="Arial"/>
              </w:rPr>
              <w:t>minimise</w:t>
            </w:r>
            <w:proofErr w:type="spellEnd"/>
            <w:r w:rsidRPr="00E80D63">
              <w:rPr>
                <w:rFonts w:cs="Arial"/>
              </w:rPr>
              <w:t xml:space="preserve"> psychiatric or physical risk to patient or others</w:t>
            </w:r>
          </w:p>
        </w:tc>
        <w:tc>
          <w:tcPr>
            <w:tcW w:w="3852" w:type="pct"/>
            <w:gridSpan w:val="10"/>
            <w:tcBorders>
              <w:top w:val="single" w:sz="4" w:space="0" w:color="auto"/>
              <w:left w:val="single" w:sz="4" w:space="0" w:color="auto"/>
              <w:bottom w:val="single" w:sz="4" w:space="0" w:color="auto"/>
              <w:right w:val="single" w:sz="4" w:space="0" w:color="auto"/>
            </w:tcBorders>
          </w:tcPr>
          <w:p w:rsidR="00C24CBF" w:rsidRPr="00E80D63" w:rsidRDefault="00AD086B" w:rsidP="004436A4">
            <w:pPr>
              <w:pStyle w:val="BodyText"/>
              <w:rPr>
                <w:rFonts w:cs="Arial"/>
              </w:rPr>
            </w:pPr>
            <w:r w:rsidRPr="00E80D63">
              <w:rPr>
                <w:rFonts w:cs="Arial"/>
              </w:rPr>
              <w:t xml:space="preserve">Routine medical measures – full set of observations, IV access and bloods taken including paracetamol levels (4hrs) </w:t>
            </w:r>
          </w:p>
          <w:p w:rsidR="00AD086B" w:rsidRPr="00E80D63" w:rsidRDefault="00AD086B" w:rsidP="004436A4">
            <w:pPr>
              <w:pStyle w:val="BodyText"/>
              <w:rPr>
                <w:rFonts w:cs="Arial"/>
              </w:rPr>
            </w:pPr>
            <w:r w:rsidRPr="00E80D63">
              <w:rPr>
                <w:rFonts w:cs="Arial"/>
              </w:rPr>
              <w:t xml:space="preserve">ECG </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C24CBF" w:rsidRPr="00E80D63" w:rsidRDefault="00C24CBF" w:rsidP="004436A4">
            <w:pPr>
              <w:pStyle w:val="BodyText"/>
              <w:rPr>
                <w:rFonts w:cs="Arial"/>
              </w:rPr>
            </w:pPr>
          </w:p>
        </w:tc>
      </w:tr>
      <w:tr w:rsidR="008F23A3" w:rsidRPr="00E80D63" w:rsidTr="00D44EBE">
        <w:trPr>
          <w:cantSplit/>
          <w:trHeight w:val="70"/>
        </w:trPr>
        <w:tc>
          <w:tcPr>
            <w:tcW w:w="5000" w:type="pct"/>
            <w:gridSpan w:val="14"/>
            <w:shd w:val="clear" w:color="auto" w:fill="1978C8"/>
            <w:textDirection w:val="btLr"/>
          </w:tcPr>
          <w:p w:rsidR="008F23A3" w:rsidRPr="00E80D63" w:rsidRDefault="008F23A3" w:rsidP="004436A4">
            <w:pPr>
              <w:pStyle w:val="BodyText"/>
              <w:spacing w:line="480" w:lineRule="auto"/>
              <w:rPr>
                <w:rFonts w:cs="Arial"/>
                <w:sz w:val="8"/>
                <w:szCs w:val="8"/>
              </w:rPr>
            </w:pPr>
          </w:p>
        </w:tc>
      </w:tr>
      <w:tr w:rsidR="00C625F3" w:rsidRPr="00E80D63" w:rsidTr="00D44EBE">
        <w:trPr>
          <w:cantSplit/>
        </w:trPr>
        <w:tc>
          <w:tcPr>
            <w:tcW w:w="141" w:type="pct"/>
            <w:vMerge w:val="restart"/>
            <w:textDirection w:val="btLr"/>
          </w:tcPr>
          <w:p w:rsidR="008F23A3" w:rsidRPr="00E80D63" w:rsidRDefault="008F23A3" w:rsidP="004436A4">
            <w:pPr>
              <w:pStyle w:val="ALSGHeading2"/>
              <w:spacing w:before="0" w:after="0"/>
              <w:ind w:left="113" w:right="113"/>
              <w:jc w:val="center"/>
              <w:rPr>
                <w:rFonts w:cs="Arial"/>
                <w:b w:val="0"/>
                <w:color w:val="auto"/>
                <w:sz w:val="16"/>
                <w:szCs w:val="16"/>
              </w:rPr>
            </w:pPr>
            <w:r w:rsidRPr="00E80D63">
              <w:rPr>
                <w:rFonts w:cs="Arial"/>
                <w:b w:val="0"/>
                <w:color w:val="auto"/>
                <w:sz w:val="16"/>
                <w:szCs w:val="16"/>
              </w:rPr>
              <w:lastRenderedPageBreak/>
              <w:t>SECONDARY</w:t>
            </w:r>
          </w:p>
        </w:tc>
        <w:tc>
          <w:tcPr>
            <w:tcW w:w="501" w:type="pct"/>
            <w:vMerge w:val="restart"/>
          </w:tcPr>
          <w:p w:rsidR="008F23A3" w:rsidRPr="00E80D63" w:rsidRDefault="008F23A3" w:rsidP="004436A4">
            <w:pPr>
              <w:pStyle w:val="BodyText"/>
              <w:rPr>
                <w:rFonts w:cs="Arial"/>
              </w:rPr>
            </w:pPr>
            <w:r w:rsidRPr="00E80D63">
              <w:rPr>
                <w:rFonts w:cs="Arial"/>
              </w:rPr>
              <w:t>Focused physical history and secondary examination</w:t>
            </w:r>
          </w:p>
        </w:tc>
        <w:tc>
          <w:tcPr>
            <w:tcW w:w="561" w:type="pct"/>
            <w:gridSpan w:val="3"/>
            <w:tcBorders>
              <w:bottom w:val="single" w:sz="4" w:space="0" w:color="auto"/>
            </w:tcBorders>
          </w:tcPr>
          <w:p w:rsidR="008F23A3" w:rsidRPr="00E80D63" w:rsidRDefault="008F23A3" w:rsidP="004436A4">
            <w:pPr>
              <w:pStyle w:val="BodyText"/>
              <w:tabs>
                <w:tab w:val="clear" w:pos="2296"/>
                <w:tab w:val="left" w:pos="378"/>
              </w:tabs>
              <w:rPr>
                <w:rFonts w:cs="Arial"/>
              </w:rPr>
            </w:pPr>
            <w:r w:rsidRPr="00E80D63">
              <w:rPr>
                <w:rFonts w:cs="Arial"/>
                <w:b/>
              </w:rPr>
              <w:t>P</w:t>
            </w:r>
            <w:r w:rsidRPr="00E80D63">
              <w:rPr>
                <w:rFonts w:cs="Arial"/>
              </w:rPr>
              <w:t>roblem</w:t>
            </w:r>
          </w:p>
        </w:tc>
        <w:tc>
          <w:tcPr>
            <w:tcW w:w="826" w:type="pct"/>
          </w:tcPr>
          <w:p w:rsidR="008F23A3" w:rsidRPr="00E80D63" w:rsidRDefault="00AD086B" w:rsidP="00E80D63">
            <w:pPr>
              <w:rPr>
                <w:rFonts w:ascii="Myriad Pro" w:hAnsi="Myriad Pro" w:cs="Arial"/>
                <w:sz w:val="24"/>
              </w:rPr>
            </w:pPr>
            <w:r w:rsidRPr="00E80D63">
              <w:rPr>
                <w:rFonts w:ascii="Myriad Pro" w:hAnsi="Myriad Pro" w:cs="Arial"/>
                <w:sz w:val="24"/>
              </w:rPr>
              <w:t>Apparently impulsive overdose of mothe</w:t>
            </w:r>
            <w:r w:rsidR="00BD3470" w:rsidRPr="00E80D63">
              <w:rPr>
                <w:rFonts w:ascii="Myriad Pro" w:hAnsi="Myriad Pro" w:cs="Arial"/>
                <w:sz w:val="24"/>
              </w:rPr>
              <w:t xml:space="preserve">rs tablets ?4 hours ago, 8 x </w:t>
            </w:r>
            <w:proofErr w:type="spellStart"/>
            <w:r w:rsidR="00BD3470" w:rsidRPr="00E80D63">
              <w:rPr>
                <w:rFonts w:ascii="Myriad Pro" w:hAnsi="Myriad Pro" w:cs="Arial"/>
                <w:sz w:val="24"/>
              </w:rPr>
              <w:t>zopiclone</w:t>
            </w:r>
            <w:proofErr w:type="spellEnd"/>
          </w:p>
        </w:tc>
        <w:tc>
          <w:tcPr>
            <w:tcW w:w="197" w:type="pct"/>
          </w:tcPr>
          <w:p w:rsidR="008F23A3" w:rsidRPr="00E80D63" w:rsidRDefault="008F23A3" w:rsidP="004436A4">
            <w:pPr>
              <w:pStyle w:val="BodyText"/>
              <w:rPr>
                <w:rFonts w:cs="Arial"/>
              </w:rPr>
            </w:pPr>
          </w:p>
        </w:tc>
        <w:tc>
          <w:tcPr>
            <w:tcW w:w="591" w:type="pct"/>
            <w:gridSpan w:val="2"/>
            <w:vMerge w:val="restart"/>
          </w:tcPr>
          <w:p w:rsidR="008F23A3" w:rsidRPr="00E80D63" w:rsidRDefault="008F23A3" w:rsidP="004436A4">
            <w:pPr>
              <w:pStyle w:val="BodyText"/>
              <w:rPr>
                <w:rFonts w:cs="Arial"/>
              </w:rPr>
            </w:pPr>
            <w:r w:rsidRPr="00E80D63">
              <w:rPr>
                <w:rFonts w:cs="Arial"/>
              </w:rPr>
              <w:t xml:space="preserve">Focused </w:t>
            </w:r>
            <w:r w:rsidR="000D5570">
              <w:rPr>
                <w:rFonts w:cs="Arial"/>
              </w:rPr>
              <w:t xml:space="preserve">conversational </w:t>
            </w:r>
            <w:r w:rsidRPr="00E80D63">
              <w:rPr>
                <w:rFonts w:cs="Arial"/>
              </w:rPr>
              <w:t>psychosocial history and mental state examination</w:t>
            </w:r>
          </w:p>
        </w:tc>
        <w:tc>
          <w:tcPr>
            <w:tcW w:w="178" w:type="pct"/>
            <w:vMerge w:val="restart"/>
            <w:textDirection w:val="btLr"/>
          </w:tcPr>
          <w:p w:rsidR="008F23A3" w:rsidRPr="00E80D63" w:rsidRDefault="008F23A3" w:rsidP="004436A4">
            <w:pPr>
              <w:pStyle w:val="BodyText"/>
              <w:ind w:left="113" w:right="113"/>
              <w:jc w:val="center"/>
              <w:rPr>
                <w:rFonts w:cs="Arial"/>
                <w:b/>
              </w:rPr>
            </w:pPr>
            <w:r w:rsidRPr="00E80D63">
              <w:rPr>
                <w:rFonts w:cs="Arial"/>
                <w:b/>
              </w:rPr>
              <w:t>SELF HARM</w:t>
            </w:r>
          </w:p>
        </w:tc>
        <w:tc>
          <w:tcPr>
            <w:tcW w:w="809" w:type="pct"/>
            <w:gridSpan w:val="2"/>
            <w:tcBorders>
              <w:bottom w:val="single" w:sz="4" w:space="0" w:color="auto"/>
            </w:tcBorders>
          </w:tcPr>
          <w:p w:rsidR="008F23A3" w:rsidRPr="00E80D63" w:rsidRDefault="008F23A3" w:rsidP="004436A4">
            <w:pPr>
              <w:pStyle w:val="BodyText"/>
              <w:rPr>
                <w:rFonts w:cs="Arial"/>
              </w:rPr>
            </w:pPr>
            <w:r w:rsidRPr="00E80D63">
              <w:rPr>
                <w:rFonts w:cs="Arial"/>
                <w:b/>
              </w:rPr>
              <w:t>S</w:t>
            </w:r>
            <w:r w:rsidRPr="00E80D63">
              <w:rPr>
                <w:rFonts w:cs="Arial"/>
              </w:rPr>
              <w:t>uicidal thoughts at the time of self-harm</w:t>
            </w:r>
          </w:p>
        </w:tc>
        <w:tc>
          <w:tcPr>
            <w:tcW w:w="978" w:type="pct"/>
            <w:tcBorders>
              <w:bottom w:val="single" w:sz="4" w:space="0" w:color="auto"/>
            </w:tcBorders>
          </w:tcPr>
          <w:p w:rsidR="008F23A3" w:rsidRPr="00E80D63" w:rsidRDefault="0057527F" w:rsidP="003546D4">
            <w:pPr>
              <w:pStyle w:val="BodyText"/>
              <w:rPr>
                <w:rFonts w:cs="Arial"/>
                <w:color w:val="000000" w:themeColor="text1"/>
              </w:rPr>
            </w:pPr>
            <w:r w:rsidRPr="00E80D63">
              <w:rPr>
                <w:rFonts w:cs="Arial"/>
                <w:color w:val="000000" w:themeColor="text1"/>
              </w:rPr>
              <w:t xml:space="preserve">The intent underpinning </w:t>
            </w:r>
            <w:proofErr w:type="spellStart"/>
            <w:proofErr w:type="gramStart"/>
            <w:r w:rsidRPr="00E80D63">
              <w:rPr>
                <w:rFonts w:cs="Arial"/>
                <w:color w:val="000000" w:themeColor="text1"/>
              </w:rPr>
              <w:t>self harm</w:t>
            </w:r>
            <w:proofErr w:type="spellEnd"/>
            <w:proofErr w:type="gramEnd"/>
            <w:r w:rsidRPr="00E80D63">
              <w:rPr>
                <w:rFonts w:cs="Arial"/>
                <w:color w:val="000000" w:themeColor="text1"/>
              </w:rPr>
              <w:t xml:space="preserve"> needs to be established. </w:t>
            </w:r>
            <w:r w:rsidR="003546D4" w:rsidRPr="00E80D63">
              <w:rPr>
                <w:rFonts w:cs="Arial"/>
                <w:color w:val="000000" w:themeColor="text1"/>
              </w:rPr>
              <w:t>A standard assessment of suicidal intent is needed: planning, avoidance of discovery, suicide note, future intent / plans</w:t>
            </w:r>
          </w:p>
        </w:tc>
        <w:tc>
          <w:tcPr>
            <w:tcW w:w="218" w:type="pct"/>
            <w:tcBorders>
              <w:bottom w:val="single" w:sz="4" w:space="0" w:color="auto"/>
            </w:tcBorders>
          </w:tcPr>
          <w:p w:rsidR="008F23A3" w:rsidRPr="00E80D63" w:rsidRDefault="008F23A3" w:rsidP="004436A4">
            <w:pPr>
              <w:pStyle w:val="BodyText"/>
              <w:spacing w:line="480" w:lineRule="auto"/>
              <w:rPr>
                <w:rFonts w:cs="Arial"/>
              </w:rPr>
            </w:pPr>
          </w:p>
        </w:tc>
      </w:tr>
      <w:tr w:rsidR="00C625F3" w:rsidRPr="00E80D63" w:rsidTr="00D44EBE">
        <w:trPr>
          <w:cantSplit/>
        </w:trPr>
        <w:tc>
          <w:tcPr>
            <w:tcW w:w="141" w:type="pct"/>
            <w:vMerge/>
          </w:tcPr>
          <w:p w:rsidR="008F23A3" w:rsidRPr="00E80D63" w:rsidRDefault="008F23A3" w:rsidP="004436A4">
            <w:pPr>
              <w:pStyle w:val="BodyText"/>
              <w:rPr>
                <w:rFonts w:cs="Arial"/>
                <w:b/>
              </w:rPr>
            </w:pPr>
          </w:p>
        </w:tc>
        <w:tc>
          <w:tcPr>
            <w:tcW w:w="501" w:type="pct"/>
            <w:vMerge/>
          </w:tcPr>
          <w:p w:rsidR="008F23A3" w:rsidRPr="00E80D63" w:rsidRDefault="008F23A3" w:rsidP="004436A4">
            <w:pPr>
              <w:pStyle w:val="BodyText"/>
              <w:rPr>
                <w:rFonts w:cs="Arial"/>
                <w:b/>
              </w:rPr>
            </w:pPr>
          </w:p>
        </w:tc>
        <w:tc>
          <w:tcPr>
            <w:tcW w:w="561" w:type="pct"/>
            <w:gridSpan w:val="3"/>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H</w:t>
            </w:r>
            <w:r w:rsidRPr="00E80D63">
              <w:rPr>
                <w:rFonts w:ascii="Myriad Pro" w:hAnsi="Myriad Pro" w:cs="Arial"/>
                <w:sz w:val="24"/>
              </w:rPr>
              <w:t>istory of presenting problem</w:t>
            </w:r>
          </w:p>
        </w:tc>
        <w:tc>
          <w:tcPr>
            <w:tcW w:w="826" w:type="pct"/>
          </w:tcPr>
          <w:p w:rsidR="008F23A3" w:rsidRPr="00E80D63" w:rsidRDefault="00BD3470" w:rsidP="00E80D63">
            <w:pPr>
              <w:rPr>
                <w:rFonts w:ascii="Myriad Pro" w:hAnsi="Myriad Pro" w:cs="Arial"/>
                <w:sz w:val="24"/>
              </w:rPr>
            </w:pPr>
            <w:r w:rsidRPr="00E80D63">
              <w:rPr>
                <w:rFonts w:ascii="Myriad Pro" w:hAnsi="Myriad Pro" w:cs="Arial"/>
                <w:sz w:val="24"/>
              </w:rPr>
              <w:t>Feels frustrated by parents arguing, has had some alcohol today, taken mothers medication, felt sick afterwards and explained overdose to mum. No previous episodes of self harm or overdose</w:t>
            </w:r>
          </w:p>
        </w:tc>
        <w:tc>
          <w:tcPr>
            <w:tcW w:w="197" w:type="pct"/>
          </w:tcPr>
          <w:p w:rsidR="008F23A3" w:rsidRPr="00E80D63" w:rsidRDefault="008F23A3" w:rsidP="004436A4">
            <w:pPr>
              <w:pStyle w:val="BodyText"/>
              <w:rPr>
                <w:rFonts w:cs="Arial"/>
              </w:rPr>
            </w:pPr>
          </w:p>
        </w:tc>
        <w:tc>
          <w:tcPr>
            <w:tcW w:w="591" w:type="pct"/>
            <w:gridSpan w:val="2"/>
            <w:vMerge/>
            <w:tcBorders>
              <w:right w:val="single" w:sz="4" w:space="0" w:color="auto"/>
            </w:tcBorders>
          </w:tcPr>
          <w:p w:rsidR="008F23A3" w:rsidRPr="00E80D63" w:rsidRDefault="008F23A3" w:rsidP="004436A4">
            <w:pPr>
              <w:pStyle w:val="BodyText"/>
              <w:rPr>
                <w:rFonts w:cs="Arial"/>
              </w:rPr>
            </w:pPr>
          </w:p>
        </w:tc>
        <w:tc>
          <w:tcPr>
            <w:tcW w:w="178" w:type="pct"/>
            <w:vMerge/>
          </w:tcPr>
          <w:p w:rsidR="008F23A3" w:rsidRPr="00E80D63" w:rsidRDefault="008F23A3" w:rsidP="004436A4">
            <w:pPr>
              <w:pStyle w:val="BodyText"/>
              <w:rPr>
                <w:rFonts w:cs="Arial"/>
                <w:b/>
              </w:rPr>
            </w:pPr>
          </w:p>
        </w:tc>
        <w:tc>
          <w:tcPr>
            <w:tcW w:w="809" w:type="pct"/>
            <w:gridSpan w:val="2"/>
            <w:tcBorders>
              <w:top w:val="single" w:sz="4" w:space="0" w:color="auto"/>
              <w:bottom w:val="single" w:sz="4" w:space="0" w:color="auto"/>
              <w:right w:val="single" w:sz="4" w:space="0" w:color="auto"/>
            </w:tcBorders>
          </w:tcPr>
          <w:p w:rsidR="008F23A3" w:rsidRPr="00E80D63" w:rsidRDefault="008F23A3" w:rsidP="004436A4">
            <w:pPr>
              <w:pStyle w:val="BodyText"/>
              <w:rPr>
                <w:rFonts w:cs="Arial"/>
              </w:rPr>
            </w:pPr>
            <w:r w:rsidRPr="00E80D63">
              <w:rPr>
                <w:rFonts w:cs="Arial"/>
                <w:b/>
              </w:rPr>
              <w:t>L</w:t>
            </w:r>
            <w:r w:rsidRPr="00E80D63">
              <w:rPr>
                <w:rFonts w:cs="Arial"/>
              </w:rPr>
              <w:t>ethality of the episode</w:t>
            </w:r>
          </w:p>
        </w:tc>
        <w:tc>
          <w:tcPr>
            <w:tcW w:w="978" w:type="pct"/>
            <w:tcBorders>
              <w:top w:val="single" w:sz="4" w:space="0" w:color="auto"/>
              <w:left w:val="single" w:sz="4" w:space="0" w:color="auto"/>
              <w:bottom w:val="single" w:sz="4" w:space="0" w:color="auto"/>
              <w:right w:val="single" w:sz="4" w:space="0" w:color="auto"/>
            </w:tcBorders>
          </w:tcPr>
          <w:p w:rsidR="008F23A3" w:rsidRPr="00E80D63" w:rsidRDefault="003546D4" w:rsidP="00812E96">
            <w:pPr>
              <w:pStyle w:val="BodyText"/>
              <w:rPr>
                <w:rFonts w:cs="Arial"/>
                <w:color w:val="000000" w:themeColor="text1"/>
              </w:rPr>
            </w:pPr>
            <w:r w:rsidRPr="00E80D63">
              <w:rPr>
                <w:rFonts w:cs="Arial"/>
                <w:color w:val="000000" w:themeColor="text1"/>
              </w:rPr>
              <w:t>The medical lethality of the overdose is not the critical factor in the psychiatric assessment, but rather the patient’s perception of the lethality of the attempt. Some patients may over-estimate the lethality of minor overdoses, and in fact have high suicidal intent</w:t>
            </w:r>
          </w:p>
        </w:tc>
        <w:tc>
          <w:tcPr>
            <w:tcW w:w="218" w:type="pct"/>
            <w:tcBorders>
              <w:top w:val="single" w:sz="4" w:space="0" w:color="auto"/>
              <w:left w:val="single" w:sz="4" w:space="0" w:color="auto"/>
              <w:bottom w:val="single" w:sz="4" w:space="0" w:color="auto"/>
              <w:right w:val="single" w:sz="4" w:space="0" w:color="auto"/>
            </w:tcBorders>
          </w:tcPr>
          <w:p w:rsidR="008F23A3" w:rsidRPr="00E80D63" w:rsidRDefault="008F23A3" w:rsidP="004436A4">
            <w:pPr>
              <w:pStyle w:val="BodyText"/>
              <w:spacing w:line="480" w:lineRule="auto"/>
              <w:rPr>
                <w:rFonts w:cs="Arial"/>
              </w:rPr>
            </w:pPr>
          </w:p>
        </w:tc>
      </w:tr>
      <w:tr w:rsidR="00C625F3" w:rsidRPr="00E80D63" w:rsidTr="00D44EBE">
        <w:trPr>
          <w:cantSplit/>
          <w:trHeight w:val="70"/>
        </w:trPr>
        <w:tc>
          <w:tcPr>
            <w:tcW w:w="141" w:type="pct"/>
            <w:vMerge/>
          </w:tcPr>
          <w:p w:rsidR="008F23A3" w:rsidRPr="00E80D63" w:rsidRDefault="008F23A3" w:rsidP="004436A4">
            <w:pPr>
              <w:pStyle w:val="BodyText"/>
              <w:rPr>
                <w:rFonts w:cs="Arial"/>
                <w:b/>
              </w:rPr>
            </w:pPr>
          </w:p>
        </w:tc>
        <w:tc>
          <w:tcPr>
            <w:tcW w:w="501" w:type="pct"/>
            <w:vMerge/>
          </w:tcPr>
          <w:p w:rsidR="008F23A3" w:rsidRPr="00E80D63" w:rsidRDefault="008F23A3" w:rsidP="004436A4">
            <w:pPr>
              <w:pStyle w:val="BodyText"/>
              <w:rPr>
                <w:rFonts w:cs="Arial"/>
                <w:b/>
              </w:rPr>
            </w:pPr>
          </w:p>
        </w:tc>
        <w:tc>
          <w:tcPr>
            <w:tcW w:w="561" w:type="pct"/>
            <w:gridSpan w:val="3"/>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R</w:t>
            </w:r>
            <w:r w:rsidRPr="00E80D63">
              <w:rPr>
                <w:rFonts w:ascii="Myriad Pro" w:hAnsi="Myriad Pro" w:cs="Arial"/>
                <w:sz w:val="24"/>
              </w:rPr>
              <w:t>elevant medical history</w:t>
            </w:r>
          </w:p>
        </w:tc>
        <w:tc>
          <w:tcPr>
            <w:tcW w:w="826" w:type="pct"/>
            <w:tcBorders>
              <w:bottom w:val="single" w:sz="4" w:space="0" w:color="auto"/>
            </w:tcBorders>
          </w:tcPr>
          <w:p w:rsidR="008F23A3"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No significant medical history</w:t>
            </w:r>
          </w:p>
        </w:tc>
        <w:tc>
          <w:tcPr>
            <w:tcW w:w="197" w:type="pct"/>
          </w:tcPr>
          <w:p w:rsidR="008F23A3" w:rsidRPr="00E80D63" w:rsidRDefault="008F23A3" w:rsidP="004436A4">
            <w:pPr>
              <w:pStyle w:val="BodyText"/>
              <w:rPr>
                <w:rFonts w:cs="Arial"/>
              </w:rPr>
            </w:pPr>
          </w:p>
        </w:tc>
        <w:tc>
          <w:tcPr>
            <w:tcW w:w="591" w:type="pct"/>
            <w:gridSpan w:val="2"/>
            <w:vMerge/>
            <w:tcBorders>
              <w:right w:val="single" w:sz="4" w:space="0" w:color="auto"/>
            </w:tcBorders>
          </w:tcPr>
          <w:p w:rsidR="008F23A3" w:rsidRPr="00E80D63" w:rsidRDefault="008F23A3" w:rsidP="004436A4">
            <w:pPr>
              <w:pStyle w:val="BodyText"/>
              <w:rPr>
                <w:rFonts w:cs="Arial"/>
              </w:rPr>
            </w:pPr>
          </w:p>
        </w:tc>
        <w:tc>
          <w:tcPr>
            <w:tcW w:w="178" w:type="pct"/>
            <w:vMerge/>
          </w:tcPr>
          <w:p w:rsidR="008F23A3" w:rsidRPr="00E80D63" w:rsidRDefault="008F23A3" w:rsidP="004436A4">
            <w:pPr>
              <w:pStyle w:val="BodyText"/>
              <w:rPr>
                <w:rFonts w:cs="Arial"/>
                <w:b/>
              </w:rPr>
            </w:pPr>
          </w:p>
        </w:tc>
        <w:tc>
          <w:tcPr>
            <w:tcW w:w="809" w:type="pct"/>
            <w:gridSpan w:val="2"/>
            <w:tcBorders>
              <w:top w:val="single" w:sz="4" w:space="0" w:color="auto"/>
              <w:bottom w:val="single" w:sz="4" w:space="0" w:color="auto"/>
              <w:right w:val="single" w:sz="4" w:space="0" w:color="auto"/>
            </w:tcBorders>
          </w:tcPr>
          <w:p w:rsidR="008F23A3" w:rsidRPr="00E80D63" w:rsidRDefault="008F23A3" w:rsidP="004436A4">
            <w:pPr>
              <w:pStyle w:val="BodyText"/>
              <w:rPr>
                <w:rFonts w:cs="Arial"/>
              </w:rPr>
            </w:pPr>
            <w:r w:rsidRPr="00E80D63">
              <w:rPr>
                <w:rFonts w:cs="Arial"/>
                <w:b/>
              </w:rPr>
              <w:t>I</w:t>
            </w:r>
            <w:r w:rsidRPr="00E80D63">
              <w:rPr>
                <w:rFonts w:cs="Arial"/>
              </w:rPr>
              <w:t>ntent now</w:t>
            </w:r>
          </w:p>
        </w:tc>
        <w:tc>
          <w:tcPr>
            <w:tcW w:w="978" w:type="pct"/>
            <w:tcBorders>
              <w:top w:val="single" w:sz="4" w:space="0" w:color="auto"/>
              <w:left w:val="single" w:sz="4" w:space="0" w:color="auto"/>
              <w:bottom w:val="single" w:sz="4" w:space="0" w:color="auto"/>
              <w:right w:val="single" w:sz="4" w:space="0" w:color="auto"/>
            </w:tcBorders>
          </w:tcPr>
          <w:p w:rsidR="008F23A3" w:rsidRPr="00E80D63" w:rsidRDefault="003546D4" w:rsidP="00812E96">
            <w:pPr>
              <w:pStyle w:val="BodyText"/>
              <w:rPr>
                <w:rFonts w:cs="Arial"/>
                <w:color w:val="000000" w:themeColor="text1"/>
              </w:rPr>
            </w:pPr>
            <w:r w:rsidRPr="00E80D63">
              <w:rPr>
                <w:rFonts w:cs="Arial"/>
                <w:color w:val="000000" w:themeColor="text1"/>
              </w:rPr>
              <w:t xml:space="preserve">The intent </w:t>
            </w:r>
            <w:r w:rsidRPr="00E80D63">
              <w:rPr>
                <w:rFonts w:cs="Arial"/>
                <w:b/>
                <w:color w:val="000000" w:themeColor="text1"/>
              </w:rPr>
              <w:t>now</w:t>
            </w:r>
            <w:r w:rsidRPr="00E80D63">
              <w:rPr>
                <w:rFonts w:cs="Arial"/>
                <w:color w:val="000000" w:themeColor="text1"/>
              </w:rPr>
              <w:t xml:space="preserve"> may differ from the intent at the time of the overdose, maybe because of a change in psychosocial pressures, or because the patient has sobered up, for example. The stated intent now should be interpreted in the context of all the other factors, and not necessarily taken at face value</w:t>
            </w:r>
          </w:p>
        </w:tc>
        <w:tc>
          <w:tcPr>
            <w:tcW w:w="218" w:type="pct"/>
            <w:tcBorders>
              <w:top w:val="single" w:sz="4" w:space="0" w:color="auto"/>
              <w:left w:val="single" w:sz="4" w:space="0" w:color="auto"/>
              <w:bottom w:val="single" w:sz="4" w:space="0" w:color="auto"/>
              <w:right w:val="single" w:sz="4" w:space="0" w:color="auto"/>
            </w:tcBorders>
          </w:tcPr>
          <w:p w:rsidR="008F23A3" w:rsidRPr="00E80D63" w:rsidRDefault="008F23A3" w:rsidP="004436A4">
            <w:pPr>
              <w:pStyle w:val="BodyText"/>
              <w:spacing w:line="480" w:lineRule="auto"/>
              <w:rPr>
                <w:rFonts w:cs="Arial"/>
              </w:rPr>
            </w:pPr>
          </w:p>
        </w:tc>
      </w:tr>
      <w:tr w:rsidR="00C625F3" w:rsidRPr="00E80D63" w:rsidTr="00D44EBE">
        <w:trPr>
          <w:cantSplit/>
        </w:trPr>
        <w:tc>
          <w:tcPr>
            <w:tcW w:w="141" w:type="pct"/>
            <w:vMerge/>
          </w:tcPr>
          <w:p w:rsidR="008F23A3" w:rsidRPr="00E80D63" w:rsidRDefault="008F23A3" w:rsidP="004436A4">
            <w:pPr>
              <w:pStyle w:val="BodyText"/>
              <w:rPr>
                <w:rFonts w:cs="Arial"/>
                <w:b/>
              </w:rPr>
            </w:pPr>
          </w:p>
        </w:tc>
        <w:tc>
          <w:tcPr>
            <w:tcW w:w="501" w:type="pct"/>
            <w:vMerge/>
          </w:tcPr>
          <w:p w:rsidR="008F23A3" w:rsidRPr="00E80D63" w:rsidRDefault="008F23A3" w:rsidP="004436A4">
            <w:pPr>
              <w:pStyle w:val="BodyText"/>
              <w:rPr>
                <w:rFonts w:cs="Arial"/>
                <w:b/>
              </w:rPr>
            </w:pPr>
          </w:p>
        </w:tc>
        <w:tc>
          <w:tcPr>
            <w:tcW w:w="561" w:type="pct"/>
            <w:gridSpan w:val="3"/>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A</w:t>
            </w:r>
            <w:r w:rsidRPr="00E80D63">
              <w:rPr>
                <w:rFonts w:ascii="Myriad Pro" w:hAnsi="Myriad Pro" w:cs="Arial"/>
                <w:sz w:val="24"/>
              </w:rPr>
              <w:t>llergies</w:t>
            </w:r>
          </w:p>
        </w:tc>
        <w:tc>
          <w:tcPr>
            <w:tcW w:w="826" w:type="pct"/>
            <w:tcBorders>
              <w:bottom w:val="single" w:sz="4" w:space="0" w:color="auto"/>
            </w:tcBorders>
          </w:tcPr>
          <w:p w:rsidR="008F23A3"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NKDA</w:t>
            </w:r>
          </w:p>
        </w:tc>
        <w:tc>
          <w:tcPr>
            <w:tcW w:w="197" w:type="pct"/>
          </w:tcPr>
          <w:p w:rsidR="008F23A3" w:rsidRPr="00E80D63" w:rsidRDefault="008F23A3" w:rsidP="004436A4">
            <w:pPr>
              <w:pStyle w:val="BodyText"/>
              <w:rPr>
                <w:rFonts w:cs="Arial"/>
              </w:rPr>
            </w:pPr>
          </w:p>
        </w:tc>
        <w:tc>
          <w:tcPr>
            <w:tcW w:w="591" w:type="pct"/>
            <w:gridSpan w:val="2"/>
            <w:vMerge/>
          </w:tcPr>
          <w:p w:rsidR="008F23A3" w:rsidRPr="00E80D63" w:rsidRDefault="008F23A3" w:rsidP="004436A4">
            <w:pPr>
              <w:pStyle w:val="BodyText"/>
              <w:rPr>
                <w:rFonts w:cs="Arial"/>
              </w:rPr>
            </w:pPr>
          </w:p>
        </w:tc>
        <w:tc>
          <w:tcPr>
            <w:tcW w:w="178" w:type="pct"/>
            <w:vMerge/>
          </w:tcPr>
          <w:p w:rsidR="008F23A3" w:rsidRPr="00E80D63" w:rsidRDefault="008F23A3" w:rsidP="004436A4">
            <w:pPr>
              <w:pStyle w:val="BodyText"/>
              <w:rPr>
                <w:rFonts w:cs="Arial"/>
                <w:b/>
              </w:rPr>
            </w:pPr>
          </w:p>
        </w:tc>
        <w:tc>
          <w:tcPr>
            <w:tcW w:w="809" w:type="pct"/>
            <w:gridSpan w:val="2"/>
            <w:tcBorders>
              <w:top w:val="single" w:sz="4" w:space="0" w:color="auto"/>
              <w:bottom w:val="single" w:sz="4" w:space="0" w:color="auto"/>
            </w:tcBorders>
          </w:tcPr>
          <w:p w:rsidR="008F23A3" w:rsidRPr="00E80D63" w:rsidRDefault="008F23A3" w:rsidP="004436A4">
            <w:pPr>
              <w:pStyle w:val="BodyText"/>
              <w:rPr>
                <w:rFonts w:cs="Arial"/>
              </w:rPr>
            </w:pPr>
            <w:r w:rsidRPr="00E80D63">
              <w:rPr>
                <w:rFonts w:cs="Arial"/>
                <w:b/>
              </w:rPr>
              <w:t>P</w:t>
            </w:r>
            <w:r w:rsidRPr="00E80D63">
              <w:rPr>
                <w:rFonts w:cs="Arial"/>
              </w:rPr>
              <w:t>rotective factors</w:t>
            </w:r>
          </w:p>
        </w:tc>
        <w:tc>
          <w:tcPr>
            <w:tcW w:w="978" w:type="pct"/>
            <w:tcBorders>
              <w:top w:val="single" w:sz="4" w:space="0" w:color="auto"/>
              <w:bottom w:val="single" w:sz="4" w:space="0" w:color="auto"/>
            </w:tcBorders>
          </w:tcPr>
          <w:p w:rsidR="00812E96" w:rsidRPr="00E80D63" w:rsidRDefault="003546D4" w:rsidP="00812E96">
            <w:pPr>
              <w:pStyle w:val="BodyText"/>
              <w:rPr>
                <w:rFonts w:cs="Arial"/>
                <w:color w:val="000000" w:themeColor="text1"/>
              </w:rPr>
            </w:pPr>
            <w:r w:rsidRPr="00E80D63">
              <w:rPr>
                <w:rFonts w:cs="Arial"/>
                <w:color w:val="000000" w:themeColor="text1"/>
              </w:rPr>
              <w:t xml:space="preserve">What might protect Sam from future attempts? </w:t>
            </w:r>
            <w:proofErr w:type="gramStart"/>
            <w:r w:rsidRPr="00E80D63">
              <w:rPr>
                <w:rFonts w:cs="Arial"/>
                <w:color w:val="000000" w:themeColor="text1"/>
              </w:rPr>
              <w:t xml:space="preserve">Plans for the future, a job / course </w:t>
            </w:r>
            <w:r w:rsidRPr="000A136D">
              <w:rPr>
                <w:rFonts w:cs="Arial"/>
                <w:i/>
                <w:color w:val="000000" w:themeColor="text1"/>
              </w:rPr>
              <w:t>s/he</w:t>
            </w:r>
            <w:r w:rsidRPr="00E80D63">
              <w:rPr>
                <w:rFonts w:cs="Arial"/>
                <w:color w:val="000000" w:themeColor="text1"/>
              </w:rPr>
              <w:t xml:space="preserve"> enjoys, a supportive relationship, remorse, engagement with treatment?</w:t>
            </w:r>
            <w:proofErr w:type="gramEnd"/>
          </w:p>
        </w:tc>
        <w:tc>
          <w:tcPr>
            <w:tcW w:w="218" w:type="pct"/>
            <w:tcBorders>
              <w:top w:val="single" w:sz="4" w:space="0" w:color="auto"/>
              <w:bottom w:val="single" w:sz="4" w:space="0" w:color="auto"/>
            </w:tcBorders>
          </w:tcPr>
          <w:p w:rsidR="008F23A3" w:rsidRPr="00E80D63" w:rsidRDefault="008F23A3" w:rsidP="004436A4">
            <w:pPr>
              <w:pStyle w:val="BodyText"/>
              <w:spacing w:line="480" w:lineRule="auto"/>
              <w:rPr>
                <w:rFonts w:cs="Arial"/>
              </w:rPr>
            </w:pPr>
          </w:p>
        </w:tc>
      </w:tr>
      <w:tr w:rsidR="00C625F3" w:rsidRPr="00E80D63" w:rsidTr="00D44EBE">
        <w:trPr>
          <w:cantSplit/>
        </w:trPr>
        <w:tc>
          <w:tcPr>
            <w:tcW w:w="141" w:type="pct"/>
            <w:vMerge/>
          </w:tcPr>
          <w:p w:rsidR="008F23A3" w:rsidRPr="00E80D63" w:rsidRDefault="008F23A3" w:rsidP="004436A4">
            <w:pPr>
              <w:pStyle w:val="BodyText"/>
              <w:rPr>
                <w:rFonts w:cs="Arial"/>
                <w:b/>
              </w:rPr>
            </w:pPr>
          </w:p>
        </w:tc>
        <w:tc>
          <w:tcPr>
            <w:tcW w:w="501" w:type="pct"/>
            <w:vMerge/>
          </w:tcPr>
          <w:p w:rsidR="008F23A3" w:rsidRPr="00E80D63" w:rsidRDefault="008F23A3" w:rsidP="004436A4">
            <w:pPr>
              <w:pStyle w:val="BodyText"/>
              <w:rPr>
                <w:rFonts w:cs="Arial"/>
                <w:b/>
              </w:rPr>
            </w:pPr>
          </w:p>
        </w:tc>
        <w:tc>
          <w:tcPr>
            <w:tcW w:w="561" w:type="pct"/>
            <w:gridSpan w:val="3"/>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S</w:t>
            </w:r>
            <w:r w:rsidRPr="00E80D63">
              <w:rPr>
                <w:rFonts w:ascii="Myriad Pro" w:hAnsi="Myriad Pro" w:cs="Arial"/>
                <w:sz w:val="24"/>
              </w:rPr>
              <w:t>ystems review</w:t>
            </w:r>
          </w:p>
        </w:tc>
        <w:tc>
          <w:tcPr>
            <w:tcW w:w="826" w:type="pct"/>
            <w:tcBorders>
              <w:bottom w:val="single" w:sz="4" w:space="0" w:color="auto"/>
            </w:tcBorders>
          </w:tcPr>
          <w:p w:rsidR="008F23A3"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Nauseated but no vomiting</w:t>
            </w:r>
          </w:p>
          <w:p w:rsidR="00BD3470"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Otherwise normal</w:t>
            </w:r>
          </w:p>
        </w:tc>
        <w:tc>
          <w:tcPr>
            <w:tcW w:w="197" w:type="pct"/>
          </w:tcPr>
          <w:p w:rsidR="008F23A3" w:rsidRPr="00E80D63" w:rsidRDefault="008F23A3" w:rsidP="004436A4">
            <w:pPr>
              <w:pStyle w:val="BodyText"/>
              <w:rPr>
                <w:rFonts w:cs="Arial"/>
              </w:rPr>
            </w:pPr>
          </w:p>
        </w:tc>
        <w:tc>
          <w:tcPr>
            <w:tcW w:w="591" w:type="pct"/>
            <w:gridSpan w:val="2"/>
            <w:vMerge/>
          </w:tcPr>
          <w:p w:rsidR="008F23A3" w:rsidRPr="00E80D63" w:rsidRDefault="008F23A3" w:rsidP="004436A4">
            <w:pPr>
              <w:pStyle w:val="BodyText"/>
              <w:rPr>
                <w:rFonts w:cs="Arial"/>
              </w:rPr>
            </w:pPr>
          </w:p>
        </w:tc>
        <w:tc>
          <w:tcPr>
            <w:tcW w:w="178" w:type="pct"/>
            <w:vMerge/>
          </w:tcPr>
          <w:p w:rsidR="008F23A3" w:rsidRPr="00E80D63" w:rsidRDefault="008F23A3" w:rsidP="004436A4">
            <w:pPr>
              <w:pStyle w:val="BodyText"/>
              <w:rPr>
                <w:rFonts w:cs="Arial"/>
                <w:b/>
              </w:rPr>
            </w:pPr>
          </w:p>
        </w:tc>
        <w:tc>
          <w:tcPr>
            <w:tcW w:w="809" w:type="pct"/>
            <w:gridSpan w:val="2"/>
            <w:tcBorders>
              <w:bottom w:val="single" w:sz="4" w:space="0" w:color="auto"/>
            </w:tcBorders>
          </w:tcPr>
          <w:p w:rsidR="008F23A3" w:rsidRPr="00E80D63" w:rsidRDefault="008F23A3" w:rsidP="004436A4">
            <w:pPr>
              <w:pStyle w:val="BodyText"/>
              <w:rPr>
                <w:rFonts w:cs="Arial"/>
              </w:rPr>
            </w:pPr>
            <w:r w:rsidRPr="00E80D63">
              <w:rPr>
                <w:rFonts w:cs="Arial"/>
                <w:b/>
              </w:rPr>
              <w:t>A</w:t>
            </w:r>
            <w:r w:rsidRPr="00E80D63">
              <w:rPr>
                <w:rFonts w:cs="Arial"/>
              </w:rPr>
              <w:t>dverse factors</w:t>
            </w:r>
          </w:p>
        </w:tc>
        <w:tc>
          <w:tcPr>
            <w:tcW w:w="978" w:type="pct"/>
            <w:tcBorders>
              <w:bottom w:val="single" w:sz="4" w:space="0" w:color="auto"/>
            </w:tcBorders>
          </w:tcPr>
          <w:p w:rsidR="008F23A3" w:rsidRPr="00E80D63" w:rsidRDefault="003546D4" w:rsidP="00812E96">
            <w:pPr>
              <w:pStyle w:val="BodyText"/>
              <w:rPr>
                <w:rFonts w:cs="Arial"/>
                <w:color w:val="000000" w:themeColor="text1"/>
              </w:rPr>
            </w:pPr>
            <w:r w:rsidRPr="00E80D63">
              <w:rPr>
                <w:rFonts w:cs="Arial"/>
                <w:color w:val="000000" w:themeColor="text1"/>
              </w:rPr>
              <w:t>Think of ongoing social and pharmacological factors – the family disharmony, the longer term mental health problems and the excessive alcohol consumption</w:t>
            </w:r>
          </w:p>
        </w:tc>
        <w:tc>
          <w:tcPr>
            <w:tcW w:w="218" w:type="pct"/>
            <w:tcBorders>
              <w:bottom w:val="single" w:sz="4" w:space="0" w:color="auto"/>
            </w:tcBorders>
          </w:tcPr>
          <w:p w:rsidR="008F23A3" w:rsidRPr="00E80D63" w:rsidRDefault="008F23A3" w:rsidP="004436A4">
            <w:pPr>
              <w:pStyle w:val="BodyText"/>
              <w:spacing w:line="480" w:lineRule="auto"/>
              <w:rPr>
                <w:rFonts w:cs="Arial"/>
              </w:rPr>
            </w:pPr>
          </w:p>
        </w:tc>
      </w:tr>
      <w:tr w:rsidR="00C625F3" w:rsidRPr="00E80D63" w:rsidTr="00D44EBE">
        <w:trPr>
          <w:cantSplit/>
        </w:trPr>
        <w:tc>
          <w:tcPr>
            <w:tcW w:w="141" w:type="pct"/>
            <w:vMerge/>
          </w:tcPr>
          <w:p w:rsidR="008F23A3" w:rsidRPr="00E80D63" w:rsidRDefault="008F23A3" w:rsidP="004436A4">
            <w:pPr>
              <w:pStyle w:val="BodyText"/>
              <w:rPr>
                <w:rFonts w:cs="Arial"/>
                <w:b/>
              </w:rPr>
            </w:pPr>
          </w:p>
        </w:tc>
        <w:tc>
          <w:tcPr>
            <w:tcW w:w="501" w:type="pct"/>
            <w:vMerge/>
          </w:tcPr>
          <w:p w:rsidR="008F23A3" w:rsidRPr="00E80D63" w:rsidRDefault="008F23A3" w:rsidP="004436A4">
            <w:pPr>
              <w:pStyle w:val="BodyText"/>
              <w:rPr>
                <w:rFonts w:cs="Arial"/>
                <w:b/>
              </w:rPr>
            </w:pPr>
          </w:p>
        </w:tc>
        <w:tc>
          <w:tcPr>
            <w:tcW w:w="561" w:type="pct"/>
            <w:gridSpan w:val="3"/>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E</w:t>
            </w:r>
            <w:r w:rsidRPr="00E80D63">
              <w:rPr>
                <w:rFonts w:ascii="Myriad Pro" w:hAnsi="Myriad Pro" w:cs="Arial"/>
                <w:sz w:val="24"/>
              </w:rPr>
              <w:t>ssential family and social history</w:t>
            </w:r>
          </w:p>
        </w:tc>
        <w:tc>
          <w:tcPr>
            <w:tcW w:w="826" w:type="pct"/>
            <w:tcBorders>
              <w:bottom w:val="single" w:sz="4" w:space="0" w:color="auto"/>
            </w:tcBorders>
          </w:tcPr>
          <w:p w:rsidR="008F23A3"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Lives with mum and step dad</w:t>
            </w:r>
          </w:p>
          <w:p w:rsidR="00BD3470"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 xml:space="preserve">Doesn’t see father as he is in </w:t>
            </w:r>
            <w:proofErr w:type="gramStart"/>
            <w:r w:rsidRPr="00E80D63">
              <w:rPr>
                <w:rFonts w:ascii="Myriad Pro" w:hAnsi="Myriad Pro" w:cs="Arial"/>
                <w:color w:val="000000" w:themeColor="text1"/>
                <w:sz w:val="24"/>
              </w:rPr>
              <w:t>prison ?</w:t>
            </w:r>
            <w:proofErr w:type="gramEnd"/>
            <w:r w:rsidR="00E61CCB">
              <w:rPr>
                <w:rFonts w:ascii="Myriad Pro" w:hAnsi="Myriad Pro" w:cs="Arial"/>
                <w:color w:val="000000" w:themeColor="text1"/>
                <w:sz w:val="24"/>
              </w:rPr>
              <w:t xml:space="preserve"> </w:t>
            </w:r>
            <w:r w:rsidR="00E61CCB" w:rsidRPr="00E61CCB">
              <w:rPr>
                <w:rFonts w:ascii="Myriad Pro" w:hAnsi="Myriad Pro" w:cs="Arial"/>
                <w:i/>
                <w:color w:val="000000" w:themeColor="text1"/>
                <w:sz w:val="24"/>
              </w:rPr>
              <w:t>s/</w:t>
            </w:r>
            <w:r w:rsidRPr="00E61CCB">
              <w:rPr>
                <w:rFonts w:ascii="Myriad Pro" w:hAnsi="Myriad Pro" w:cs="Arial"/>
                <w:i/>
                <w:color w:val="000000" w:themeColor="text1"/>
                <w:sz w:val="24"/>
              </w:rPr>
              <w:t>he</w:t>
            </w:r>
            <w:r w:rsidRPr="00E80D63">
              <w:rPr>
                <w:rFonts w:ascii="Myriad Pro" w:hAnsi="Myriad Pro" w:cs="Arial"/>
                <w:color w:val="000000" w:themeColor="text1"/>
                <w:sz w:val="24"/>
              </w:rPr>
              <w:t xml:space="preserve"> may have a mental health diagnosis</w:t>
            </w:r>
          </w:p>
        </w:tc>
        <w:tc>
          <w:tcPr>
            <w:tcW w:w="197" w:type="pct"/>
          </w:tcPr>
          <w:p w:rsidR="008F23A3" w:rsidRPr="00E80D63" w:rsidRDefault="008F23A3" w:rsidP="004436A4">
            <w:pPr>
              <w:pStyle w:val="BodyText"/>
              <w:rPr>
                <w:rFonts w:cs="Arial"/>
              </w:rPr>
            </w:pPr>
          </w:p>
        </w:tc>
        <w:tc>
          <w:tcPr>
            <w:tcW w:w="591" w:type="pct"/>
            <w:gridSpan w:val="2"/>
            <w:vMerge/>
          </w:tcPr>
          <w:p w:rsidR="008F23A3" w:rsidRPr="00E80D63" w:rsidRDefault="008F23A3" w:rsidP="004436A4">
            <w:pPr>
              <w:pStyle w:val="BodyText"/>
              <w:rPr>
                <w:rFonts w:cs="Arial"/>
              </w:rPr>
            </w:pPr>
          </w:p>
        </w:tc>
        <w:tc>
          <w:tcPr>
            <w:tcW w:w="987" w:type="pct"/>
            <w:gridSpan w:val="3"/>
          </w:tcPr>
          <w:p w:rsidR="008F23A3" w:rsidRPr="00E80D63" w:rsidRDefault="008F23A3" w:rsidP="004436A4">
            <w:pPr>
              <w:rPr>
                <w:rFonts w:ascii="Myriad Pro" w:hAnsi="Myriad Pro" w:cs="Arial"/>
                <w:sz w:val="24"/>
              </w:rPr>
            </w:pPr>
            <w:r w:rsidRPr="00E80D63">
              <w:rPr>
                <w:rFonts w:ascii="Myriad Pro" w:hAnsi="Myriad Pro" w:cs="Arial"/>
                <w:sz w:val="24"/>
              </w:rPr>
              <w:t>Demographic and historical factors</w:t>
            </w:r>
          </w:p>
        </w:tc>
        <w:tc>
          <w:tcPr>
            <w:tcW w:w="978" w:type="pct"/>
            <w:tcBorders>
              <w:bottom w:val="single" w:sz="4" w:space="0" w:color="auto"/>
            </w:tcBorders>
          </w:tcPr>
          <w:p w:rsidR="008F23A3" w:rsidRPr="00E80D63" w:rsidRDefault="005C1BA7" w:rsidP="00812E96">
            <w:pPr>
              <w:pStyle w:val="BodyText"/>
              <w:rPr>
                <w:rFonts w:cs="Arial"/>
                <w:color w:val="000000" w:themeColor="text1"/>
              </w:rPr>
            </w:pPr>
            <w:r>
              <w:rPr>
                <w:rFonts w:cs="Arial"/>
                <w:color w:val="000000" w:themeColor="text1"/>
              </w:rPr>
              <w:t>Young</w:t>
            </w:r>
            <w:r w:rsidR="003546D4" w:rsidRPr="00E80D63">
              <w:rPr>
                <w:rFonts w:cs="Arial"/>
                <w:color w:val="000000" w:themeColor="text1"/>
              </w:rPr>
              <w:t xml:space="preserve">, alcohol consumption, possible mood disorder, previous </w:t>
            </w:r>
            <w:proofErr w:type="spellStart"/>
            <w:r w:rsidR="003546D4" w:rsidRPr="00E80D63">
              <w:rPr>
                <w:rFonts w:cs="Arial"/>
                <w:color w:val="000000" w:themeColor="text1"/>
              </w:rPr>
              <w:t>self harm</w:t>
            </w:r>
            <w:proofErr w:type="spellEnd"/>
            <w:r w:rsidR="003546D4" w:rsidRPr="00E80D63">
              <w:rPr>
                <w:rFonts w:cs="Arial"/>
                <w:color w:val="000000" w:themeColor="text1"/>
              </w:rPr>
              <w:t xml:space="preserve"> are all concerning factors</w:t>
            </w:r>
          </w:p>
        </w:tc>
        <w:tc>
          <w:tcPr>
            <w:tcW w:w="218" w:type="pct"/>
            <w:tcBorders>
              <w:bottom w:val="single" w:sz="4" w:space="0" w:color="auto"/>
            </w:tcBorders>
          </w:tcPr>
          <w:p w:rsidR="008F23A3" w:rsidRPr="00E80D63" w:rsidRDefault="008F23A3" w:rsidP="004436A4">
            <w:pPr>
              <w:pStyle w:val="BodyText"/>
              <w:spacing w:line="480" w:lineRule="auto"/>
              <w:rPr>
                <w:rFonts w:cs="Arial"/>
              </w:rPr>
            </w:pPr>
          </w:p>
        </w:tc>
      </w:tr>
      <w:tr w:rsidR="00C625F3" w:rsidRPr="00E80D63" w:rsidTr="00D44EBE">
        <w:trPr>
          <w:cantSplit/>
        </w:trPr>
        <w:tc>
          <w:tcPr>
            <w:tcW w:w="141" w:type="pct"/>
            <w:vMerge/>
          </w:tcPr>
          <w:p w:rsidR="008F23A3" w:rsidRPr="00E80D63" w:rsidRDefault="008F23A3" w:rsidP="004436A4">
            <w:pPr>
              <w:pStyle w:val="BodyText"/>
              <w:rPr>
                <w:rFonts w:cs="Arial"/>
                <w:b/>
              </w:rPr>
            </w:pPr>
          </w:p>
        </w:tc>
        <w:tc>
          <w:tcPr>
            <w:tcW w:w="501" w:type="pct"/>
            <w:vMerge/>
          </w:tcPr>
          <w:p w:rsidR="008F23A3" w:rsidRPr="00E80D63" w:rsidRDefault="008F23A3" w:rsidP="004436A4">
            <w:pPr>
              <w:pStyle w:val="BodyText"/>
              <w:rPr>
                <w:rFonts w:cs="Arial"/>
                <w:b/>
              </w:rPr>
            </w:pPr>
          </w:p>
        </w:tc>
        <w:tc>
          <w:tcPr>
            <w:tcW w:w="561" w:type="pct"/>
            <w:gridSpan w:val="3"/>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D</w:t>
            </w:r>
            <w:r w:rsidRPr="00E80D63">
              <w:rPr>
                <w:rFonts w:ascii="Myriad Pro" w:hAnsi="Myriad Pro" w:cs="Arial"/>
                <w:sz w:val="24"/>
              </w:rPr>
              <w:t>rugs</w:t>
            </w:r>
          </w:p>
        </w:tc>
        <w:tc>
          <w:tcPr>
            <w:tcW w:w="826" w:type="pct"/>
            <w:tcBorders>
              <w:bottom w:val="single" w:sz="4" w:space="0" w:color="auto"/>
            </w:tcBorders>
          </w:tcPr>
          <w:p w:rsidR="008F23A3"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Denies taking any drugs</w:t>
            </w:r>
          </w:p>
        </w:tc>
        <w:tc>
          <w:tcPr>
            <w:tcW w:w="197" w:type="pct"/>
          </w:tcPr>
          <w:p w:rsidR="008F23A3" w:rsidRPr="00E80D63" w:rsidRDefault="008F23A3" w:rsidP="004436A4">
            <w:pPr>
              <w:pStyle w:val="BodyText"/>
              <w:rPr>
                <w:rFonts w:cs="Arial"/>
              </w:rPr>
            </w:pPr>
          </w:p>
        </w:tc>
        <w:tc>
          <w:tcPr>
            <w:tcW w:w="591" w:type="pct"/>
            <w:gridSpan w:val="2"/>
            <w:vMerge/>
          </w:tcPr>
          <w:p w:rsidR="008F23A3" w:rsidRPr="00E80D63" w:rsidRDefault="008F23A3" w:rsidP="004436A4">
            <w:pPr>
              <w:pStyle w:val="BodyText"/>
              <w:rPr>
                <w:rFonts w:cs="Arial"/>
              </w:rPr>
            </w:pPr>
          </w:p>
        </w:tc>
        <w:tc>
          <w:tcPr>
            <w:tcW w:w="987" w:type="pct"/>
            <w:gridSpan w:val="3"/>
          </w:tcPr>
          <w:p w:rsidR="008F23A3" w:rsidRPr="00E80D63" w:rsidRDefault="008F23A3" w:rsidP="004436A4">
            <w:pPr>
              <w:rPr>
                <w:rFonts w:ascii="Myriad Pro" w:hAnsi="Myriad Pro" w:cs="Arial"/>
                <w:sz w:val="24"/>
              </w:rPr>
            </w:pPr>
            <w:r w:rsidRPr="00E80D63">
              <w:rPr>
                <w:rFonts w:ascii="Myriad Pro" w:hAnsi="Myriad Pro" w:cs="Arial"/>
                <w:sz w:val="24"/>
              </w:rPr>
              <w:t>Co-morbid mental illness</w:t>
            </w:r>
          </w:p>
        </w:tc>
        <w:tc>
          <w:tcPr>
            <w:tcW w:w="978" w:type="pct"/>
            <w:tcBorders>
              <w:bottom w:val="single" w:sz="4" w:space="0" w:color="auto"/>
            </w:tcBorders>
          </w:tcPr>
          <w:p w:rsidR="008F23A3" w:rsidRPr="00E80D63" w:rsidRDefault="003546D4" w:rsidP="004436A4">
            <w:pPr>
              <w:pStyle w:val="BodyText"/>
              <w:rPr>
                <w:rFonts w:cs="Arial"/>
                <w:color w:val="000000" w:themeColor="text1"/>
              </w:rPr>
            </w:pPr>
            <w:r w:rsidRPr="00E80D63">
              <w:rPr>
                <w:rFonts w:cs="Arial"/>
                <w:color w:val="000000" w:themeColor="text1"/>
              </w:rPr>
              <w:t>Sam may meet the diagnostic criteria for a depressive disorder, and is at least misusing alcohol</w:t>
            </w:r>
            <w:r w:rsidR="00C56983" w:rsidRPr="00E80D63">
              <w:rPr>
                <w:rFonts w:cs="Arial"/>
                <w:color w:val="000000" w:themeColor="text1"/>
              </w:rPr>
              <w:t>, if not fully dependent</w:t>
            </w:r>
          </w:p>
        </w:tc>
        <w:tc>
          <w:tcPr>
            <w:tcW w:w="218" w:type="pct"/>
            <w:tcBorders>
              <w:bottom w:val="single" w:sz="4" w:space="0" w:color="auto"/>
            </w:tcBorders>
          </w:tcPr>
          <w:p w:rsidR="008F23A3" w:rsidRPr="00E80D63" w:rsidRDefault="008F23A3" w:rsidP="004436A4">
            <w:pPr>
              <w:pStyle w:val="BodyText"/>
              <w:rPr>
                <w:rFonts w:cs="Arial"/>
              </w:rPr>
            </w:pPr>
          </w:p>
        </w:tc>
      </w:tr>
      <w:tr w:rsidR="00C625F3" w:rsidRPr="00E80D63" w:rsidTr="00D44EBE">
        <w:trPr>
          <w:cantSplit/>
        </w:trPr>
        <w:tc>
          <w:tcPr>
            <w:tcW w:w="141" w:type="pct"/>
            <w:vMerge/>
          </w:tcPr>
          <w:p w:rsidR="008F23A3" w:rsidRPr="00E80D63" w:rsidRDefault="008F23A3" w:rsidP="004436A4">
            <w:pPr>
              <w:pStyle w:val="BodyText"/>
              <w:rPr>
                <w:rFonts w:cs="Arial"/>
                <w:b/>
              </w:rPr>
            </w:pPr>
          </w:p>
        </w:tc>
        <w:tc>
          <w:tcPr>
            <w:tcW w:w="501" w:type="pct"/>
            <w:vMerge/>
            <w:tcBorders>
              <w:bottom w:val="single" w:sz="4" w:space="0" w:color="auto"/>
            </w:tcBorders>
          </w:tcPr>
          <w:p w:rsidR="008F23A3" w:rsidRPr="00E80D63" w:rsidRDefault="008F23A3" w:rsidP="004436A4">
            <w:pPr>
              <w:pStyle w:val="BodyText"/>
              <w:rPr>
                <w:rFonts w:cs="Arial"/>
                <w:b/>
              </w:rPr>
            </w:pPr>
          </w:p>
        </w:tc>
        <w:tc>
          <w:tcPr>
            <w:tcW w:w="561" w:type="pct"/>
            <w:gridSpan w:val="3"/>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sz w:val="24"/>
              </w:rPr>
              <w:t>Top to toe</w:t>
            </w:r>
          </w:p>
        </w:tc>
        <w:tc>
          <w:tcPr>
            <w:tcW w:w="826" w:type="pct"/>
            <w:tcBorders>
              <w:bottom w:val="single" w:sz="4" w:space="0" w:color="auto"/>
            </w:tcBorders>
          </w:tcPr>
          <w:p w:rsidR="008F23A3"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No other abnormality found</w:t>
            </w:r>
          </w:p>
          <w:p w:rsidR="00BD3470" w:rsidRPr="00E80D63" w:rsidRDefault="00BD3470" w:rsidP="00E80D63">
            <w:pPr>
              <w:rPr>
                <w:rFonts w:ascii="Myriad Pro" w:hAnsi="Myriad Pro" w:cs="Arial"/>
                <w:color w:val="000000" w:themeColor="text1"/>
                <w:sz w:val="24"/>
              </w:rPr>
            </w:pPr>
          </w:p>
          <w:p w:rsidR="00BD3470" w:rsidRPr="00E80D63" w:rsidRDefault="00BD3470" w:rsidP="00E80D63">
            <w:pPr>
              <w:rPr>
                <w:rFonts w:ascii="Myriad Pro" w:hAnsi="Myriad Pro" w:cs="Arial"/>
                <w:color w:val="000000" w:themeColor="text1"/>
                <w:sz w:val="24"/>
              </w:rPr>
            </w:pPr>
            <w:r w:rsidRPr="00E80D63">
              <w:rPr>
                <w:rFonts w:ascii="Myriad Pro" w:hAnsi="Myriad Pro" w:cs="Arial"/>
                <w:color w:val="000000" w:themeColor="text1"/>
                <w:sz w:val="24"/>
              </w:rPr>
              <w:t>Specifically no signs of self harm</w:t>
            </w:r>
          </w:p>
        </w:tc>
        <w:tc>
          <w:tcPr>
            <w:tcW w:w="197" w:type="pct"/>
          </w:tcPr>
          <w:p w:rsidR="008F23A3" w:rsidRPr="00E80D63" w:rsidRDefault="008F23A3" w:rsidP="004436A4">
            <w:pPr>
              <w:pStyle w:val="BodyText"/>
              <w:rPr>
                <w:rFonts w:cs="Arial"/>
              </w:rPr>
            </w:pPr>
          </w:p>
        </w:tc>
        <w:tc>
          <w:tcPr>
            <w:tcW w:w="591" w:type="pct"/>
            <w:gridSpan w:val="2"/>
            <w:vMerge/>
          </w:tcPr>
          <w:p w:rsidR="008F23A3" w:rsidRPr="00E80D63" w:rsidRDefault="008F23A3" w:rsidP="004436A4">
            <w:pPr>
              <w:pStyle w:val="BodyText"/>
              <w:rPr>
                <w:rFonts w:cs="Arial"/>
              </w:rPr>
            </w:pPr>
          </w:p>
        </w:tc>
        <w:tc>
          <w:tcPr>
            <w:tcW w:w="987" w:type="pct"/>
            <w:gridSpan w:val="3"/>
          </w:tcPr>
          <w:p w:rsidR="008F23A3" w:rsidRPr="00E80D63" w:rsidRDefault="008F23A3" w:rsidP="004436A4">
            <w:pPr>
              <w:rPr>
                <w:rFonts w:ascii="Myriad Pro" w:hAnsi="Myriad Pro" w:cs="Arial"/>
                <w:sz w:val="24"/>
              </w:rPr>
            </w:pPr>
            <w:r w:rsidRPr="00E80D63">
              <w:rPr>
                <w:rFonts w:ascii="Myriad Pro" w:hAnsi="Myriad Pro" w:cs="Arial"/>
                <w:sz w:val="24"/>
              </w:rPr>
              <w:t>Overall risk profile</w:t>
            </w:r>
          </w:p>
        </w:tc>
        <w:tc>
          <w:tcPr>
            <w:tcW w:w="978" w:type="pct"/>
            <w:tcBorders>
              <w:bottom w:val="single" w:sz="4" w:space="0" w:color="auto"/>
            </w:tcBorders>
          </w:tcPr>
          <w:p w:rsidR="008F23A3" w:rsidRPr="00E80D63" w:rsidRDefault="00C56983" w:rsidP="004436A4">
            <w:pPr>
              <w:pStyle w:val="BodyText"/>
              <w:rPr>
                <w:rFonts w:cs="Arial"/>
                <w:color w:val="000000" w:themeColor="text1"/>
              </w:rPr>
            </w:pPr>
            <w:r w:rsidRPr="00E80D63">
              <w:rPr>
                <w:rFonts w:cs="Arial"/>
                <w:color w:val="000000" w:themeColor="text1"/>
              </w:rPr>
              <w:t>Medical risk of this overdose was low, and the psychiatric risk was probably also low, although the risk of repetition is probably medium to high, and all the more so if the relevant factors are not addressed</w:t>
            </w:r>
          </w:p>
        </w:tc>
        <w:tc>
          <w:tcPr>
            <w:tcW w:w="218" w:type="pct"/>
            <w:tcBorders>
              <w:bottom w:val="single" w:sz="4" w:space="0" w:color="auto"/>
            </w:tcBorders>
          </w:tcPr>
          <w:p w:rsidR="008F23A3" w:rsidRPr="00E80D63" w:rsidRDefault="008F23A3" w:rsidP="004436A4">
            <w:pPr>
              <w:pStyle w:val="BodyText"/>
              <w:rPr>
                <w:rFonts w:cs="Arial"/>
              </w:rPr>
            </w:pPr>
          </w:p>
        </w:tc>
      </w:tr>
      <w:tr w:rsidR="008F23A3" w:rsidRPr="00E80D63" w:rsidTr="00D44EBE">
        <w:trPr>
          <w:cantSplit/>
          <w:trHeight w:val="75"/>
        </w:trPr>
        <w:tc>
          <w:tcPr>
            <w:tcW w:w="141" w:type="pct"/>
            <w:vMerge/>
            <w:shd w:val="clear" w:color="auto" w:fill="auto"/>
          </w:tcPr>
          <w:p w:rsidR="008F23A3" w:rsidRPr="00E80D63" w:rsidRDefault="008F23A3" w:rsidP="004436A4">
            <w:pPr>
              <w:pStyle w:val="BodyText"/>
              <w:rPr>
                <w:rFonts w:cs="Arial"/>
              </w:rPr>
            </w:pPr>
          </w:p>
        </w:tc>
        <w:tc>
          <w:tcPr>
            <w:tcW w:w="4641" w:type="pct"/>
            <w:gridSpan w:val="12"/>
            <w:shd w:val="clear" w:color="auto" w:fill="1978C8"/>
          </w:tcPr>
          <w:p w:rsidR="008F23A3" w:rsidRPr="00E80D63" w:rsidRDefault="008F23A3" w:rsidP="004436A4">
            <w:pPr>
              <w:rPr>
                <w:rFonts w:ascii="Myriad Pro" w:hAnsi="Myriad Pro" w:cs="Arial"/>
                <w:sz w:val="8"/>
                <w:szCs w:val="8"/>
              </w:rPr>
            </w:pPr>
          </w:p>
        </w:tc>
        <w:tc>
          <w:tcPr>
            <w:tcW w:w="218" w:type="pct"/>
            <w:shd w:val="clear" w:color="auto" w:fill="1978C8"/>
          </w:tcPr>
          <w:p w:rsidR="008F23A3" w:rsidRPr="00E80D63" w:rsidRDefault="008F23A3" w:rsidP="004436A4">
            <w:pPr>
              <w:rPr>
                <w:rFonts w:ascii="Myriad Pro" w:hAnsi="Myriad Pro" w:cs="Arial"/>
                <w:sz w:val="8"/>
                <w:szCs w:val="8"/>
              </w:rPr>
            </w:pPr>
          </w:p>
        </w:tc>
      </w:tr>
      <w:tr w:rsidR="00D44EBE" w:rsidRPr="00E80D63" w:rsidTr="00D44EBE">
        <w:trPr>
          <w:cantSplit/>
          <w:trHeight w:val="2096"/>
        </w:trPr>
        <w:tc>
          <w:tcPr>
            <w:tcW w:w="141" w:type="pct"/>
            <w:vMerge/>
            <w:shd w:val="clear" w:color="auto" w:fill="auto"/>
          </w:tcPr>
          <w:p w:rsidR="008F23A3" w:rsidRPr="00E80D63" w:rsidRDefault="008F23A3" w:rsidP="004436A4">
            <w:pPr>
              <w:pStyle w:val="BodyText"/>
              <w:rPr>
                <w:rFonts w:cs="Arial"/>
              </w:rPr>
            </w:pPr>
          </w:p>
        </w:tc>
        <w:tc>
          <w:tcPr>
            <w:tcW w:w="501" w:type="pct"/>
            <w:shd w:val="clear" w:color="auto" w:fill="auto"/>
          </w:tcPr>
          <w:p w:rsidR="008F23A3" w:rsidRPr="00E80D63" w:rsidRDefault="008F23A3" w:rsidP="004436A4">
            <w:pPr>
              <w:pStyle w:val="BodyText"/>
              <w:rPr>
                <w:rFonts w:cs="Arial"/>
              </w:rPr>
            </w:pPr>
            <w:r w:rsidRPr="00E80D63">
              <w:rPr>
                <w:rFonts w:cs="Arial"/>
              </w:rPr>
              <w:t>Emergency physical treatment</w:t>
            </w:r>
          </w:p>
        </w:tc>
        <w:tc>
          <w:tcPr>
            <w:tcW w:w="1387" w:type="pct"/>
            <w:gridSpan w:val="4"/>
            <w:shd w:val="clear" w:color="auto" w:fill="auto"/>
          </w:tcPr>
          <w:p w:rsidR="008F23A3" w:rsidRPr="00E80D63" w:rsidRDefault="00A81BD9" w:rsidP="004436A4">
            <w:pPr>
              <w:pStyle w:val="BodyText"/>
              <w:rPr>
                <w:rFonts w:cs="Arial"/>
                <w:color w:val="000000" w:themeColor="text1"/>
              </w:rPr>
            </w:pPr>
            <w:r w:rsidRPr="00E80D63">
              <w:rPr>
                <w:rFonts w:cs="Arial"/>
                <w:color w:val="000000" w:themeColor="text1"/>
              </w:rPr>
              <w:t xml:space="preserve">Nil specific likely required in this case as only 8 tablets </w:t>
            </w:r>
            <w:proofErr w:type="spellStart"/>
            <w:r w:rsidRPr="00E80D63">
              <w:rPr>
                <w:rFonts w:cs="Arial"/>
                <w:color w:val="000000" w:themeColor="text1"/>
              </w:rPr>
              <w:t>zopiclone</w:t>
            </w:r>
            <w:proofErr w:type="spellEnd"/>
          </w:p>
          <w:p w:rsidR="00A81BD9" w:rsidRPr="00E80D63" w:rsidRDefault="00A81BD9" w:rsidP="004436A4">
            <w:pPr>
              <w:pStyle w:val="BodyText"/>
              <w:rPr>
                <w:rFonts w:cs="Arial"/>
                <w:color w:val="000000" w:themeColor="text1"/>
              </w:rPr>
            </w:pPr>
            <w:r w:rsidRPr="00E80D63">
              <w:rPr>
                <w:rFonts w:cs="Arial"/>
                <w:color w:val="000000" w:themeColor="text1"/>
              </w:rPr>
              <w:t xml:space="preserve">However be aware of larger  overdose bringing risk of cardiac arrhythmia, hypotension and/or </w:t>
            </w:r>
            <w:proofErr w:type="spellStart"/>
            <w:r w:rsidRPr="00E80D63">
              <w:rPr>
                <w:rFonts w:cs="Arial"/>
                <w:color w:val="000000" w:themeColor="text1"/>
              </w:rPr>
              <w:t>methaemoglobinaemia</w:t>
            </w:r>
            <w:proofErr w:type="spellEnd"/>
            <w:r w:rsidRPr="00E80D63">
              <w:rPr>
                <w:rFonts w:cs="Arial"/>
                <w:color w:val="000000" w:themeColor="text1"/>
              </w:rPr>
              <w:t xml:space="preserve"> </w:t>
            </w:r>
          </w:p>
          <w:p w:rsidR="008F23A3" w:rsidRPr="00E80D63" w:rsidRDefault="008F23A3" w:rsidP="004436A4">
            <w:pPr>
              <w:pStyle w:val="BodyText"/>
              <w:rPr>
                <w:rFonts w:cs="Arial"/>
                <w:color w:val="000000" w:themeColor="text1"/>
              </w:rPr>
            </w:pPr>
          </w:p>
          <w:p w:rsidR="008F23A3" w:rsidRPr="00E80D63" w:rsidRDefault="008F23A3" w:rsidP="004436A4">
            <w:pPr>
              <w:pStyle w:val="BodyText"/>
              <w:rPr>
                <w:rFonts w:cs="Arial"/>
                <w:color w:val="000000" w:themeColor="text1"/>
              </w:rPr>
            </w:pPr>
          </w:p>
          <w:p w:rsidR="008F23A3" w:rsidRPr="00E80D63" w:rsidRDefault="008F23A3" w:rsidP="004436A4">
            <w:pPr>
              <w:pStyle w:val="BodyText"/>
              <w:rPr>
                <w:rFonts w:cs="Arial"/>
                <w:color w:val="000000" w:themeColor="text1"/>
              </w:rPr>
            </w:pPr>
          </w:p>
          <w:p w:rsidR="008F23A3" w:rsidRPr="00E80D63" w:rsidRDefault="008F23A3" w:rsidP="004436A4">
            <w:pPr>
              <w:pStyle w:val="BodyText"/>
              <w:rPr>
                <w:rFonts w:cs="Arial"/>
                <w:color w:val="000000" w:themeColor="text1"/>
              </w:rPr>
            </w:pPr>
          </w:p>
          <w:p w:rsidR="008F23A3" w:rsidRPr="00E80D63" w:rsidRDefault="008F23A3" w:rsidP="004436A4">
            <w:pPr>
              <w:pStyle w:val="BodyText"/>
              <w:rPr>
                <w:rFonts w:cs="Arial"/>
                <w:color w:val="000000" w:themeColor="text1"/>
              </w:rPr>
            </w:pPr>
          </w:p>
        </w:tc>
        <w:tc>
          <w:tcPr>
            <w:tcW w:w="197" w:type="pct"/>
          </w:tcPr>
          <w:p w:rsidR="008F23A3" w:rsidRPr="00E80D63" w:rsidRDefault="008F23A3" w:rsidP="004436A4">
            <w:pPr>
              <w:pStyle w:val="BodyText"/>
              <w:rPr>
                <w:rFonts w:cs="Arial"/>
                <w:color w:val="000000" w:themeColor="text1"/>
              </w:rPr>
            </w:pPr>
          </w:p>
        </w:tc>
        <w:tc>
          <w:tcPr>
            <w:tcW w:w="591" w:type="pct"/>
            <w:gridSpan w:val="2"/>
            <w:shd w:val="clear" w:color="auto" w:fill="auto"/>
          </w:tcPr>
          <w:p w:rsidR="008F23A3" w:rsidRPr="00E80D63" w:rsidRDefault="008F23A3" w:rsidP="004436A4">
            <w:pPr>
              <w:pStyle w:val="BodyText"/>
              <w:rPr>
                <w:rFonts w:cs="Arial"/>
                <w:color w:val="000000" w:themeColor="text1"/>
              </w:rPr>
            </w:pPr>
            <w:r w:rsidRPr="00E80D63">
              <w:rPr>
                <w:rFonts w:cs="Arial"/>
                <w:color w:val="000000" w:themeColor="text1"/>
              </w:rPr>
              <w:t>Emergency psychiatric management / consider MHA</w:t>
            </w:r>
          </w:p>
        </w:tc>
        <w:tc>
          <w:tcPr>
            <w:tcW w:w="1965" w:type="pct"/>
            <w:gridSpan w:val="4"/>
          </w:tcPr>
          <w:p w:rsidR="008F23A3" w:rsidRPr="00E80D63" w:rsidRDefault="00812E96" w:rsidP="00C56983">
            <w:pPr>
              <w:rPr>
                <w:rFonts w:ascii="Myriad Pro" w:hAnsi="Myriad Pro" w:cs="Arial"/>
                <w:color w:val="000000" w:themeColor="text1"/>
                <w:sz w:val="24"/>
              </w:rPr>
            </w:pPr>
            <w:r w:rsidRPr="00E80D63">
              <w:rPr>
                <w:rFonts w:ascii="Myriad Pro" w:hAnsi="Myriad Pro" w:cs="Arial"/>
                <w:color w:val="000000" w:themeColor="text1"/>
                <w:sz w:val="24"/>
              </w:rPr>
              <w:t>The most important task is to establish t</w:t>
            </w:r>
            <w:r w:rsidR="00C56983" w:rsidRPr="00E80D63">
              <w:rPr>
                <w:rFonts w:ascii="Myriad Pro" w:hAnsi="Myriad Pro" w:cs="Arial"/>
                <w:color w:val="000000" w:themeColor="text1"/>
                <w:sz w:val="24"/>
              </w:rPr>
              <w:t xml:space="preserve">he motives behind the </w:t>
            </w:r>
            <w:proofErr w:type="spellStart"/>
            <w:proofErr w:type="gramStart"/>
            <w:r w:rsidR="00C56983" w:rsidRPr="00E80D63">
              <w:rPr>
                <w:rFonts w:ascii="Myriad Pro" w:hAnsi="Myriad Pro" w:cs="Arial"/>
                <w:color w:val="000000" w:themeColor="text1"/>
                <w:sz w:val="24"/>
              </w:rPr>
              <w:t>self harm</w:t>
            </w:r>
            <w:proofErr w:type="spellEnd"/>
            <w:proofErr w:type="gramEnd"/>
            <w:r w:rsidR="00C56983" w:rsidRPr="00E80D63">
              <w:rPr>
                <w:rFonts w:ascii="Myriad Pro" w:hAnsi="Myriad Pro" w:cs="Arial"/>
                <w:color w:val="000000" w:themeColor="text1"/>
                <w:sz w:val="24"/>
              </w:rPr>
              <w:t xml:space="preserve">, intent for the future, and putting in place relevant protective and therapeutic factors. In the absence of any high risk of immediate repetition, or significant acute severe mood disorder, admission to hospital or detention under the Mental Health Act </w:t>
            </w:r>
            <w:proofErr w:type="gramStart"/>
            <w:r w:rsidR="00C56983" w:rsidRPr="00E80D63">
              <w:rPr>
                <w:rFonts w:ascii="Myriad Pro" w:hAnsi="Myriad Pro" w:cs="Arial"/>
                <w:color w:val="000000" w:themeColor="text1"/>
                <w:sz w:val="24"/>
              </w:rPr>
              <w:t>is probably not warranted</w:t>
            </w:r>
            <w:proofErr w:type="gramEnd"/>
            <w:r w:rsidR="00C56983" w:rsidRPr="00E80D63">
              <w:rPr>
                <w:rFonts w:ascii="Myriad Pro" w:hAnsi="Myriad Pro" w:cs="Arial"/>
                <w:color w:val="000000" w:themeColor="text1"/>
                <w:sz w:val="24"/>
              </w:rPr>
              <w:t>. However ongoing treatment by the Crisis and Home Treatment team may be a reasonable choice</w:t>
            </w:r>
          </w:p>
        </w:tc>
        <w:tc>
          <w:tcPr>
            <w:tcW w:w="218" w:type="pct"/>
          </w:tcPr>
          <w:p w:rsidR="008F23A3" w:rsidRPr="00E80D63" w:rsidRDefault="008F23A3" w:rsidP="004436A4">
            <w:pPr>
              <w:rPr>
                <w:rFonts w:ascii="Myriad Pro" w:hAnsi="Myriad Pro" w:cs="Arial"/>
              </w:rPr>
            </w:pPr>
          </w:p>
        </w:tc>
      </w:tr>
      <w:tr w:rsidR="008F23A3" w:rsidRPr="00E80D63" w:rsidTr="008F23A3">
        <w:trPr>
          <w:cantSplit/>
          <w:trHeight w:val="75"/>
        </w:trPr>
        <w:tc>
          <w:tcPr>
            <w:tcW w:w="5000" w:type="pct"/>
            <w:gridSpan w:val="14"/>
            <w:shd w:val="clear" w:color="auto" w:fill="1978C8"/>
            <w:textDirection w:val="btLr"/>
          </w:tcPr>
          <w:p w:rsidR="008F23A3" w:rsidRPr="00E80D63" w:rsidRDefault="008F23A3" w:rsidP="004436A4">
            <w:pPr>
              <w:rPr>
                <w:rFonts w:ascii="Myriad Pro" w:hAnsi="Myriad Pro" w:cs="Arial"/>
                <w:sz w:val="8"/>
                <w:szCs w:val="8"/>
              </w:rPr>
            </w:pPr>
          </w:p>
        </w:tc>
      </w:tr>
      <w:tr w:rsidR="008F23A3" w:rsidRPr="00E80D63" w:rsidTr="00D44EBE">
        <w:trPr>
          <w:cantSplit/>
          <w:trHeight w:val="75"/>
        </w:trPr>
        <w:tc>
          <w:tcPr>
            <w:tcW w:w="141" w:type="pct"/>
            <w:vMerge w:val="restart"/>
            <w:textDirection w:val="btLr"/>
          </w:tcPr>
          <w:p w:rsidR="008F23A3" w:rsidRPr="00E80D63" w:rsidRDefault="008F23A3" w:rsidP="008F23A3">
            <w:pPr>
              <w:pStyle w:val="BodyText"/>
              <w:ind w:left="113" w:right="113"/>
              <w:jc w:val="center"/>
              <w:rPr>
                <w:rFonts w:cs="Arial"/>
                <w:sz w:val="16"/>
                <w:szCs w:val="16"/>
              </w:rPr>
            </w:pPr>
            <w:r w:rsidRPr="00E80D63">
              <w:rPr>
                <w:rFonts w:cs="Arial"/>
                <w:color w:val="auto"/>
                <w:sz w:val="20"/>
                <w:lang w:val="en-GB"/>
              </w:rPr>
              <w:br w:type="page"/>
            </w:r>
            <w:r w:rsidRPr="00E80D63">
              <w:rPr>
                <w:rFonts w:cs="Arial"/>
                <w:sz w:val="16"/>
                <w:szCs w:val="16"/>
              </w:rPr>
              <w:t>INITIVE CARE AND DISPOSAL</w:t>
            </w:r>
          </w:p>
        </w:tc>
        <w:tc>
          <w:tcPr>
            <w:tcW w:w="1104" w:type="pct"/>
            <w:gridSpan w:val="4"/>
          </w:tcPr>
          <w:p w:rsidR="008F23A3" w:rsidRPr="00E80D63" w:rsidRDefault="008F23A3" w:rsidP="00ED3A86">
            <w:pPr>
              <w:pStyle w:val="BodyText"/>
              <w:rPr>
                <w:rFonts w:cs="Arial"/>
              </w:rPr>
            </w:pPr>
            <w:r w:rsidRPr="00E80D63">
              <w:rPr>
                <w:rFonts w:cs="Arial"/>
              </w:rPr>
              <w:t>Disposal</w:t>
            </w:r>
          </w:p>
        </w:tc>
        <w:tc>
          <w:tcPr>
            <w:tcW w:w="3537" w:type="pct"/>
            <w:gridSpan w:val="8"/>
          </w:tcPr>
          <w:p w:rsidR="008F23A3" w:rsidRPr="00B120AA" w:rsidRDefault="008F23A3" w:rsidP="004436A4">
            <w:pPr>
              <w:rPr>
                <w:rFonts w:ascii="Myriad Pro" w:hAnsi="Myriad Pro" w:cs="Arial"/>
                <w:sz w:val="24"/>
              </w:rPr>
            </w:pPr>
          </w:p>
          <w:p w:rsidR="008F23A3" w:rsidRPr="00B120AA" w:rsidRDefault="00A81BD9" w:rsidP="004436A4">
            <w:pPr>
              <w:rPr>
                <w:rFonts w:ascii="Myriad Pro" w:hAnsi="Myriad Pro" w:cs="Arial"/>
                <w:sz w:val="24"/>
              </w:rPr>
            </w:pPr>
            <w:r w:rsidRPr="00B120AA">
              <w:rPr>
                <w:rFonts w:ascii="Myriad Pro" w:hAnsi="Myriad Pro" w:cs="Arial"/>
                <w:sz w:val="24"/>
              </w:rPr>
              <w:t>Likely will be allowed home with support from family and crisis team</w:t>
            </w:r>
          </w:p>
          <w:p w:rsidR="008F23A3" w:rsidRPr="00B120AA" w:rsidRDefault="008F23A3" w:rsidP="004436A4">
            <w:pPr>
              <w:rPr>
                <w:rFonts w:ascii="Myriad Pro" w:hAnsi="Myriad Pro" w:cs="Arial"/>
                <w:sz w:val="24"/>
              </w:rPr>
            </w:pPr>
          </w:p>
        </w:tc>
        <w:tc>
          <w:tcPr>
            <w:tcW w:w="218" w:type="pct"/>
            <w:tcBorders>
              <w:bottom w:val="single" w:sz="4" w:space="0" w:color="auto"/>
            </w:tcBorders>
          </w:tcPr>
          <w:p w:rsidR="008F23A3" w:rsidRPr="00E80D63" w:rsidRDefault="008F23A3" w:rsidP="004436A4">
            <w:pPr>
              <w:rPr>
                <w:rFonts w:ascii="Myriad Pro" w:hAnsi="Myriad Pro" w:cs="Arial"/>
                <w:sz w:val="24"/>
              </w:rPr>
            </w:pPr>
          </w:p>
        </w:tc>
      </w:tr>
      <w:tr w:rsidR="008F23A3" w:rsidRPr="00E80D63" w:rsidTr="00D44EBE">
        <w:trPr>
          <w:cantSplit/>
          <w:trHeight w:val="75"/>
        </w:trPr>
        <w:tc>
          <w:tcPr>
            <w:tcW w:w="141" w:type="pct"/>
            <w:vMerge/>
          </w:tcPr>
          <w:p w:rsidR="008F23A3" w:rsidRPr="00E80D63" w:rsidRDefault="008F23A3" w:rsidP="004436A4">
            <w:pPr>
              <w:pStyle w:val="BodyText"/>
              <w:rPr>
                <w:rFonts w:cs="Arial"/>
              </w:rPr>
            </w:pPr>
          </w:p>
        </w:tc>
        <w:tc>
          <w:tcPr>
            <w:tcW w:w="1104" w:type="pct"/>
            <w:gridSpan w:val="4"/>
          </w:tcPr>
          <w:p w:rsidR="008F23A3" w:rsidRPr="00E80D63" w:rsidRDefault="008F23A3" w:rsidP="004436A4">
            <w:pPr>
              <w:pStyle w:val="BodyText"/>
              <w:rPr>
                <w:rFonts w:cs="Arial"/>
              </w:rPr>
            </w:pPr>
            <w:r w:rsidRPr="00E80D63">
              <w:rPr>
                <w:rFonts w:cs="Arial"/>
              </w:rPr>
              <w:t>Reassess risk</w:t>
            </w:r>
          </w:p>
        </w:tc>
        <w:tc>
          <w:tcPr>
            <w:tcW w:w="3537" w:type="pct"/>
            <w:gridSpan w:val="8"/>
          </w:tcPr>
          <w:p w:rsidR="008F23A3" w:rsidRPr="00B120AA" w:rsidRDefault="008F23A3" w:rsidP="004436A4">
            <w:pPr>
              <w:rPr>
                <w:rFonts w:ascii="Myriad Pro" w:hAnsi="Myriad Pro" w:cs="Arial"/>
                <w:sz w:val="24"/>
              </w:rPr>
            </w:pPr>
          </w:p>
          <w:p w:rsidR="008F23A3" w:rsidRPr="00B120AA" w:rsidRDefault="00A81BD9" w:rsidP="004436A4">
            <w:pPr>
              <w:rPr>
                <w:rFonts w:ascii="Myriad Pro" w:hAnsi="Myriad Pro" w:cs="Arial"/>
                <w:sz w:val="24"/>
              </w:rPr>
            </w:pPr>
            <w:r w:rsidRPr="00B120AA">
              <w:rPr>
                <w:rFonts w:ascii="Myriad Pro" w:hAnsi="Myriad Pro" w:cs="Arial"/>
                <w:sz w:val="24"/>
              </w:rPr>
              <w:t>Anything to suggest any other potentially harmful medications have been taken</w:t>
            </w:r>
          </w:p>
          <w:p w:rsidR="00A81BD9" w:rsidRPr="00B120AA" w:rsidRDefault="00A81BD9" w:rsidP="004436A4">
            <w:pPr>
              <w:rPr>
                <w:rFonts w:ascii="Myriad Pro" w:hAnsi="Myriad Pro" w:cs="Arial"/>
                <w:sz w:val="24"/>
              </w:rPr>
            </w:pPr>
            <w:r w:rsidRPr="00B120AA">
              <w:rPr>
                <w:rFonts w:ascii="Myriad Pro" w:hAnsi="Myriad Pro" w:cs="Arial"/>
                <w:sz w:val="24"/>
              </w:rPr>
              <w:t>Consider repeating ECG</w:t>
            </w:r>
          </w:p>
          <w:p w:rsidR="008F23A3" w:rsidRPr="00B120AA" w:rsidRDefault="008F23A3" w:rsidP="004436A4">
            <w:pPr>
              <w:rPr>
                <w:rFonts w:ascii="Myriad Pro" w:hAnsi="Myriad Pro" w:cs="Arial"/>
                <w:sz w:val="24"/>
              </w:rPr>
            </w:pPr>
          </w:p>
          <w:p w:rsidR="008F23A3" w:rsidRPr="00B120AA" w:rsidRDefault="008F23A3" w:rsidP="004436A4">
            <w:pPr>
              <w:rPr>
                <w:rFonts w:ascii="Myriad Pro" w:hAnsi="Myriad Pro" w:cs="Arial"/>
                <w:sz w:val="24"/>
              </w:rPr>
            </w:pPr>
          </w:p>
        </w:tc>
        <w:tc>
          <w:tcPr>
            <w:tcW w:w="218" w:type="pct"/>
            <w:tcBorders>
              <w:bottom w:val="single" w:sz="4" w:space="0" w:color="auto"/>
            </w:tcBorders>
          </w:tcPr>
          <w:p w:rsidR="008F23A3" w:rsidRPr="00E80D63" w:rsidRDefault="008F23A3" w:rsidP="004436A4">
            <w:pPr>
              <w:rPr>
                <w:rFonts w:ascii="Myriad Pro" w:hAnsi="Myriad Pro" w:cs="Arial"/>
                <w:sz w:val="24"/>
              </w:rPr>
            </w:pPr>
          </w:p>
        </w:tc>
      </w:tr>
      <w:tr w:rsidR="008F23A3" w:rsidRPr="00E80D63" w:rsidTr="00D44EBE">
        <w:trPr>
          <w:cantSplit/>
          <w:trHeight w:val="75"/>
        </w:trPr>
        <w:tc>
          <w:tcPr>
            <w:tcW w:w="141" w:type="pct"/>
            <w:vMerge/>
          </w:tcPr>
          <w:p w:rsidR="008F23A3" w:rsidRPr="00E80D63" w:rsidRDefault="008F23A3" w:rsidP="004436A4">
            <w:pPr>
              <w:pStyle w:val="BodyText"/>
              <w:rPr>
                <w:rFonts w:cs="Arial"/>
              </w:rPr>
            </w:pPr>
          </w:p>
        </w:tc>
        <w:tc>
          <w:tcPr>
            <w:tcW w:w="1104" w:type="pct"/>
            <w:gridSpan w:val="4"/>
            <w:vMerge w:val="restart"/>
          </w:tcPr>
          <w:p w:rsidR="008F23A3" w:rsidRPr="00E80D63" w:rsidRDefault="008F23A3" w:rsidP="004436A4">
            <w:pPr>
              <w:pStyle w:val="BodyText"/>
              <w:rPr>
                <w:rFonts w:cs="Arial"/>
                <w:color w:val="FF0000"/>
              </w:rPr>
            </w:pPr>
            <w:r w:rsidRPr="00E80D63">
              <w:rPr>
                <w:rFonts w:cs="Arial"/>
              </w:rPr>
              <w:t>Handover to:</w:t>
            </w:r>
            <w:r w:rsidRPr="00E80D63">
              <w:rPr>
                <w:rFonts w:cs="Arial"/>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8F23A3" w:rsidRPr="00E80D63" w:rsidTr="00CC1624">
              <w:tc>
                <w:tcPr>
                  <w:tcW w:w="2465" w:type="dxa"/>
                  <w:shd w:val="clear" w:color="auto" w:fill="auto"/>
                </w:tcPr>
                <w:p w:rsidR="008F23A3" w:rsidRPr="00E80D63" w:rsidRDefault="008F23A3" w:rsidP="004436A4">
                  <w:pPr>
                    <w:pStyle w:val="BodyText"/>
                    <w:rPr>
                      <w:rFonts w:cs="Arial"/>
                      <w:color w:val="000000" w:themeColor="text1"/>
                    </w:rPr>
                  </w:pPr>
                </w:p>
                <w:p w:rsidR="008F23A3" w:rsidRPr="00E80D63" w:rsidRDefault="00A81BD9" w:rsidP="004436A4">
                  <w:pPr>
                    <w:pStyle w:val="BodyText"/>
                    <w:rPr>
                      <w:rFonts w:cs="Arial"/>
                      <w:color w:val="000000" w:themeColor="text1"/>
                    </w:rPr>
                  </w:pPr>
                  <w:r w:rsidRPr="00E80D63">
                    <w:rPr>
                      <w:rFonts w:cs="Arial"/>
                      <w:color w:val="000000" w:themeColor="text1"/>
                    </w:rPr>
                    <w:t xml:space="preserve">Crisis Team / psychiatry </w:t>
                  </w:r>
                </w:p>
                <w:p w:rsidR="008F23A3" w:rsidRPr="00E80D63" w:rsidRDefault="008F23A3" w:rsidP="004436A4">
                  <w:pPr>
                    <w:pStyle w:val="BodyText"/>
                    <w:rPr>
                      <w:rFonts w:cs="Arial"/>
                      <w:color w:val="FF0000"/>
                    </w:rPr>
                  </w:pPr>
                </w:p>
              </w:tc>
            </w:tr>
          </w:tbl>
          <w:p w:rsidR="008F23A3" w:rsidRPr="00E80D63" w:rsidRDefault="008F23A3" w:rsidP="004436A4">
            <w:pPr>
              <w:pStyle w:val="BodyText"/>
              <w:rPr>
                <w:rFonts w:cs="Arial"/>
                <w:color w:val="FF0000"/>
              </w:rPr>
            </w:pPr>
          </w:p>
          <w:p w:rsidR="008F23A3" w:rsidRPr="00E80D63" w:rsidRDefault="008F23A3" w:rsidP="004436A4">
            <w:pPr>
              <w:pStyle w:val="BodyText"/>
              <w:rPr>
                <w:rFonts w:cs="Arial"/>
              </w:rPr>
            </w:pPr>
            <w:r w:rsidRPr="00E80D63">
              <w:rPr>
                <w:rFonts w:cs="Arial"/>
              </w:rPr>
              <w:t>including on-going care plan</w:t>
            </w:r>
          </w:p>
        </w:tc>
        <w:tc>
          <w:tcPr>
            <w:tcW w:w="763" w:type="pct"/>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S</w:t>
            </w:r>
            <w:r w:rsidRPr="00E80D63">
              <w:rPr>
                <w:rFonts w:ascii="Myriad Pro" w:hAnsi="Myriad Pro" w:cs="Arial"/>
                <w:sz w:val="24"/>
              </w:rPr>
              <w:t>ituation</w:t>
            </w:r>
          </w:p>
        </w:tc>
        <w:tc>
          <w:tcPr>
            <w:tcW w:w="2774" w:type="pct"/>
            <w:gridSpan w:val="7"/>
            <w:tcBorders>
              <w:bottom w:val="single" w:sz="4" w:space="0" w:color="auto"/>
            </w:tcBorders>
          </w:tcPr>
          <w:p w:rsidR="008F23A3" w:rsidRPr="00E80D63" w:rsidRDefault="008F23A3" w:rsidP="004436A4">
            <w:pPr>
              <w:rPr>
                <w:rFonts w:ascii="Myriad Pro" w:hAnsi="Myriad Pro" w:cs="Arial"/>
                <w:szCs w:val="20"/>
              </w:rPr>
            </w:pPr>
          </w:p>
        </w:tc>
        <w:tc>
          <w:tcPr>
            <w:tcW w:w="218" w:type="pct"/>
            <w:tcBorders>
              <w:bottom w:val="single" w:sz="4" w:space="0" w:color="auto"/>
            </w:tcBorders>
          </w:tcPr>
          <w:p w:rsidR="008F23A3" w:rsidRPr="00E80D63" w:rsidRDefault="008F23A3" w:rsidP="004436A4">
            <w:pPr>
              <w:rPr>
                <w:rFonts w:ascii="Myriad Pro" w:hAnsi="Myriad Pro" w:cs="Arial"/>
                <w:sz w:val="24"/>
              </w:rPr>
            </w:pPr>
          </w:p>
        </w:tc>
      </w:tr>
      <w:tr w:rsidR="008F23A3" w:rsidRPr="00E80D63" w:rsidTr="00D44EBE">
        <w:trPr>
          <w:cantSplit/>
          <w:trHeight w:val="75"/>
        </w:trPr>
        <w:tc>
          <w:tcPr>
            <w:tcW w:w="141" w:type="pct"/>
            <w:vMerge/>
          </w:tcPr>
          <w:p w:rsidR="008F23A3" w:rsidRPr="00E80D63" w:rsidRDefault="008F23A3" w:rsidP="004436A4">
            <w:pPr>
              <w:pStyle w:val="BodyText"/>
              <w:rPr>
                <w:rFonts w:cs="Arial"/>
                <w:b/>
              </w:rPr>
            </w:pPr>
          </w:p>
        </w:tc>
        <w:tc>
          <w:tcPr>
            <w:tcW w:w="1104" w:type="pct"/>
            <w:gridSpan w:val="4"/>
            <w:vMerge/>
          </w:tcPr>
          <w:p w:rsidR="008F23A3" w:rsidRPr="00E80D63" w:rsidRDefault="008F23A3" w:rsidP="004436A4">
            <w:pPr>
              <w:pStyle w:val="BodyText"/>
              <w:rPr>
                <w:rFonts w:cs="Arial"/>
                <w:b/>
              </w:rPr>
            </w:pPr>
          </w:p>
        </w:tc>
        <w:tc>
          <w:tcPr>
            <w:tcW w:w="763" w:type="pct"/>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B</w:t>
            </w:r>
            <w:r w:rsidRPr="00E80D63">
              <w:rPr>
                <w:rFonts w:ascii="Myriad Pro" w:hAnsi="Myriad Pro" w:cs="Arial"/>
                <w:sz w:val="24"/>
              </w:rPr>
              <w:t>ackground</w:t>
            </w:r>
          </w:p>
        </w:tc>
        <w:tc>
          <w:tcPr>
            <w:tcW w:w="2774" w:type="pct"/>
            <w:gridSpan w:val="7"/>
            <w:tcBorders>
              <w:bottom w:val="single" w:sz="4" w:space="0" w:color="auto"/>
            </w:tcBorders>
          </w:tcPr>
          <w:p w:rsidR="008F23A3" w:rsidRPr="00E80D63" w:rsidRDefault="008F23A3" w:rsidP="004436A4">
            <w:pPr>
              <w:rPr>
                <w:rFonts w:ascii="Myriad Pro" w:hAnsi="Myriad Pro" w:cs="Arial"/>
                <w:szCs w:val="20"/>
              </w:rPr>
            </w:pPr>
          </w:p>
        </w:tc>
        <w:tc>
          <w:tcPr>
            <w:tcW w:w="218" w:type="pct"/>
            <w:tcBorders>
              <w:bottom w:val="single" w:sz="4" w:space="0" w:color="auto"/>
            </w:tcBorders>
          </w:tcPr>
          <w:p w:rsidR="008F23A3" w:rsidRPr="00E80D63" w:rsidRDefault="008F23A3" w:rsidP="004436A4">
            <w:pPr>
              <w:rPr>
                <w:rFonts w:ascii="Myriad Pro" w:hAnsi="Myriad Pro" w:cs="Arial"/>
                <w:sz w:val="24"/>
              </w:rPr>
            </w:pPr>
          </w:p>
        </w:tc>
      </w:tr>
      <w:tr w:rsidR="008F23A3" w:rsidRPr="00E80D63" w:rsidTr="00D44EBE">
        <w:trPr>
          <w:cantSplit/>
          <w:trHeight w:val="75"/>
        </w:trPr>
        <w:tc>
          <w:tcPr>
            <w:tcW w:w="141" w:type="pct"/>
            <w:vMerge/>
          </w:tcPr>
          <w:p w:rsidR="008F23A3" w:rsidRPr="00E80D63" w:rsidRDefault="008F23A3" w:rsidP="004436A4">
            <w:pPr>
              <w:pStyle w:val="BodyText"/>
              <w:rPr>
                <w:rFonts w:cs="Arial"/>
                <w:b/>
              </w:rPr>
            </w:pPr>
          </w:p>
        </w:tc>
        <w:tc>
          <w:tcPr>
            <w:tcW w:w="1104" w:type="pct"/>
            <w:gridSpan w:val="4"/>
            <w:vMerge/>
          </w:tcPr>
          <w:p w:rsidR="008F23A3" w:rsidRPr="00E80D63" w:rsidRDefault="008F23A3" w:rsidP="004436A4">
            <w:pPr>
              <w:pStyle w:val="BodyText"/>
              <w:rPr>
                <w:rFonts w:cs="Arial"/>
                <w:b/>
              </w:rPr>
            </w:pPr>
          </w:p>
        </w:tc>
        <w:tc>
          <w:tcPr>
            <w:tcW w:w="763" w:type="pct"/>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A</w:t>
            </w:r>
            <w:r w:rsidRPr="00E80D63">
              <w:rPr>
                <w:rFonts w:ascii="Myriad Pro" w:hAnsi="Myriad Pro" w:cs="Arial"/>
                <w:sz w:val="24"/>
              </w:rPr>
              <w:t>ssessment</w:t>
            </w:r>
          </w:p>
        </w:tc>
        <w:tc>
          <w:tcPr>
            <w:tcW w:w="2774" w:type="pct"/>
            <w:gridSpan w:val="7"/>
            <w:tcBorders>
              <w:bottom w:val="single" w:sz="4" w:space="0" w:color="auto"/>
            </w:tcBorders>
          </w:tcPr>
          <w:p w:rsidR="008F23A3" w:rsidRPr="00E80D63" w:rsidRDefault="008F23A3" w:rsidP="004436A4">
            <w:pPr>
              <w:rPr>
                <w:rFonts w:ascii="Myriad Pro" w:hAnsi="Myriad Pro" w:cs="Arial"/>
                <w:szCs w:val="20"/>
              </w:rPr>
            </w:pPr>
          </w:p>
        </w:tc>
        <w:tc>
          <w:tcPr>
            <w:tcW w:w="218" w:type="pct"/>
            <w:tcBorders>
              <w:bottom w:val="single" w:sz="4" w:space="0" w:color="auto"/>
            </w:tcBorders>
          </w:tcPr>
          <w:p w:rsidR="008F23A3" w:rsidRPr="00E80D63" w:rsidRDefault="008F23A3" w:rsidP="004436A4">
            <w:pPr>
              <w:rPr>
                <w:rFonts w:ascii="Myriad Pro" w:hAnsi="Myriad Pro" w:cs="Arial"/>
                <w:sz w:val="24"/>
              </w:rPr>
            </w:pPr>
          </w:p>
        </w:tc>
      </w:tr>
      <w:tr w:rsidR="008F23A3" w:rsidRPr="00E80D63" w:rsidTr="00D44EBE">
        <w:trPr>
          <w:cantSplit/>
          <w:trHeight w:val="75"/>
        </w:trPr>
        <w:tc>
          <w:tcPr>
            <w:tcW w:w="141" w:type="pct"/>
            <w:vMerge/>
            <w:tcBorders>
              <w:bottom w:val="single" w:sz="4" w:space="0" w:color="auto"/>
            </w:tcBorders>
          </w:tcPr>
          <w:p w:rsidR="008F23A3" w:rsidRPr="00E80D63" w:rsidRDefault="008F23A3" w:rsidP="004436A4">
            <w:pPr>
              <w:pStyle w:val="BodyText"/>
              <w:rPr>
                <w:rFonts w:cs="Arial"/>
                <w:b/>
              </w:rPr>
            </w:pPr>
          </w:p>
        </w:tc>
        <w:tc>
          <w:tcPr>
            <w:tcW w:w="1104" w:type="pct"/>
            <w:gridSpan w:val="4"/>
            <w:vMerge/>
            <w:tcBorders>
              <w:bottom w:val="single" w:sz="4" w:space="0" w:color="auto"/>
            </w:tcBorders>
          </w:tcPr>
          <w:p w:rsidR="008F23A3" w:rsidRPr="00E80D63" w:rsidRDefault="008F23A3" w:rsidP="004436A4">
            <w:pPr>
              <w:pStyle w:val="BodyText"/>
              <w:rPr>
                <w:rFonts w:cs="Arial"/>
                <w:b/>
              </w:rPr>
            </w:pPr>
          </w:p>
        </w:tc>
        <w:tc>
          <w:tcPr>
            <w:tcW w:w="763" w:type="pct"/>
            <w:tcBorders>
              <w:bottom w:val="single" w:sz="4" w:space="0" w:color="auto"/>
            </w:tcBorders>
          </w:tcPr>
          <w:p w:rsidR="008F23A3" w:rsidRPr="00E80D63" w:rsidRDefault="008F23A3" w:rsidP="004436A4">
            <w:pPr>
              <w:rPr>
                <w:rFonts w:ascii="Myriad Pro" w:hAnsi="Myriad Pro" w:cs="Arial"/>
                <w:sz w:val="24"/>
              </w:rPr>
            </w:pPr>
            <w:r w:rsidRPr="00E80D63">
              <w:rPr>
                <w:rFonts w:ascii="Myriad Pro" w:hAnsi="Myriad Pro" w:cs="Arial"/>
                <w:b/>
                <w:sz w:val="24"/>
              </w:rPr>
              <w:t>R</w:t>
            </w:r>
            <w:r w:rsidRPr="00E80D63">
              <w:rPr>
                <w:rFonts w:ascii="Myriad Pro" w:hAnsi="Myriad Pro" w:cs="Arial"/>
                <w:sz w:val="24"/>
              </w:rPr>
              <w:t>ecommendation</w:t>
            </w:r>
          </w:p>
        </w:tc>
        <w:tc>
          <w:tcPr>
            <w:tcW w:w="2774" w:type="pct"/>
            <w:gridSpan w:val="7"/>
            <w:tcBorders>
              <w:bottom w:val="single" w:sz="4" w:space="0" w:color="auto"/>
            </w:tcBorders>
          </w:tcPr>
          <w:p w:rsidR="008F23A3" w:rsidRPr="00E80D63" w:rsidRDefault="008F23A3" w:rsidP="004436A4">
            <w:pPr>
              <w:rPr>
                <w:rFonts w:ascii="Myriad Pro" w:hAnsi="Myriad Pro" w:cs="Arial"/>
                <w:szCs w:val="20"/>
              </w:rPr>
            </w:pPr>
          </w:p>
        </w:tc>
        <w:tc>
          <w:tcPr>
            <w:tcW w:w="218" w:type="pct"/>
            <w:tcBorders>
              <w:bottom w:val="single" w:sz="4" w:space="0" w:color="auto"/>
            </w:tcBorders>
          </w:tcPr>
          <w:p w:rsidR="008F23A3" w:rsidRPr="00E80D63" w:rsidRDefault="008F23A3" w:rsidP="004436A4">
            <w:pPr>
              <w:rPr>
                <w:rFonts w:ascii="Myriad Pro" w:hAnsi="Myriad Pro" w:cs="Arial"/>
                <w:sz w:val="24"/>
              </w:rPr>
            </w:pPr>
          </w:p>
        </w:tc>
      </w:tr>
    </w:tbl>
    <w:p w:rsidR="00E349A3" w:rsidRPr="00E80D63" w:rsidRDefault="00E349A3" w:rsidP="006117E2">
      <w:pPr>
        <w:pStyle w:val="BodyText"/>
        <w:tabs>
          <w:tab w:val="left" w:pos="9540"/>
          <w:tab w:val="right" w:pos="15703"/>
        </w:tabs>
        <w:rPr>
          <w:rFonts w:cs="Arial"/>
        </w:rPr>
      </w:pPr>
      <w:r w:rsidRPr="00E80D63">
        <w:rPr>
          <w:rFonts w:cs="Arial"/>
          <w:b/>
        </w:rPr>
        <w:tab/>
      </w:r>
      <w:r w:rsidRPr="00E80D63">
        <w:rPr>
          <w:rFonts w:cs="Arial"/>
          <w:b/>
        </w:rPr>
        <w:tab/>
      </w:r>
      <w:r w:rsidRPr="00E80D63">
        <w:rPr>
          <w:rFonts w:cs="Arial"/>
          <w:b/>
        </w:rPr>
        <w:tab/>
      </w:r>
    </w:p>
    <w:p w:rsidR="005A3E1E" w:rsidRPr="00E80D63" w:rsidRDefault="005A3E1E" w:rsidP="00A2087E">
      <w:pPr>
        <w:pStyle w:val="ALSGHeading2"/>
        <w:rPr>
          <w:rFonts w:cs="Arial"/>
          <w:sz w:val="32"/>
        </w:rPr>
        <w:sectPr w:rsidR="005A3E1E" w:rsidRPr="00E80D63" w:rsidSect="005A3E1E">
          <w:headerReference w:type="default" r:id="rId12"/>
          <w:pgSz w:w="16838" w:h="11906" w:orient="landscape"/>
          <w:pgMar w:top="1440" w:right="1080" w:bottom="1440" w:left="1080" w:header="709" w:footer="0" w:gutter="0"/>
          <w:cols w:space="708"/>
          <w:docGrid w:linePitch="360"/>
        </w:sectPr>
      </w:pPr>
    </w:p>
    <w:p w:rsidR="00CE4614" w:rsidRPr="001E149F" w:rsidRDefault="005A3E1E" w:rsidP="00A2087E">
      <w:pPr>
        <w:pStyle w:val="ALSGHeading2"/>
        <w:rPr>
          <w:rFonts w:cs="Arial"/>
          <w:color w:val="2F70C8"/>
          <w:sz w:val="32"/>
        </w:rPr>
      </w:pPr>
      <w:r w:rsidRPr="001E149F">
        <w:rPr>
          <w:rFonts w:cs="Arial"/>
          <w:color w:val="2F70C8"/>
          <w:sz w:val="32"/>
        </w:rPr>
        <w:lastRenderedPageBreak/>
        <w:t>[</w:t>
      </w:r>
      <w:r w:rsidR="00A228DF" w:rsidRPr="001E149F">
        <w:rPr>
          <w:rFonts w:cs="Arial"/>
          <w:color w:val="2F70C8"/>
          <w:sz w:val="32"/>
        </w:rPr>
        <w:t xml:space="preserve">Closure] </w:t>
      </w:r>
      <w:r w:rsidR="00324213" w:rsidRPr="001E149F">
        <w:rPr>
          <w:rFonts w:cs="Arial"/>
          <w:color w:val="2F70C8"/>
          <w:sz w:val="32"/>
        </w:rPr>
        <w:t>Debrief (</w:t>
      </w:r>
      <w:r w:rsidR="004909FA" w:rsidRPr="001E149F">
        <w:rPr>
          <w:rFonts w:cs="Arial"/>
          <w:color w:val="2F70C8"/>
          <w:sz w:val="32"/>
        </w:rPr>
        <w:t>1</w:t>
      </w:r>
      <w:r w:rsidR="001C2FC7" w:rsidRPr="001E149F">
        <w:rPr>
          <w:rFonts w:cs="Arial"/>
          <w:color w:val="2F70C8"/>
          <w:sz w:val="32"/>
        </w:rPr>
        <w:t>5</w:t>
      </w:r>
      <w:r w:rsidR="00324213" w:rsidRPr="001E149F">
        <w:rPr>
          <w:rFonts w:cs="Arial"/>
          <w:color w:val="2F70C8"/>
          <w:sz w:val="32"/>
        </w:rPr>
        <w:t xml:space="preserve"> min)</w:t>
      </w:r>
    </w:p>
    <w:p w:rsidR="00353CC0" w:rsidRPr="00E80D63" w:rsidRDefault="00353CC0" w:rsidP="00353CC0">
      <w:pPr>
        <w:pStyle w:val="BodyText"/>
        <w:rPr>
          <w:rFonts w:cs="Arial"/>
        </w:rPr>
      </w:pPr>
    </w:p>
    <w:p w:rsidR="00353CC0" w:rsidRPr="00E80D63" w:rsidRDefault="00353CC0" w:rsidP="00A228DF">
      <w:pPr>
        <w:pStyle w:val="ListBullet"/>
        <w:numPr>
          <w:ilvl w:val="0"/>
          <w:numId w:val="0"/>
        </w:numPr>
        <w:rPr>
          <w:rFonts w:cs="Arial"/>
        </w:rPr>
      </w:pPr>
      <w:r w:rsidRPr="00E80D63">
        <w:rPr>
          <w:rFonts w:cs="Arial"/>
        </w:rPr>
        <w:t xml:space="preserve">Using the learning conversation, carry out </w:t>
      </w:r>
      <w:proofErr w:type="gramStart"/>
      <w:r w:rsidRPr="00E80D63">
        <w:rPr>
          <w:rFonts w:cs="Arial"/>
        </w:rPr>
        <w:t>the debrief</w:t>
      </w:r>
      <w:proofErr w:type="gramEnd"/>
      <w:r w:rsidRPr="00E80D63">
        <w:rPr>
          <w:rFonts w:cs="Arial"/>
        </w:rPr>
        <w:t xml:space="preserve"> of both the technical and non-technical elements of the simulation.</w:t>
      </w:r>
    </w:p>
    <w:p w:rsidR="00353CC0" w:rsidRPr="00E80D63" w:rsidRDefault="00353CC0" w:rsidP="00353CC0">
      <w:pPr>
        <w:pStyle w:val="BodyText"/>
        <w:rPr>
          <w:rFonts w:cs="Arial"/>
        </w:rPr>
      </w:pPr>
    </w:p>
    <w:p w:rsidR="00353CC0" w:rsidRPr="00E80D63" w:rsidRDefault="00353CC0" w:rsidP="00353CC0">
      <w:pPr>
        <w:pStyle w:val="BodyText"/>
        <w:rPr>
          <w:rFonts w:cs="Arial"/>
          <w:color w:val="auto"/>
        </w:rPr>
      </w:pPr>
      <w:proofErr w:type="gramStart"/>
      <w:r w:rsidRPr="00E80D63">
        <w:rPr>
          <w:rFonts w:cs="Arial"/>
          <w:color w:val="auto"/>
        </w:rPr>
        <w:t>The debrief</w:t>
      </w:r>
      <w:proofErr w:type="gramEnd"/>
      <w:r w:rsidRPr="00E80D63">
        <w:rPr>
          <w:rFonts w:cs="Arial"/>
          <w:color w:val="auto"/>
        </w:rPr>
        <w:t xml:space="preserve"> will be for the team as a whole and should focus on some or all of the following:</w:t>
      </w:r>
    </w:p>
    <w:p w:rsidR="00353CC0" w:rsidRPr="00E80D63" w:rsidRDefault="00353CC0" w:rsidP="00353CC0">
      <w:pPr>
        <w:pStyle w:val="BodyText"/>
        <w:rPr>
          <w:rFonts w:cs="Arial"/>
          <w:color w:val="auto"/>
        </w:rPr>
      </w:pPr>
    </w:p>
    <w:p w:rsidR="00A07AE3" w:rsidRPr="00E80D63" w:rsidRDefault="00353CC0" w:rsidP="00353CC0">
      <w:pPr>
        <w:pStyle w:val="BodyText"/>
        <w:numPr>
          <w:ilvl w:val="0"/>
          <w:numId w:val="42"/>
        </w:numPr>
        <w:tabs>
          <w:tab w:val="clear" w:pos="2296"/>
          <w:tab w:val="left" w:pos="709"/>
        </w:tabs>
        <w:ind w:left="709" w:hanging="709"/>
        <w:rPr>
          <w:rFonts w:cs="Arial"/>
          <w:color w:val="auto"/>
        </w:rPr>
      </w:pPr>
      <w:r w:rsidRPr="00E80D63">
        <w:rPr>
          <w:rFonts w:cs="Arial"/>
          <w:color w:val="auto"/>
        </w:rPr>
        <w:t>Technical skills guided by the KTPs</w:t>
      </w:r>
    </w:p>
    <w:p w:rsidR="00353CC0" w:rsidRPr="00E80D63" w:rsidRDefault="00353CC0" w:rsidP="00353CC0">
      <w:pPr>
        <w:pStyle w:val="BodyText"/>
        <w:numPr>
          <w:ilvl w:val="0"/>
          <w:numId w:val="42"/>
        </w:numPr>
        <w:tabs>
          <w:tab w:val="clear" w:pos="2296"/>
          <w:tab w:val="left" w:pos="709"/>
        </w:tabs>
        <w:ind w:left="709" w:hanging="709"/>
        <w:rPr>
          <w:rFonts w:cs="Arial"/>
          <w:color w:val="auto"/>
        </w:rPr>
      </w:pPr>
      <w:r w:rsidRPr="00E80D63">
        <w:rPr>
          <w:rFonts w:cs="Arial"/>
          <w:color w:val="auto"/>
        </w:rPr>
        <w:t>Non-technical skills, including qualities of team membership and leadership:</w:t>
      </w:r>
    </w:p>
    <w:p w:rsidR="00A80016" w:rsidRPr="00E80D63" w:rsidRDefault="00A80016" w:rsidP="00A80016">
      <w:pPr>
        <w:pStyle w:val="BodyText"/>
        <w:tabs>
          <w:tab w:val="clear" w:pos="2296"/>
          <w:tab w:val="left" w:pos="709"/>
        </w:tabs>
        <w:ind w:left="709"/>
        <w:rPr>
          <w:rFonts w:cs="Arial"/>
        </w:rPr>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E80D63" w:rsidTr="00FE72ED">
        <w:tc>
          <w:tcPr>
            <w:tcW w:w="1178" w:type="pct"/>
            <w:shd w:val="clear" w:color="auto" w:fill="auto"/>
          </w:tcPr>
          <w:p w:rsidR="00353CC0" w:rsidRPr="00E80D63" w:rsidRDefault="00353CC0" w:rsidP="00FE72ED">
            <w:pPr>
              <w:pStyle w:val="BodyText"/>
              <w:rPr>
                <w:rFonts w:cs="Arial"/>
              </w:rPr>
            </w:pPr>
            <w:r w:rsidRPr="00E80D63">
              <w:rPr>
                <w:rFonts w:cs="Arial"/>
              </w:rPr>
              <w:t>Team members</w:t>
            </w:r>
          </w:p>
        </w:tc>
        <w:tc>
          <w:tcPr>
            <w:tcW w:w="3822" w:type="pct"/>
            <w:shd w:val="clear" w:color="auto" w:fill="auto"/>
          </w:tcPr>
          <w:p w:rsidR="00353CC0" w:rsidRPr="00E80D63" w:rsidRDefault="00353CC0" w:rsidP="00353CC0">
            <w:pPr>
              <w:pStyle w:val="BodyText"/>
              <w:numPr>
                <w:ilvl w:val="0"/>
                <w:numId w:val="44"/>
              </w:numPr>
              <w:tabs>
                <w:tab w:val="clear" w:pos="2296"/>
                <w:tab w:val="left" w:pos="367"/>
              </w:tabs>
              <w:rPr>
                <w:rFonts w:cs="Arial"/>
              </w:rPr>
            </w:pPr>
            <w:r w:rsidRPr="00E80D63">
              <w:rPr>
                <w:rFonts w:cs="Arial"/>
              </w:rPr>
              <w:t>Clear communication</w:t>
            </w:r>
          </w:p>
          <w:p w:rsidR="00353CC0" w:rsidRPr="00E80D63" w:rsidRDefault="00353CC0" w:rsidP="00353CC0">
            <w:pPr>
              <w:pStyle w:val="BodyText"/>
              <w:numPr>
                <w:ilvl w:val="0"/>
                <w:numId w:val="44"/>
              </w:numPr>
              <w:tabs>
                <w:tab w:val="clear" w:pos="2296"/>
                <w:tab w:val="left" w:pos="367"/>
              </w:tabs>
              <w:rPr>
                <w:rFonts w:cs="Arial"/>
              </w:rPr>
            </w:pPr>
            <w:r w:rsidRPr="00E80D63">
              <w:rPr>
                <w:rFonts w:cs="Arial"/>
              </w:rPr>
              <w:t>Respect</w:t>
            </w:r>
          </w:p>
          <w:p w:rsidR="00353CC0" w:rsidRPr="00E80D63" w:rsidRDefault="00353CC0" w:rsidP="00353CC0">
            <w:pPr>
              <w:pStyle w:val="BodyText"/>
              <w:numPr>
                <w:ilvl w:val="0"/>
                <w:numId w:val="44"/>
              </w:numPr>
              <w:tabs>
                <w:tab w:val="clear" w:pos="2296"/>
                <w:tab w:val="left" w:pos="367"/>
              </w:tabs>
              <w:rPr>
                <w:rFonts w:cs="Arial"/>
              </w:rPr>
            </w:pPr>
            <w:r w:rsidRPr="00E80D63">
              <w:rPr>
                <w:rFonts w:cs="Arial"/>
              </w:rPr>
              <w:t>Flexibility</w:t>
            </w:r>
          </w:p>
          <w:p w:rsidR="00353CC0" w:rsidRPr="00E80D63" w:rsidRDefault="00353CC0" w:rsidP="00353CC0">
            <w:pPr>
              <w:pStyle w:val="BodyText"/>
              <w:numPr>
                <w:ilvl w:val="0"/>
                <w:numId w:val="44"/>
              </w:numPr>
              <w:tabs>
                <w:tab w:val="clear" w:pos="2296"/>
                <w:tab w:val="left" w:pos="367"/>
              </w:tabs>
              <w:rPr>
                <w:rFonts w:cs="Arial"/>
              </w:rPr>
            </w:pPr>
            <w:r w:rsidRPr="00E80D63">
              <w:rPr>
                <w:rFonts w:cs="Arial"/>
              </w:rPr>
              <w:t>Assertiveness</w:t>
            </w:r>
          </w:p>
          <w:p w:rsidR="00353CC0" w:rsidRPr="00E80D63" w:rsidRDefault="00353CC0" w:rsidP="00353CC0">
            <w:pPr>
              <w:pStyle w:val="BodyText"/>
              <w:numPr>
                <w:ilvl w:val="0"/>
                <w:numId w:val="44"/>
              </w:numPr>
              <w:tabs>
                <w:tab w:val="clear" w:pos="2296"/>
                <w:tab w:val="left" w:pos="367"/>
              </w:tabs>
              <w:rPr>
                <w:rFonts w:cs="Arial"/>
              </w:rPr>
            </w:pPr>
            <w:r w:rsidRPr="00E80D63">
              <w:rPr>
                <w:rFonts w:cs="Arial"/>
              </w:rPr>
              <w:t>Ability to listen</w:t>
            </w:r>
          </w:p>
        </w:tc>
      </w:tr>
      <w:tr w:rsidR="00353CC0" w:rsidRPr="00E80D63" w:rsidTr="00FE72ED">
        <w:tc>
          <w:tcPr>
            <w:tcW w:w="1178" w:type="pct"/>
            <w:shd w:val="clear" w:color="auto" w:fill="auto"/>
          </w:tcPr>
          <w:p w:rsidR="00353CC0" w:rsidRPr="00E80D63" w:rsidRDefault="00353CC0" w:rsidP="00FE72ED">
            <w:pPr>
              <w:pStyle w:val="BodyText"/>
              <w:rPr>
                <w:rFonts w:cs="Arial"/>
              </w:rPr>
            </w:pPr>
            <w:r w:rsidRPr="00E80D63">
              <w:rPr>
                <w:rFonts w:cs="Arial"/>
              </w:rPr>
              <w:t>Team leaders</w:t>
            </w:r>
          </w:p>
        </w:tc>
        <w:tc>
          <w:tcPr>
            <w:tcW w:w="3822" w:type="pct"/>
            <w:shd w:val="clear" w:color="auto" w:fill="auto"/>
          </w:tcPr>
          <w:p w:rsidR="00353CC0" w:rsidRPr="00E80D63" w:rsidRDefault="00353CC0" w:rsidP="00FE72ED">
            <w:pPr>
              <w:pStyle w:val="BodyText"/>
              <w:tabs>
                <w:tab w:val="clear" w:pos="2296"/>
                <w:tab w:val="left" w:pos="367"/>
              </w:tabs>
              <w:rPr>
                <w:rFonts w:cs="Arial"/>
              </w:rPr>
            </w:pPr>
            <w:r w:rsidRPr="00E80D63">
              <w:rPr>
                <w:rFonts w:cs="Arial"/>
              </w:rPr>
              <w:t>All of the above, plus</w:t>
            </w:r>
          </w:p>
          <w:p w:rsidR="00353CC0" w:rsidRPr="00E80D63" w:rsidRDefault="00353CC0" w:rsidP="00353CC0">
            <w:pPr>
              <w:pStyle w:val="BodyText"/>
              <w:numPr>
                <w:ilvl w:val="0"/>
                <w:numId w:val="43"/>
              </w:numPr>
              <w:tabs>
                <w:tab w:val="clear" w:pos="2296"/>
                <w:tab w:val="left" w:pos="367"/>
              </w:tabs>
              <w:rPr>
                <w:rFonts w:cs="Arial"/>
                <w:lang w:val="en-GB"/>
              </w:rPr>
            </w:pPr>
            <w:r w:rsidRPr="00E80D63">
              <w:rPr>
                <w:rFonts w:cs="Arial"/>
                <w:lang w:val="en-GB"/>
              </w:rPr>
              <w:t>Full overview of all aspects associated with child, parents and team</w:t>
            </w:r>
          </w:p>
          <w:p w:rsidR="00353CC0" w:rsidRPr="00E80D63" w:rsidRDefault="00353CC0" w:rsidP="00353CC0">
            <w:pPr>
              <w:pStyle w:val="BodyText"/>
              <w:numPr>
                <w:ilvl w:val="0"/>
                <w:numId w:val="43"/>
              </w:numPr>
              <w:tabs>
                <w:tab w:val="clear" w:pos="2296"/>
                <w:tab w:val="left" w:pos="367"/>
              </w:tabs>
              <w:rPr>
                <w:rFonts w:cs="Arial"/>
                <w:lang w:val="en-GB"/>
              </w:rPr>
            </w:pPr>
            <w:r w:rsidRPr="00E80D63">
              <w:rPr>
                <w:rFonts w:cs="Arial"/>
                <w:lang w:val="en-GB"/>
              </w:rPr>
              <w:t>Prioritises according to KTPs</w:t>
            </w:r>
          </w:p>
          <w:p w:rsidR="00353CC0" w:rsidRPr="00E80D63" w:rsidRDefault="00353CC0" w:rsidP="00353CC0">
            <w:pPr>
              <w:pStyle w:val="BodyText"/>
              <w:numPr>
                <w:ilvl w:val="0"/>
                <w:numId w:val="43"/>
              </w:numPr>
              <w:tabs>
                <w:tab w:val="clear" w:pos="2296"/>
                <w:tab w:val="left" w:pos="367"/>
              </w:tabs>
              <w:rPr>
                <w:rFonts w:cs="Arial"/>
              </w:rPr>
            </w:pPr>
            <w:r w:rsidRPr="00E80D63">
              <w:rPr>
                <w:rFonts w:cs="Arial"/>
                <w:lang w:val="en-GB"/>
              </w:rPr>
              <w:t>Summarises and re-evaluates</w:t>
            </w:r>
          </w:p>
        </w:tc>
      </w:tr>
    </w:tbl>
    <w:p w:rsidR="00A80016" w:rsidRPr="00E80D63" w:rsidRDefault="00A80016" w:rsidP="00A80016">
      <w:pPr>
        <w:pStyle w:val="ListBullet"/>
        <w:numPr>
          <w:ilvl w:val="0"/>
          <w:numId w:val="0"/>
        </w:numPr>
        <w:ind w:left="360"/>
        <w:rPr>
          <w:rFonts w:cs="Arial"/>
        </w:rPr>
      </w:pPr>
    </w:p>
    <w:p w:rsidR="00353CC0" w:rsidRPr="00E80D63" w:rsidRDefault="00353CC0" w:rsidP="00353CC0">
      <w:pPr>
        <w:pStyle w:val="ListBullet"/>
        <w:numPr>
          <w:ilvl w:val="0"/>
          <w:numId w:val="43"/>
        </w:numPr>
        <w:rPr>
          <w:rFonts w:cs="Arial"/>
        </w:rPr>
      </w:pPr>
      <w:r w:rsidRPr="00E80D63">
        <w:rPr>
          <w:rFonts w:cs="Arial"/>
        </w:rPr>
        <w:t>Feedback on Environment, where required</w:t>
      </w:r>
    </w:p>
    <w:p w:rsidR="004615BF" w:rsidRPr="001E149F" w:rsidRDefault="00E72038" w:rsidP="00970B78">
      <w:pPr>
        <w:pStyle w:val="ALSGHeading2"/>
        <w:rPr>
          <w:rFonts w:cs="Arial"/>
          <w:color w:val="2F70C8"/>
        </w:rPr>
      </w:pPr>
      <w:r w:rsidRPr="001E149F">
        <w:rPr>
          <w:rFonts w:cs="Arial"/>
          <w:color w:val="2F70C8"/>
        </w:rPr>
        <w:t xml:space="preserve">Potential issues that </w:t>
      </w:r>
      <w:proofErr w:type="gramStart"/>
      <w:r w:rsidRPr="001E149F">
        <w:rPr>
          <w:rFonts w:cs="Arial"/>
          <w:color w:val="2F70C8"/>
        </w:rPr>
        <w:t>may be raised</w:t>
      </w:r>
      <w:proofErr w:type="gramEnd"/>
      <w:r w:rsidR="00353CC0" w:rsidRPr="001E149F">
        <w:rPr>
          <w:rFonts w:cs="Arial"/>
          <w:color w:val="2F70C8"/>
        </w:rPr>
        <w:t xml:space="preserve"> for this specific simulation</w:t>
      </w:r>
    </w:p>
    <w:p w:rsidR="00A73383" w:rsidRPr="00E80D63" w:rsidRDefault="00127736" w:rsidP="00A73383">
      <w:pPr>
        <w:pStyle w:val="BodyText"/>
        <w:numPr>
          <w:ilvl w:val="0"/>
          <w:numId w:val="47"/>
        </w:numPr>
        <w:tabs>
          <w:tab w:val="clear" w:pos="2296"/>
          <w:tab w:val="left" w:pos="378"/>
        </w:tabs>
        <w:rPr>
          <w:rFonts w:cs="Arial"/>
          <w:color w:val="000000" w:themeColor="text1"/>
        </w:rPr>
      </w:pPr>
      <w:r w:rsidRPr="00E80D63">
        <w:rPr>
          <w:rFonts w:cs="Arial"/>
          <w:color w:val="000000" w:themeColor="text1"/>
        </w:rPr>
        <w:t xml:space="preserve">this young male is at college training to be a nurse – what are the further implications you need to be aware of when you are caring for a health care worker, colleague, or someone training in health care when they present following </w:t>
      </w:r>
      <w:proofErr w:type="spellStart"/>
      <w:r w:rsidRPr="00E80D63">
        <w:rPr>
          <w:rFonts w:cs="Arial"/>
          <w:color w:val="000000" w:themeColor="text1"/>
        </w:rPr>
        <w:t>self harm</w:t>
      </w:r>
      <w:proofErr w:type="spellEnd"/>
      <w:r w:rsidRPr="00E80D63">
        <w:rPr>
          <w:rFonts w:cs="Arial"/>
          <w:color w:val="000000" w:themeColor="text1"/>
        </w:rPr>
        <w:t xml:space="preserve"> or overdose </w:t>
      </w:r>
    </w:p>
    <w:p w:rsidR="00A81BD9" w:rsidRPr="00E80D63" w:rsidRDefault="00A81BD9" w:rsidP="00A73383">
      <w:pPr>
        <w:pStyle w:val="BodyText"/>
        <w:numPr>
          <w:ilvl w:val="0"/>
          <w:numId w:val="47"/>
        </w:numPr>
        <w:tabs>
          <w:tab w:val="clear" w:pos="2296"/>
          <w:tab w:val="left" w:pos="378"/>
        </w:tabs>
        <w:rPr>
          <w:rFonts w:cs="Arial"/>
          <w:color w:val="000000" w:themeColor="text1"/>
        </w:rPr>
      </w:pPr>
      <w:r w:rsidRPr="00E80D63">
        <w:rPr>
          <w:rFonts w:cs="Arial"/>
          <w:color w:val="000000" w:themeColor="text1"/>
        </w:rPr>
        <w:t xml:space="preserve">it may be difficult for some participants to communicate with or relate to teenage patients effectively </w:t>
      </w:r>
    </w:p>
    <w:p w:rsidR="00A81BD9" w:rsidRPr="00E80D63" w:rsidRDefault="00A81BD9" w:rsidP="00A73383">
      <w:pPr>
        <w:pStyle w:val="BodyText"/>
        <w:numPr>
          <w:ilvl w:val="0"/>
          <w:numId w:val="47"/>
        </w:numPr>
        <w:tabs>
          <w:tab w:val="clear" w:pos="2296"/>
          <w:tab w:val="left" w:pos="378"/>
        </w:tabs>
        <w:rPr>
          <w:rFonts w:cs="Arial"/>
          <w:color w:val="000000" w:themeColor="text1"/>
        </w:rPr>
      </w:pPr>
      <w:r w:rsidRPr="00E80D63">
        <w:rPr>
          <w:rFonts w:cs="Arial"/>
          <w:color w:val="000000" w:themeColor="text1"/>
        </w:rPr>
        <w:t xml:space="preserve">would it be best for mother to stay during assessment or for patient to have privacy </w:t>
      </w:r>
    </w:p>
    <w:p w:rsidR="00A81BD9" w:rsidRPr="00E80D63" w:rsidRDefault="00A81BD9" w:rsidP="00A73383">
      <w:pPr>
        <w:pStyle w:val="BodyText"/>
        <w:numPr>
          <w:ilvl w:val="0"/>
          <w:numId w:val="47"/>
        </w:numPr>
        <w:tabs>
          <w:tab w:val="clear" w:pos="2296"/>
          <w:tab w:val="left" w:pos="378"/>
        </w:tabs>
        <w:rPr>
          <w:rFonts w:cs="Arial"/>
          <w:color w:val="000000" w:themeColor="text1"/>
        </w:rPr>
      </w:pPr>
      <w:r w:rsidRPr="00E80D63">
        <w:rPr>
          <w:rFonts w:cs="Arial"/>
          <w:color w:val="000000" w:themeColor="text1"/>
        </w:rPr>
        <w:t xml:space="preserve">participant may or may not demonstrate skills in giving advice/counselling to young adult patients regards risks of drug and alcohol misuse ongoing </w:t>
      </w:r>
    </w:p>
    <w:p w:rsidR="00F635AD" w:rsidRPr="00E80D63" w:rsidRDefault="00F635AD" w:rsidP="00F635AD">
      <w:pPr>
        <w:pStyle w:val="ListBullet"/>
        <w:numPr>
          <w:ilvl w:val="0"/>
          <w:numId w:val="0"/>
        </w:numPr>
        <w:ind w:left="360" w:hanging="360"/>
        <w:rPr>
          <w:rFonts w:cs="Arial"/>
        </w:rPr>
      </w:pPr>
    </w:p>
    <w:p w:rsidR="00F0444E" w:rsidRPr="00E80D63" w:rsidRDefault="00F0444E" w:rsidP="00F0444E">
      <w:pPr>
        <w:pStyle w:val="BodyText"/>
        <w:rPr>
          <w:rFonts w:cs="Arial"/>
        </w:rPr>
      </w:pPr>
      <w:r w:rsidRPr="00E80D63">
        <w:rPr>
          <w:rFonts w:cs="Arial"/>
        </w:rPr>
        <w:t xml:space="preserve">At the end of the debrief, </w:t>
      </w:r>
      <w:proofErr w:type="spellStart"/>
      <w:r w:rsidRPr="00E80D63">
        <w:rPr>
          <w:rFonts w:cs="Arial"/>
        </w:rPr>
        <w:t>give</w:t>
      </w:r>
      <w:proofErr w:type="spellEnd"/>
      <w:r w:rsidRPr="00E80D63">
        <w:rPr>
          <w:rFonts w:cs="Arial"/>
        </w:rPr>
        <w:t xml:space="preserve"> the opportunity for candidates to ask questions, answer these and then summarise the key points</w:t>
      </w:r>
    </w:p>
    <w:p w:rsidR="009174C2" w:rsidRPr="00E80D63" w:rsidRDefault="009174C2" w:rsidP="00F0444E">
      <w:pPr>
        <w:pStyle w:val="BodyText"/>
        <w:rPr>
          <w:rFonts w:cs="Arial"/>
        </w:rPr>
      </w:pPr>
    </w:p>
    <w:p w:rsidR="009174C2" w:rsidRPr="001E149F" w:rsidRDefault="009174C2" w:rsidP="009174C2">
      <w:pPr>
        <w:pStyle w:val="ALSGHeading2"/>
        <w:rPr>
          <w:rFonts w:cs="Arial"/>
          <w:color w:val="2F70C8"/>
        </w:rPr>
      </w:pPr>
      <w:r w:rsidRPr="001E149F">
        <w:rPr>
          <w:rFonts w:cs="Arial"/>
          <w:color w:val="2F70C8"/>
        </w:rPr>
        <w:t>Assessment</w:t>
      </w:r>
    </w:p>
    <w:p w:rsidR="00353CC0" w:rsidRPr="00E80D63" w:rsidRDefault="007F1680" w:rsidP="007F1680">
      <w:pPr>
        <w:pStyle w:val="ListBullet"/>
        <w:numPr>
          <w:ilvl w:val="0"/>
          <w:numId w:val="0"/>
        </w:numPr>
        <w:rPr>
          <w:rFonts w:cs="Arial"/>
        </w:rPr>
      </w:pPr>
      <w:r w:rsidRPr="00E80D63">
        <w:rPr>
          <w:rFonts w:cs="Arial"/>
        </w:rPr>
        <w:t xml:space="preserve">The simulation </w:t>
      </w:r>
      <w:proofErr w:type="gramStart"/>
      <w:r w:rsidRPr="00E80D63">
        <w:rPr>
          <w:rFonts w:cs="Arial"/>
        </w:rPr>
        <w:t>is continuously assessed</w:t>
      </w:r>
      <w:proofErr w:type="gramEnd"/>
      <w:r w:rsidRPr="00E80D63">
        <w:rPr>
          <w:rFonts w:cs="Arial"/>
        </w:rPr>
        <w:t xml:space="preserve"> and you should score the lead candidate on the candidate progress log.  If there are any candidates where you have serious concern, you should raise this with the course director immediately after the station.</w:t>
      </w:r>
    </w:p>
    <w:p w:rsidR="00E64ED0" w:rsidRPr="00E80D63" w:rsidRDefault="00E64ED0" w:rsidP="00F635AD">
      <w:pPr>
        <w:pStyle w:val="ListBullet"/>
        <w:numPr>
          <w:ilvl w:val="0"/>
          <w:numId w:val="0"/>
        </w:numPr>
        <w:ind w:left="360" w:hanging="360"/>
        <w:rPr>
          <w:rFonts w:cs="Arial"/>
        </w:rPr>
      </w:pPr>
    </w:p>
    <w:p w:rsidR="00E64ED0" w:rsidRPr="00E80D63" w:rsidRDefault="00E64ED0" w:rsidP="00F635AD">
      <w:pPr>
        <w:pStyle w:val="ListBullet"/>
        <w:numPr>
          <w:ilvl w:val="0"/>
          <w:numId w:val="0"/>
        </w:numPr>
        <w:ind w:left="360" w:hanging="360"/>
        <w:rPr>
          <w:rFonts w:cs="Arial"/>
        </w:rPr>
      </w:pPr>
    </w:p>
    <w:p w:rsidR="00E64ED0" w:rsidRPr="00E80D63" w:rsidRDefault="00E64ED0">
      <w:pPr>
        <w:rPr>
          <w:rFonts w:ascii="Myriad Pro" w:hAnsi="Myriad Pro" w:cs="Arial"/>
          <w:b/>
          <w:bCs/>
          <w:color w:val="3657A7"/>
          <w:sz w:val="28"/>
          <w:szCs w:val="28"/>
          <w:lang w:val="en-US"/>
        </w:rPr>
      </w:pPr>
      <w:r w:rsidRPr="00E80D63">
        <w:rPr>
          <w:rFonts w:ascii="Myriad Pro" w:hAnsi="Myriad Pro" w:cs="Arial"/>
        </w:rPr>
        <w:br w:type="page"/>
      </w:r>
    </w:p>
    <w:p w:rsidR="00E64ED0" w:rsidRPr="001E149F" w:rsidRDefault="00BA6C24" w:rsidP="00E64ED0">
      <w:pPr>
        <w:pStyle w:val="ALSGHeading2"/>
        <w:rPr>
          <w:rFonts w:cs="Arial"/>
          <w:color w:val="2F70C8"/>
        </w:rPr>
      </w:pPr>
      <w:r w:rsidRPr="001E149F">
        <w:rPr>
          <w:rFonts w:cs="Arial"/>
          <w:color w:val="2F70C8"/>
        </w:rPr>
        <w:lastRenderedPageBreak/>
        <w:t>ACTOR BRIEFING</w:t>
      </w:r>
    </w:p>
    <w:p w:rsidR="00BA6C24" w:rsidRPr="001E149F" w:rsidRDefault="00BA6C24" w:rsidP="00BA6C24">
      <w:pPr>
        <w:pStyle w:val="ALSGHeading2"/>
        <w:rPr>
          <w:rFonts w:cs="Arial"/>
          <w:color w:val="2F70C8"/>
        </w:rPr>
      </w:pPr>
      <w:r w:rsidRPr="001E149F">
        <w:rPr>
          <w:rFonts w:cs="Arial"/>
          <w:color w:val="2F70C8"/>
        </w:rPr>
        <w:t xml:space="preserve">What the candidate </w:t>
      </w:r>
      <w:proofErr w:type="gramStart"/>
      <w:r w:rsidRPr="001E149F">
        <w:rPr>
          <w:rFonts w:cs="Arial"/>
          <w:color w:val="2F70C8"/>
        </w:rPr>
        <w:t>is being assessed</w:t>
      </w:r>
      <w:proofErr w:type="gramEnd"/>
      <w:r w:rsidRPr="001E149F">
        <w:rPr>
          <w:rFonts w:cs="Arial"/>
          <w:color w:val="2F70C8"/>
        </w:rPr>
        <w:t xml:space="preserve"> on </w:t>
      </w:r>
    </w:p>
    <w:p w:rsidR="00A73383" w:rsidRPr="00E80D63" w:rsidRDefault="0087184F" w:rsidP="00A73383">
      <w:pPr>
        <w:pStyle w:val="BodyText"/>
        <w:tabs>
          <w:tab w:val="clear" w:pos="2296"/>
          <w:tab w:val="left" w:pos="378"/>
        </w:tabs>
        <w:rPr>
          <w:rFonts w:cs="Arial"/>
          <w:color w:val="000000" w:themeColor="text1"/>
        </w:rPr>
      </w:pPr>
      <w:r w:rsidRPr="00E80D63">
        <w:rPr>
          <w:rFonts w:cs="Arial"/>
          <w:color w:val="000000" w:themeColor="text1"/>
        </w:rPr>
        <w:t>Ability to assess and manage risk factors in the context of an impulsive overdose with alcohol in a young adult with family problems</w:t>
      </w:r>
    </w:p>
    <w:p w:rsidR="00E64ED0" w:rsidRPr="00E80D63" w:rsidRDefault="00E64ED0" w:rsidP="00E64ED0">
      <w:pPr>
        <w:pStyle w:val="BodyText"/>
        <w:rPr>
          <w:rFonts w:cs="Arial"/>
          <w:color w:val="FF0000"/>
        </w:rPr>
      </w:pPr>
    </w:p>
    <w:p w:rsidR="00BA6C24" w:rsidRPr="001E149F" w:rsidRDefault="00BA6C24" w:rsidP="00BA6C24">
      <w:pPr>
        <w:pStyle w:val="ALSGHeading2"/>
        <w:rPr>
          <w:rFonts w:cs="Arial"/>
          <w:color w:val="2F70C8"/>
        </w:rPr>
      </w:pPr>
      <w:r w:rsidRPr="001E149F">
        <w:rPr>
          <w:rFonts w:cs="Arial"/>
          <w:color w:val="2F70C8"/>
        </w:rPr>
        <w:t>Background</w:t>
      </w:r>
    </w:p>
    <w:p w:rsidR="00BA6C24" w:rsidRPr="00E80D63" w:rsidRDefault="00BA6C24" w:rsidP="00BA6C24">
      <w:pPr>
        <w:pStyle w:val="BodyText"/>
        <w:rPr>
          <w:rFonts w:cs="Arial"/>
          <w:b/>
          <w:i/>
          <w:color w:val="auto"/>
        </w:rPr>
      </w:pPr>
      <w:r w:rsidRPr="00E80D63">
        <w:rPr>
          <w:rFonts w:cs="Arial"/>
          <w:b/>
          <w:i/>
          <w:color w:val="auto"/>
        </w:rPr>
        <w:t>Location</w:t>
      </w:r>
    </w:p>
    <w:p w:rsidR="00725923" w:rsidRDefault="00725923" w:rsidP="00725923">
      <w:pPr>
        <w:pStyle w:val="BodyText"/>
        <w:tabs>
          <w:tab w:val="clear" w:pos="2296"/>
          <w:tab w:val="left" w:pos="378"/>
        </w:tabs>
        <w:rPr>
          <w:color w:val="000000"/>
        </w:rPr>
      </w:pPr>
      <w:r>
        <w:rPr>
          <w:color w:val="000000"/>
        </w:rPr>
        <w:t xml:space="preserve">Locations vary in accordance with the different specialties of the candidate </w:t>
      </w:r>
      <w:proofErr w:type="gramStart"/>
      <w:r>
        <w:rPr>
          <w:color w:val="000000"/>
        </w:rPr>
        <w:t>being assessed</w:t>
      </w:r>
      <w:proofErr w:type="gramEnd"/>
      <w:r>
        <w:rPr>
          <w:color w:val="000000"/>
        </w:rPr>
        <w:t xml:space="preserve">. </w:t>
      </w:r>
    </w:p>
    <w:p w:rsidR="00725923" w:rsidRDefault="00725923" w:rsidP="00725923">
      <w:pPr>
        <w:pStyle w:val="BodyText"/>
        <w:tabs>
          <w:tab w:val="clear" w:pos="2296"/>
          <w:tab w:val="left" w:pos="378"/>
        </w:tabs>
        <w:rPr>
          <w:color w:val="000000"/>
        </w:rPr>
      </w:pPr>
      <w:r>
        <w:rPr>
          <w:color w:val="000000"/>
        </w:rPr>
        <w:t xml:space="preserve">This </w:t>
      </w:r>
      <w:proofErr w:type="gramStart"/>
      <w:r>
        <w:rPr>
          <w:color w:val="000000"/>
        </w:rPr>
        <w:t>will be agreed</w:t>
      </w:r>
      <w:proofErr w:type="gramEnd"/>
      <w:r>
        <w:rPr>
          <w:color w:val="000000"/>
        </w:rPr>
        <w:t xml:space="preserve"> with the candidate each time the simulation is run.</w:t>
      </w:r>
    </w:p>
    <w:p w:rsidR="00725923" w:rsidRPr="00E80D63" w:rsidRDefault="00725923" w:rsidP="00725923">
      <w:pPr>
        <w:pStyle w:val="BodyText"/>
        <w:tabs>
          <w:tab w:val="clear" w:pos="2296"/>
          <w:tab w:val="left" w:pos="378"/>
        </w:tabs>
        <w:rPr>
          <w:rFonts w:cs="Arial"/>
          <w:color w:val="FF0000"/>
        </w:rPr>
      </w:pPr>
    </w:p>
    <w:p w:rsidR="00BA6C24" w:rsidRPr="00E80D63" w:rsidRDefault="00BA6C24" w:rsidP="00BA6C24">
      <w:pPr>
        <w:pStyle w:val="BodyText"/>
        <w:tabs>
          <w:tab w:val="clear" w:pos="2296"/>
          <w:tab w:val="left" w:pos="378"/>
        </w:tabs>
        <w:rPr>
          <w:rFonts w:cs="Arial"/>
          <w:b/>
          <w:i/>
          <w:color w:val="auto"/>
        </w:rPr>
      </w:pPr>
      <w:r w:rsidRPr="00E80D63">
        <w:rPr>
          <w:rFonts w:cs="Arial"/>
          <w:b/>
          <w:i/>
          <w:color w:val="auto"/>
        </w:rPr>
        <w:t>Background</w:t>
      </w:r>
    </w:p>
    <w:p w:rsidR="0087184F" w:rsidRPr="00E80D63" w:rsidRDefault="00B3289C" w:rsidP="00BA6C24">
      <w:pPr>
        <w:pStyle w:val="BodyText"/>
        <w:tabs>
          <w:tab w:val="clear" w:pos="2296"/>
          <w:tab w:val="left" w:pos="378"/>
        </w:tabs>
        <w:rPr>
          <w:rFonts w:cs="Arial"/>
          <w:color w:val="000000" w:themeColor="text1"/>
        </w:rPr>
      </w:pPr>
      <w:r w:rsidRPr="00E80D63">
        <w:rPr>
          <w:rFonts w:cs="Arial"/>
          <w:color w:val="000000" w:themeColor="text1"/>
        </w:rPr>
        <w:t xml:space="preserve">You are a </w:t>
      </w:r>
      <w:proofErr w:type="gramStart"/>
      <w:r w:rsidR="0087184F" w:rsidRPr="00E80D63">
        <w:rPr>
          <w:rFonts w:cs="Arial"/>
          <w:color w:val="000000" w:themeColor="text1"/>
        </w:rPr>
        <w:t>17</w:t>
      </w:r>
      <w:r w:rsidRPr="00E80D63">
        <w:rPr>
          <w:rFonts w:cs="Arial"/>
          <w:color w:val="000000" w:themeColor="text1"/>
        </w:rPr>
        <w:t xml:space="preserve"> year old</w:t>
      </w:r>
      <w:proofErr w:type="gramEnd"/>
      <w:r w:rsidRPr="00E80D63">
        <w:rPr>
          <w:rFonts w:cs="Arial"/>
          <w:color w:val="000000" w:themeColor="text1"/>
        </w:rPr>
        <w:t xml:space="preserve"> </w:t>
      </w:r>
      <w:r w:rsidR="0087184F" w:rsidRPr="00E80D63">
        <w:rPr>
          <w:rFonts w:cs="Arial"/>
          <w:color w:val="000000" w:themeColor="text1"/>
        </w:rPr>
        <w:t>College</w:t>
      </w:r>
      <w:r w:rsidRPr="00E80D63">
        <w:rPr>
          <w:rFonts w:cs="Arial"/>
          <w:color w:val="000000" w:themeColor="text1"/>
        </w:rPr>
        <w:t xml:space="preserve"> student, </w:t>
      </w:r>
      <w:r w:rsidR="0087184F" w:rsidRPr="00E80D63">
        <w:rPr>
          <w:rFonts w:cs="Arial"/>
          <w:color w:val="000000" w:themeColor="text1"/>
        </w:rPr>
        <w:t xml:space="preserve">living with your parents. In your outside life, things </w:t>
      </w:r>
      <w:proofErr w:type="gramStart"/>
      <w:r w:rsidR="0087184F" w:rsidRPr="00E80D63">
        <w:rPr>
          <w:rFonts w:cs="Arial"/>
          <w:color w:val="000000" w:themeColor="text1"/>
        </w:rPr>
        <w:t>ar</w:t>
      </w:r>
      <w:r w:rsidR="00280AF0" w:rsidRPr="00E80D63">
        <w:rPr>
          <w:rFonts w:cs="Arial"/>
          <w:color w:val="000000" w:themeColor="text1"/>
        </w:rPr>
        <w:t>en’t</w:t>
      </w:r>
      <w:proofErr w:type="gramEnd"/>
      <w:r w:rsidR="00280AF0" w:rsidRPr="00E80D63">
        <w:rPr>
          <w:rFonts w:cs="Arial"/>
          <w:color w:val="000000" w:themeColor="text1"/>
        </w:rPr>
        <w:t xml:space="preserve"> too bad – your studies are</w:t>
      </w:r>
      <w:r w:rsidR="0087184F" w:rsidRPr="00E80D63">
        <w:rPr>
          <w:rFonts w:cs="Arial"/>
          <w:color w:val="000000" w:themeColor="text1"/>
        </w:rPr>
        <w:t xml:space="preserve"> going well, you have friends, you get on OK with </w:t>
      </w:r>
      <w:r w:rsidR="003B2839" w:rsidRPr="00E80D63">
        <w:rPr>
          <w:rFonts w:cs="Arial"/>
          <w:color w:val="000000" w:themeColor="text1"/>
        </w:rPr>
        <w:t xml:space="preserve">teachers, and you generally keep out of trouble. You have, however, started to drink with friends, and </w:t>
      </w:r>
      <w:proofErr w:type="gramStart"/>
      <w:r w:rsidR="003B2839" w:rsidRPr="00E80D63">
        <w:rPr>
          <w:rFonts w:cs="Arial"/>
          <w:color w:val="000000" w:themeColor="text1"/>
        </w:rPr>
        <w:t>there’s</w:t>
      </w:r>
      <w:proofErr w:type="gramEnd"/>
      <w:r w:rsidR="003B2839" w:rsidRPr="00E80D63">
        <w:rPr>
          <w:rFonts w:cs="Arial"/>
          <w:color w:val="000000" w:themeColor="text1"/>
        </w:rPr>
        <w:t xml:space="preserve"> been a few occasions recently where you’ve felt rather too ill to go to College the next day.  You have “a few cans” of lager two or three times a week after College. </w:t>
      </w:r>
      <w:proofErr w:type="gramStart"/>
      <w:r w:rsidR="003B2839" w:rsidRPr="00E80D63">
        <w:rPr>
          <w:rFonts w:cs="Arial"/>
          <w:color w:val="000000" w:themeColor="text1"/>
        </w:rPr>
        <w:t>You’re</w:t>
      </w:r>
      <w:proofErr w:type="gramEnd"/>
      <w:r w:rsidR="003B2839" w:rsidRPr="00E80D63">
        <w:rPr>
          <w:rFonts w:cs="Arial"/>
          <w:color w:val="000000" w:themeColor="text1"/>
        </w:rPr>
        <w:t xml:space="preserve"> not too sure</w:t>
      </w:r>
      <w:r w:rsidR="008B7DBD" w:rsidRPr="00E80D63">
        <w:rPr>
          <w:rFonts w:cs="Arial"/>
          <w:color w:val="000000" w:themeColor="text1"/>
        </w:rPr>
        <w:t xml:space="preserve">. You </w:t>
      </w:r>
      <w:proofErr w:type="gramStart"/>
      <w:r w:rsidR="008B7DBD" w:rsidRPr="00E80D63">
        <w:rPr>
          <w:rFonts w:cs="Arial"/>
          <w:color w:val="000000" w:themeColor="text1"/>
        </w:rPr>
        <w:t>don’t</w:t>
      </w:r>
      <w:proofErr w:type="gramEnd"/>
      <w:r w:rsidR="008B7DBD" w:rsidRPr="00E80D63">
        <w:rPr>
          <w:rFonts w:cs="Arial"/>
          <w:color w:val="000000" w:themeColor="text1"/>
        </w:rPr>
        <w:t xml:space="preserve"> take drugs, and have never been in trouble with the police</w:t>
      </w:r>
    </w:p>
    <w:p w:rsidR="001A02D2" w:rsidRPr="00E80D63" w:rsidRDefault="001A02D2" w:rsidP="00BA6C24">
      <w:pPr>
        <w:pStyle w:val="BodyText"/>
        <w:tabs>
          <w:tab w:val="clear" w:pos="2296"/>
          <w:tab w:val="left" w:pos="378"/>
        </w:tabs>
        <w:rPr>
          <w:rFonts w:cs="Arial"/>
          <w:color w:val="000000" w:themeColor="text1"/>
        </w:rPr>
      </w:pPr>
    </w:p>
    <w:p w:rsidR="001A02D2" w:rsidRPr="00E80D63" w:rsidRDefault="001A02D2" w:rsidP="00BA6C24">
      <w:pPr>
        <w:pStyle w:val="BodyText"/>
        <w:tabs>
          <w:tab w:val="clear" w:pos="2296"/>
          <w:tab w:val="left" w:pos="378"/>
        </w:tabs>
        <w:rPr>
          <w:rFonts w:cs="Arial"/>
          <w:color w:val="000000" w:themeColor="text1"/>
        </w:rPr>
      </w:pPr>
      <w:r w:rsidRPr="00E80D63">
        <w:rPr>
          <w:rFonts w:cs="Arial"/>
          <w:color w:val="000000" w:themeColor="text1"/>
        </w:rPr>
        <w:t xml:space="preserve">At home, however, things are different. Your mum and step dad have been arguing for what seems like months – they scream at each other, slam doors and sometimes your step dad hits your mum. Things </w:t>
      </w:r>
      <w:proofErr w:type="gramStart"/>
      <w:r w:rsidRPr="00E80D63">
        <w:rPr>
          <w:rFonts w:cs="Arial"/>
          <w:color w:val="000000" w:themeColor="text1"/>
        </w:rPr>
        <w:t>have been getting worse, and in the past couple of weeks you have been dreading going</w:t>
      </w:r>
      <w:proofErr w:type="gramEnd"/>
      <w:r w:rsidRPr="00E80D63">
        <w:rPr>
          <w:rFonts w:cs="Arial"/>
          <w:color w:val="000000" w:themeColor="text1"/>
        </w:rPr>
        <w:t xml:space="preserve"> home in the evening. You </w:t>
      </w:r>
      <w:proofErr w:type="gramStart"/>
      <w:r w:rsidRPr="00E80D63">
        <w:rPr>
          <w:rFonts w:cs="Arial"/>
          <w:color w:val="000000" w:themeColor="text1"/>
        </w:rPr>
        <w:t>can</w:t>
      </w:r>
      <w:r w:rsidR="00280AF0" w:rsidRPr="00E80D63">
        <w:rPr>
          <w:rFonts w:cs="Arial"/>
          <w:color w:val="000000" w:themeColor="text1"/>
        </w:rPr>
        <w:t>’</w:t>
      </w:r>
      <w:r w:rsidRPr="00E80D63">
        <w:rPr>
          <w:rFonts w:cs="Arial"/>
          <w:color w:val="000000" w:themeColor="text1"/>
        </w:rPr>
        <w:t>t</w:t>
      </w:r>
      <w:proofErr w:type="gramEnd"/>
      <w:r w:rsidRPr="00E80D63">
        <w:rPr>
          <w:rFonts w:cs="Arial"/>
          <w:color w:val="000000" w:themeColor="text1"/>
        </w:rPr>
        <w:t xml:space="preserve"> even visit your own dad as he is currently serving time for having beaten up your mum (and some other things, you think) several years ago.</w:t>
      </w:r>
    </w:p>
    <w:p w:rsidR="001A02D2" w:rsidRPr="00E80D63" w:rsidRDefault="001A02D2" w:rsidP="00BA6C24">
      <w:pPr>
        <w:pStyle w:val="BodyText"/>
        <w:tabs>
          <w:tab w:val="clear" w:pos="2296"/>
          <w:tab w:val="left" w:pos="378"/>
        </w:tabs>
        <w:rPr>
          <w:rFonts w:cs="Arial"/>
          <w:color w:val="000000" w:themeColor="text1"/>
        </w:rPr>
      </w:pPr>
    </w:p>
    <w:p w:rsidR="001A02D2" w:rsidRPr="00E80D63" w:rsidRDefault="001A02D2" w:rsidP="00BA6C24">
      <w:pPr>
        <w:pStyle w:val="BodyText"/>
        <w:tabs>
          <w:tab w:val="clear" w:pos="2296"/>
          <w:tab w:val="left" w:pos="378"/>
        </w:tabs>
        <w:rPr>
          <w:rFonts w:cs="Arial"/>
          <w:color w:val="000000" w:themeColor="text1"/>
        </w:rPr>
      </w:pPr>
      <w:r w:rsidRPr="00E80D63">
        <w:rPr>
          <w:rFonts w:cs="Arial"/>
          <w:color w:val="000000" w:themeColor="text1"/>
        </w:rPr>
        <w:t xml:space="preserve">Today, you had delayed going home because of what you might face when you got there. You have been out with your mates and had quite a few beers. You have finally gone home and gone to your room. However, within minutes you can hear the shouting and swearing starting again. You feel at the end of your tether, and impulsively you have taken some sleeping tablets your mum takes, that you found in the bathroom cabinet. </w:t>
      </w:r>
      <w:proofErr w:type="gramStart"/>
      <w:r w:rsidRPr="00E80D63">
        <w:rPr>
          <w:rFonts w:cs="Arial"/>
          <w:color w:val="000000" w:themeColor="text1"/>
        </w:rPr>
        <w:t>You’re</w:t>
      </w:r>
      <w:proofErr w:type="gramEnd"/>
      <w:r w:rsidRPr="00E80D63">
        <w:rPr>
          <w:rFonts w:cs="Arial"/>
          <w:color w:val="000000" w:themeColor="text1"/>
        </w:rPr>
        <w:t xml:space="preserve"> not sure what they are, but they start with a S or a Z or something, and you took about 8 of them. </w:t>
      </w:r>
      <w:proofErr w:type="gramStart"/>
      <w:r w:rsidRPr="00E80D63">
        <w:rPr>
          <w:rFonts w:cs="Arial"/>
          <w:color w:val="000000" w:themeColor="text1"/>
        </w:rPr>
        <w:t>You’re</w:t>
      </w:r>
      <w:proofErr w:type="gramEnd"/>
      <w:r w:rsidRPr="00E80D63">
        <w:rPr>
          <w:rFonts w:cs="Arial"/>
          <w:color w:val="000000" w:themeColor="text1"/>
        </w:rPr>
        <w:t xml:space="preserve"> not really sure why you did it – it was impulsive and all there was in your head at the time was to “get away from it all”.  It was unplanned, and you </w:t>
      </w:r>
      <w:proofErr w:type="gramStart"/>
      <w:r w:rsidRPr="00E80D63">
        <w:rPr>
          <w:rFonts w:cs="Arial"/>
          <w:color w:val="000000" w:themeColor="text1"/>
        </w:rPr>
        <w:t>didn’t</w:t>
      </w:r>
      <w:proofErr w:type="gramEnd"/>
      <w:r w:rsidRPr="00E80D63">
        <w:rPr>
          <w:rFonts w:cs="Arial"/>
          <w:color w:val="000000" w:themeColor="text1"/>
        </w:rPr>
        <w:t xml:space="preserve"> leave a note. The combination of the alcohol and the tablets seemed to make you feel really poorly quite quickly, you got frightened, and told your mum, who has now taken you to hospital</w:t>
      </w:r>
      <w:r w:rsidR="008B7DBD" w:rsidRPr="00E80D63">
        <w:rPr>
          <w:rFonts w:cs="Arial"/>
          <w:color w:val="000000" w:themeColor="text1"/>
        </w:rPr>
        <w:t xml:space="preserve">. You </w:t>
      </w:r>
      <w:proofErr w:type="gramStart"/>
      <w:r w:rsidR="008B7DBD" w:rsidRPr="00E80D63">
        <w:rPr>
          <w:rFonts w:cs="Arial"/>
          <w:color w:val="000000" w:themeColor="text1"/>
        </w:rPr>
        <w:t>don’t</w:t>
      </w:r>
      <w:proofErr w:type="gramEnd"/>
      <w:r w:rsidR="008B7DBD" w:rsidRPr="00E80D63">
        <w:rPr>
          <w:rFonts w:cs="Arial"/>
          <w:color w:val="000000" w:themeColor="text1"/>
        </w:rPr>
        <w:t xml:space="preserve"> know if the tablets you took could have killed you, though if pushed you probably though they would just make you sleep a lot so that you could get away from the problems downstairs</w:t>
      </w:r>
    </w:p>
    <w:p w:rsidR="001A02D2" w:rsidRPr="00E80D63" w:rsidRDefault="001A02D2" w:rsidP="00BA6C24">
      <w:pPr>
        <w:pStyle w:val="BodyText"/>
        <w:tabs>
          <w:tab w:val="clear" w:pos="2296"/>
          <w:tab w:val="left" w:pos="378"/>
        </w:tabs>
        <w:rPr>
          <w:rFonts w:cs="Arial"/>
          <w:color w:val="00B050"/>
        </w:rPr>
      </w:pPr>
    </w:p>
    <w:p w:rsidR="001A02D2" w:rsidRPr="00E80D63" w:rsidRDefault="001A02D2" w:rsidP="00BA6C24">
      <w:pPr>
        <w:pStyle w:val="BodyText"/>
        <w:tabs>
          <w:tab w:val="clear" w:pos="2296"/>
          <w:tab w:val="left" w:pos="378"/>
        </w:tabs>
        <w:rPr>
          <w:rFonts w:cs="Arial"/>
          <w:color w:val="00B050"/>
        </w:rPr>
      </w:pPr>
    </w:p>
    <w:p w:rsidR="00BA6C24" w:rsidRPr="00E80D63" w:rsidRDefault="00BA6C24" w:rsidP="00BA6C24">
      <w:pPr>
        <w:pStyle w:val="BodyText"/>
        <w:tabs>
          <w:tab w:val="clear" w:pos="2296"/>
          <w:tab w:val="left" w:pos="378"/>
        </w:tabs>
        <w:rPr>
          <w:rFonts w:cs="Arial"/>
          <w:i/>
          <w:color w:val="FF0000"/>
        </w:rPr>
      </w:pPr>
    </w:p>
    <w:p w:rsidR="00BA6C24" w:rsidRPr="00E80D63" w:rsidRDefault="00BA6C24" w:rsidP="00BA6C24">
      <w:pPr>
        <w:pStyle w:val="BodyText"/>
        <w:tabs>
          <w:tab w:val="clear" w:pos="2296"/>
          <w:tab w:val="left" w:pos="378"/>
        </w:tabs>
        <w:rPr>
          <w:rFonts w:cs="Arial"/>
          <w:b/>
          <w:i/>
          <w:color w:val="auto"/>
        </w:rPr>
      </w:pPr>
      <w:r w:rsidRPr="00E80D63">
        <w:rPr>
          <w:rFonts w:cs="Arial"/>
          <w:b/>
          <w:i/>
          <w:color w:val="auto"/>
        </w:rPr>
        <w:t>Medication</w:t>
      </w:r>
    </w:p>
    <w:p w:rsidR="00BA6C24" w:rsidRPr="00E80D63" w:rsidRDefault="001A02D2" w:rsidP="00BA6C24">
      <w:pPr>
        <w:pStyle w:val="BodyText"/>
        <w:tabs>
          <w:tab w:val="clear" w:pos="2296"/>
          <w:tab w:val="left" w:pos="378"/>
        </w:tabs>
        <w:rPr>
          <w:rFonts w:cs="Arial"/>
          <w:color w:val="000000" w:themeColor="text1"/>
        </w:rPr>
      </w:pPr>
      <w:r w:rsidRPr="00E80D63">
        <w:rPr>
          <w:rFonts w:cs="Arial"/>
          <w:color w:val="000000" w:themeColor="text1"/>
        </w:rPr>
        <w:t xml:space="preserve">You </w:t>
      </w:r>
      <w:proofErr w:type="gramStart"/>
      <w:r w:rsidRPr="00E80D63">
        <w:rPr>
          <w:rFonts w:cs="Arial"/>
          <w:color w:val="000000" w:themeColor="text1"/>
        </w:rPr>
        <w:t>aren’t</w:t>
      </w:r>
      <w:proofErr w:type="gramEnd"/>
      <w:r w:rsidRPr="00E80D63">
        <w:rPr>
          <w:rFonts w:cs="Arial"/>
          <w:color w:val="000000" w:themeColor="text1"/>
        </w:rPr>
        <w:t xml:space="preserve"> on any tablets for anything. You had in fact been to see your GP a few weeks ago because you felt you </w:t>
      </w:r>
      <w:proofErr w:type="gramStart"/>
      <w:r w:rsidRPr="00E80D63">
        <w:rPr>
          <w:rFonts w:cs="Arial"/>
          <w:color w:val="000000" w:themeColor="text1"/>
        </w:rPr>
        <w:t>couldn’t</w:t>
      </w:r>
      <w:proofErr w:type="gramEnd"/>
      <w:r w:rsidRPr="00E80D63">
        <w:rPr>
          <w:rFonts w:cs="Arial"/>
          <w:color w:val="000000" w:themeColor="text1"/>
        </w:rPr>
        <w:t xml:space="preserve"> cope with some of the pressure. The GP had said that she </w:t>
      </w:r>
      <w:proofErr w:type="gramStart"/>
      <w:r w:rsidRPr="00E80D63">
        <w:rPr>
          <w:rFonts w:cs="Arial"/>
          <w:color w:val="000000" w:themeColor="text1"/>
        </w:rPr>
        <w:t>didn’t</w:t>
      </w:r>
      <w:proofErr w:type="gramEnd"/>
      <w:r w:rsidRPr="00E80D63">
        <w:rPr>
          <w:rFonts w:cs="Arial"/>
          <w:color w:val="000000" w:themeColor="text1"/>
        </w:rPr>
        <w:t xml:space="preserve"> think you were depressed, but that you might benefit from some counselling because of the problems at home. You </w:t>
      </w:r>
      <w:proofErr w:type="gramStart"/>
      <w:r w:rsidRPr="00E80D63">
        <w:rPr>
          <w:rFonts w:cs="Arial"/>
          <w:color w:val="000000" w:themeColor="text1"/>
        </w:rPr>
        <w:t>hadn’t</w:t>
      </w:r>
      <w:proofErr w:type="gramEnd"/>
      <w:r w:rsidRPr="00E80D63">
        <w:rPr>
          <w:rFonts w:cs="Arial"/>
          <w:color w:val="000000" w:themeColor="text1"/>
        </w:rPr>
        <w:t xml:space="preserve"> told your GP about the alcohol that you are drinking</w:t>
      </w:r>
    </w:p>
    <w:p w:rsidR="00BA6C24" w:rsidRPr="00E80D63" w:rsidRDefault="00BA6C24" w:rsidP="00BA6C24">
      <w:pPr>
        <w:pStyle w:val="BodyText"/>
        <w:tabs>
          <w:tab w:val="clear" w:pos="2296"/>
          <w:tab w:val="left" w:pos="378"/>
        </w:tabs>
        <w:rPr>
          <w:rFonts w:cs="Arial"/>
          <w:i/>
          <w:color w:val="FF0000"/>
        </w:rPr>
      </w:pPr>
    </w:p>
    <w:p w:rsidR="00BA6C24" w:rsidRPr="00E80D63" w:rsidRDefault="00BA6C24" w:rsidP="00BA6C24">
      <w:pPr>
        <w:pStyle w:val="ALSGHeading2"/>
        <w:rPr>
          <w:rFonts w:cs="Arial"/>
          <w:color w:val="2F70C8"/>
        </w:rPr>
      </w:pPr>
      <w:r w:rsidRPr="00E80D63">
        <w:rPr>
          <w:rFonts w:cs="Arial"/>
          <w:color w:val="2F70C8"/>
        </w:rPr>
        <w:t>Now</w:t>
      </w:r>
    </w:p>
    <w:p w:rsidR="008B7DBD" w:rsidRPr="00E80D63" w:rsidRDefault="001A02D2" w:rsidP="00BA6C24">
      <w:pPr>
        <w:pStyle w:val="BodyText"/>
        <w:tabs>
          <w:tab w:val="clear" w:pos="2296"/>
          <w:tab w:val="left" w:pos="378"/>
        </w:tabs>
        <w:rPr>
          <w:rFonts w:cs="Arial"/>
          <w:color w:val="000000" w:themeColor="text1"/>
        </w:rPr>
      </w:pPr>
      <w:r w:rsidRPr="00E80D63">
        <w:rPr>
          <w:rFonts w:cs="Arial"/>
          <w:color w:val="000000" w:themeColor="text1"/>
        </w:rPr>
        <w:t xml:space="preserve">You just feel tired and want to go home. </w:t>
      </w:r>
      <w:r w:rsidR="008B7DBD" w:rsidRPr="00E80D63">
        <w:rPr>
          <w:rFonts w:cs="Arial"/>
          <w:color w:val="000000" w:themeColor="text1"/>
        </w:rPr>
        <w:t xml:space="preserve">You are fed up, generally, but you </w:t>
      </w:r>
      <w:proofErr w:type="gramStart"/>
      <w:r w:rsidR="008B7DBD" w:rsidRPr="00E80D63">
        <w:rPr>
          <w:rFonts w:cs="Arial"/>
          <w:color w:val="000000" w:themeColor="text1"/>
        </w:rPr>
        <w:t>don’t</w:t>
      </w:r>
      <w:proofErr w:type="gramEnd"/>
      <w:r w:rsidR="008B7DBD" w:rsidRPr="00E80D63">
        <w:rPr>
          <w:rFonts w:cs="Arial"/>
          <w:color w:val="000000" w:themeColor="text1"/>
        </w:rPr>
        <w:t xml:space="preserve"> want to die, and don’t want to take another overdose. You want to fi</w:t>
      </w:r>
      <w:r w:rsidR="00127736" w:rsidRPr="00E80D63">
        <w:rPr>
          <w:rFonts w:cs="Arial"/>
          <w:color w:val="000000" w:themeColor="text1"/>
        </w:rPr>
        <w:t>nish your College course and go</w:t>
      </w:r>
      <w:r w:rsidR="008B7DBD" w:rsidRPr="00E80D63">
        <w:rPr>
          <w:rFonts w:cs="Arial"/>
          <w:color w:val="000000" w:themeColor="text1"/>
        </w:rPr>
        <w:t xml:space="preserve"> on to do nursing at </w:t>
      </w:r>
      <w:r w:rsidR="008B7DBD" w:rsidRPr="00E80D63">
        <w:rPr>
          <w:rFonts w:cs="Arial"/>
          <w:color w:val="000000" w:themeColor="text1"/>
        </w:rPr>
        <w:lastRenderedPageBreak/>
        <w:t>university. You think you will make a good nurse as you think you are a compassionate person, and you think that when you can leave home things will be better. You don’t want to take another overdose, and you feel guilty for dragging your mum through all this given the problems of her own that she has already.</w:t>
      </w:r>
    </w:p>
    <w:p w:rsidR="008B7DBD" w:rsidRPr="00E80D63" w:rsidRDefault="008B7DBD" w:rsidP="00BA6C24">
      <w:pPr>
        <w:pStyle w:val="BodyText"/>
        <w:tabs>
          <w:tab w:val="clear" w:pos="2296"/>
          <w:tab w:val="left" w:pos="378"/>
        </w:tabs>
        <w:rPr>
          <w:rFonts w:cs="Arial"/>
          <w:color w:val="000000" w:themeColor="text1"/>
        </w:rPr>
      </w:pPr>
    </w:p>
    <w:p w:rsidR="00276941" w:rsidRPr="00E80D63" w:rsidRDefault="008B7DBD" w:rsidP="00BA6C24">
      <w:pPr>
        <w:pStyle w:val="BodyText"/>
        <w:tabs>
          <w:tab w:val="clear" w:pos="2296"/>
          <w:tab w:val="left" w:pos="378"/>
        </w:tabs>
        <w:rPr>
          <w:rFonts w:cs="Arial"/>
          <w:color w:val="000000" w:themeColor="text1"/>
        </w:rPr>
      </w:pPr>
      <w:proofErr w:type="gramStart"/>
      <w:r w:rsidRPr="00E80D63">
        <w:rPr>
          <w:rFonts w:cs="Arial"/>
          <w:color w:val="000000" w:themeColor="text1"/>
        </w:rPr>
        <w:t>You’d</w:t>
      </w:r>
      <w:proofErr w:type="gramEnd"/>
      <w:r w:rsidRPr="00E80D63">
        <w:rPr>
          <w:rFonts w:cs="Arial"/>
          <w:color w:val="000000" w:themeColor="text1"/>
        </w:rPr>
        <w:t xml:space="preserve"> be willing to go to counselling / support and you’re willing to accept information / treatment on managing your alcohol consumption. </w:t>
      </w:r>
      <w:proofErr w:type="gramStart"/>
      <w:r w:rsidRPr="00E80D63">
        <w:rPr>
          <w:rFonts w:cs="Arial"/>
          <w:color w:val="000000" w:themeColor="text1"/>
        </w:rPr>
        <w:t>You’re</w:t>
      </w:r>
      <w:proofErr w:type="gramEnd"/>
      <w:r w:rsidRPr="00E80D63">
        <w:rPr>
          <w:rFonts w:cs="Arial"/>
          <w:color w:val="000000" w:themeColor="text1"/>
        </w:rPr>
        <w:t xml:space="preserve"> also willing to accept the crisis team, if offered</w:t>
      </w:r>
      <w:r w:rsidR="00A178A8" w:rsidRPr="00E80D63">
        <w:rPr>
          <w:rFonts w:cs="Arial"/>
          <w:color w:val="000000" w:themeColor="text1"/>
        </w:rPr>
        <w:t xml:space="preserve"> </w:t>
      </w:r>
    </w:p>
    <w:p w:rsidR="00BA6C24" w:rsidRPr="00E80D63" w:rsidRDefault="00BA6C24" w:rsidP="00BA6C24">
      <w:pPr>
        <w:pStyle w:val="BodyText"/>
        <w:rPr>
          <w:rFonts w:cs="Arial"/>
        </w:rPr>
      </w:pPr>
    </w:p>
    <w:p w:rsidR="00BA6C24" w:rsidRPr="001E149F" w:rsidRDefault="00BA6C24" w:rsidP="00BA6C24">
      <w:pPr>
        <w:pStyle w:val="ALSGHeading2"/>
        <w:rPr>
          <w:rFonts w:cs="Arial"/>
          <w:color w:val="2F70C8"/>
        </w:rPr>
      </w:pPr>
      <w:r w:rsidRPr="001E149F">
        <w:rPr>
          <w:rFonts w:cs="Arial"/>
          <w:color w:val="2F70C8"/>
        </w:rPr>
        <w:t>ICE (Ideas, Concerns, Expectations)</w:t>
      </w:r>
    </w:p>
    <w:p w:rsidR="00BA6C24" w:rsidRPr="00E80D63" w:rsidRDefault="00BA6C24" w:rsidP="00BA6C24">
      <w:pPr>
        <w:pStyle w:val="BodyText"/>
        <w:rPr>
          <w:rFonts w:cs="Arial"/>
          <w:b/>
          <w:i/>
          <w:color w:val="auto"/>
        </w:rPr>
      </w:pPr>
      <w:r w:rsidRPr="00E80D63">
        <w:rPr>
          <w:rFonts w:cs="Arial"/>
        </w:rPr>
        <w:t xml:space="preserve"> </w:t>
      </w:r>
      <w:r w:rsidRPr="00E80D63">
        <w:rPr>
          <w:rFonts w:cs="Arial"/>
          <w:b/>
          <w:i/>
          <w:color w:val="auto"/>
        </w:rPr>
        <w:t>Thoughts and concerns</w:t>
      </w:r>
    </w:p>
    <w:p w:rsidR="00BA6C24" w:rsidRPr="00E80D63" w:rsidRDefault="008B7DBD" w:rsidP="00BA6C24">
      <w:pPr>
        <w:pStyle w:val="BodyText"/>
        <w:tabs>
          <w:tab w:val="clear" w:pos="2296"/>
          <w:tab w:val="left" w:pos="378"/>
        </w:tabs>
        <w:rPr>
          <w:rFonts w:cs="Arial"/>
          <w:color w:val="auto"/>
        </w:rPr>
      </w:pPr>
      <w:proofErr w:type="gramStart"/>
      <w:r w:rsidRPr="00E80D63">
        <w:rPr>
          <w:rFonts w:cs="Arial"/>
          <w:color w:val="auto"/>
        </w:rPr>
        <w:t>You’d</w:t>
      </w:r>
      <w:proofErr w:type="gramEnd"/>
      <w:r w:rsidRPr="00E80D63">
        <w:rPr>
          <w:rFonts w:cs="Arial"/>
          <w:color w:val="auto"/>
        </w:rPr>
        <w:t xml:space="preserve"> like things at home to be more settled, and you feel guilty for adding to all the issues by taking an overdose. You want things to get back on track so that you can have a normal life</w:t>
      </w:r>
    </w:p>
    <w:p w:rsidR="00BA6C24" w:rsidRPr="00E80D63" w:rsidRDefault="00BA6C24" w:rsidP="00BA6C24">
      <w:pPr>
        <w:pStyle w:val="BodyText"/>
        <w:tabs>
          <w:tab w:val="clear" w:pos="2296"/>
          <w:tab w:val="left" w:pos="378"/>
        </w:tabs>
        <w:rPr>
          <w:rFonts w:cs="Arial"/>
          <w:color w:val="FF0000"/>
        </w:rPr>
      </w:pPr>
    </w:p>
    <w:p w:rsidR="00BA6C24" w:rsidRPr="001E149F" w:rsidRDefault="00BA6C24" w:rsidP="00BA6C24">
      <w:pPr>
        <w:pStyle w:val="ALSGHeading2"/>
        <w:rPr>
          <w:rFonts w:cs="Arial"/>
          <w:color w:val="2F70C8"/>
        </w:rPr>
      </w:pPr>
      <w:r w:rsidRPr="001E149F">
        <w:rPr>
          <w:rFonts w:cs="Arial"/>
          <w:color w:val="2F70C8"/>
        </w:rPr>
        <w:t>Opening statement</w:t>
      </w:r>
    </w:p>
    <w:p w:rsidR="00BA6C24" w:rsidRPr="00E80D63" w:rsidRDefault="008B7DBD" w:rsidP="00BA6C24">
      <w:pPr>
        <w:pStyle w:val="BodyText"/>
        <w:tabs>
          <w:tab w:val="clear" w:pos="2296"/>
          <w:tab w:val="left" w:pos="378"/>
        </w:tabs>
        <w:rPr>
          <w:rFonts w:cs="Arial"/>
          <w:color w:val="auto"/>
        </w:rPr>
      </w:pPr>
      <w:proofErr w:type="gramStart"/>
      <w:r w:rsidRPr="00E80D63">
        <w:rPr>
          <w:rFonts w:cs="Arial"/>
          <w:color w:val="auto"/>
        </w:rPr>
        <w:t>I’m</w:t>
      </w:r>
      <w:proofErr w:type="gramEnd"/>
      <w:r w:rsidRPr="00E80D63">
        <w:rPr>
          <w:rFonts w:cs="Arial"/>
          <w:color w:val="auto"/>
        </w:rPr>
        <w:t xml:space="preserve"> really sorry – I just want to go home… it’s OK, I won’t do it again</w:t>
      </w:r>
    </w:p>
    <w:p w:rsidR="00BA6C24" w:rsidRPr="001E149F" w:rsidRDefault="00BA6C24" w:rsidP="00BA6C24">
      <w:pPr>
        <w:pStyle w:val="ALSGHeading2"/>
        <w:rPr>
          <w:rFonts w:cs="Arial"/>
          <w:color w:val="2F70C8"/>
        </w:rPr>
      </w:pPr>
    </w:p>
    <w:p w:rsidR="00BA6C24" w:rsidRPr="001E149F" w:rsidRDefault="00BA6C24" w:rsidP="00BA6C24">
      <w:pPr>
        <w:pStyle w:val="ALSGHeading2"/>
        <w:rPr>
          <w:rFonts w:cs="Arial"/>
          <w:color w:val="2F70C8"/>
        </w:rPr>
      </w:pPr>
      <w:r w:rsidRPr="001E149F">
        <w:rPr>
          <w:rFonts w:cs="Arial"/>
          <w:color w:val="2F70C8"/>
        </w:rPr>
        <w:t xml:space="preserve">Emotional </w:t>
      </w:r>
      <w:proofErr w:type="spellStart"/>
      <w:r w:rsidRPr="001E149F">
        <w:rPr>
          <w:rFonts w:cs="Arial"/>
          <w:color w:val="2F70C8"/>
        </w:rPr>
        <w:t>behaviours</w:t>
      </w:r>
      <w:proofErr w:type="spellEnd"/>
      <w:r w:rsidRPr="001E149F">
        <w:rPr>
          <w:rFonts w:cs="Arial"/>
          <w:color w:val="2F70C8"/>
        </w:rPr>
        <w:t>/statements/questions</w:t>
      </w:r>
    </w:p>
    <w:p w:rsidR="00BA6C24" w:rsidRPr="00E80D63" w:rsidRDefault="00A178A8" w:rsidP="008B7DBD">
      <w:pPr>
        <w:pStyle w:val="BodyText"/>
        <w:rPr>
          <w:rFonts w:cs="Arial"/>
          <w:color w:val="auto"/>
        </w:rPr>
      </w:pPr>
      <w:r w:rsidRPr="00E80D63">
        <w:rPr>
          <w:rFonts w:cs="Arial"/>
          <w:color w:val="auto"/>
        </w:rPr>
        <w:t>You are generally cal</w:t>
      </w:r>
      <w:r w:rsidR="008B7DBD" w:rsidRPr="00E80D63">
        <w:rPr>
          <w:rFonts w:cs="Arial"/>
          <w:color w:val="auto"/>
        </w:rPr>
        <w:t>m</w:t>
      </w:r>
    </w:p>
    <w:p w:rsidR="008B7DBD" w:rsidRPr="00E80D63" w:rsidRDefault="008B7DBD" w:rsidP="008B7DBD">
      <w:pPr>
        <w:pStyle w:val="BodyText"/>
        <w:rPr>
          <w:rFonts w:cs="Arial"/>
          <w:b/>
          <w:i/>
          <w:color w:val="auto"/>
        </w:rPr>
      </w:pPr>
      <w:r w:rsidRPr="00E80D63">
        <w:rPr>
          <w:rFonts w:cs="Arial"/>
          <w:color w:val="auto"/>
        </w:rPr>
        <w:t xml:space="preserve">You are rather worried about the tablets you took – will you be </w:t>
      </w:r>
      <w:proofErr w:type="gramStart"/>
      <w:r w:rsidRPr="00E80D63">
        <w:rPr>
          <w:rFonts w:cs="Arial"/>
          <w:color w:val="auto"/>
        </w:rPr>
        <w:t>alright</w:t>
      </w:r>
      <w:proofErr w:type="gramEnd"/>
      <w:r w:rsidRPr="00E80D63">
        <w:rPr>
          <w:rFonts w:cs="Arial"/>
          <w:color w:val="auto"/>
        </w:rPr>
        <w:t>, will they damage your body? You seek reassurance</w:t>
      </w:r>
    </w:p>
    <w:p w:rsidR="00BA6C24" w:rsidRPr="00E80D63" w:rsidRDefault="00BA6C24" w:rsidP="00BA6C24">
      <w:pPr>
        <w:pStyle w:val="BodyText"/>
        <w:rPr>
          <w:rFonts w:cs="Arial"/>
          <w:b/>
          <w:i/>
          <w:color w:val="auto"/>
        </w:rPr>
      </w:pPr>
    </w:p>
    <w:p w:rsidR="00BA6C24" w:rsidRPr="00E80D63" w:rsidRDefault="00BA6C24" w:rsidP="00BA6C24">
      <w:pPr>
        <w:pStyle w:val="BodyText"/>
        <w:tabs>
          <w:tab w:val="clear" w:pos="2296"/>
          <w:tab w:val="left" w:pos="378"/>
        </w:tabs>
        <w:rPr>
          <w:rFonts w:cs="Arial"/>
          <w:color w:val="FF0000"/>
        </w:rPr>
      </w:pPr>
    </w:p>
    <w:p w:rsidR="00BA6C24" w:rsidRPr="00E80D63" w:rsidRDefault="00BA6C24" w:rsidP="00BA6C24">
      <w:pPr>
        <w:pStyle w:val="BodyText"/>
        <w:rPr>
          <w:rFonts w:cs="Arial"/>
          <w:color w:val="FF0000"/>
        </w:rPr>
      </w:pPr>
    </w:p>
    <w:p w:rsidR="00BA6C24" w:rsidRPr="00E80D63" w:rsidRDefault="00BA6C24" w:rsidP="00E64ED0">
      <w:pPr>
        <w:pStyle w:val="BodyText"/>
        <w:rPr>
          <w:rFonts w:cs="Arial"/>
          <w:color w:val="FF0000"/>
        </w:rPr>
      </w:pPr>
    </w:p>
    <w:sectPr w:rsidR="00BA6C24" w:rsidRPr="00E80D63"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67" w:rsidRDefault="00EB5367" w:rsidP="00300133">
      <w:r>
        <w:separator/>
      </w:r>
    </w:p>
  </w:endnote>
  <w:endnote w:type="continuationSeparator" w:id="0">
    <w:p w:rsidR="00EB5367" w:rsidRDefault="00EB5367"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385A84">
      <w:rPr>
        <w:noProof/>
      </w:rPr>
      <w:t>12</w:t>
    </w:r>
    <w:r w:rsidRPr="007478D8">
      <w:fldChar w:fldCharType="end"/>
    </w:r>
    <w:r w:rsidRPr="007478D8">
      <w:t xml:space="preserve"> of </w:t>
    </w:r>
    <w:r w:rsidR="0046763B">
      <w:rPr>
        <w:noProof/>
      </w:rPr>
      <w:fldChar w:fldCharType="begin"/>
    </w:r>
    <w:r w:rsidR="0046763B">
      <w:rPr>
        <w:noProof/>
      </w:rPr>
      <w:instrText xml:space="preserve"> NUMPAGES   \* MERGEFORMAT </w:instrText>
    </w:r>
    <w:r w:rsidR="0046763B">
      <w:rPr>
        <w:noProof/>
      </w:rPr>
      <w:fldChar w:fldCharType="separate"/>
    </w:r>
    <w:r w:rsidR="00385A84">
      <w:rPr>
        <w:noProof/>
      </w:rPr>
      <w:t>12</w:t>
    </w:r>
    <w:r w:rsidR="0046763B">
      <w:rPr>
        <w:noProof/>
      </w:rPr>
      <w:fldChar w:fldCharType="end"/>
    </w:r>
  </w:p>
  <w:p w:rsidR="00C8512C" w:rsidRPr="007478D8" w:rsidRDefault="00C063FF"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simplePos x="0" y="0"/>
          <wp:positionH relativeFrom="page">
            <wp:posOffset>-582930</wp:posOffset>
          </wp:positionH>
          <wp:positionV relativeFrom="paragraph">
            <wp:posOffset>-2633345</wp:posOffset>
          </wp:positionV>
          <wp:extent cx="9071610" cy="3131820"/>
          <wp:effectExtent l="0" t="0" r="0" b="0"/>
          <wp:wrapNone/>
          <wp:docPr id="7"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rsidR="00C8512C" w:rsidRPr="007478D8" w:rsidRDefault="0046763B"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385A84">
      <w:rPr>
        <w:noProof/>
      </w:rPr>
      <w:t>10_simulation_overdose-self-harm_5_oct18</w:t>
    </w:r>
    <w:r>
      <w:rPr>
        <w:noProof/>
      </w:rPr>
      <w:fldChar w:fldCharType="end"/>
    </w:r>
  </w:p>
  <w:p w:rsidR="00C8512C" w:rsidRPr="007478D8" w:rsidRDefault="00C8512C" w:rsidP="00162E3C">
    <w:pPr>
      <w:pStyle w:val="Footer"/>
      <w:tabs>
        <w:tab w:val="clear" w:pos="4513"/>
        <w:tab w:val="clear" w:pos="9026"/>
        <w:tab w:val="left" w:pos="8064"/>
      </w:tabs>
    </w:pPr>
  </w:p>
  <w:p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46763B">
      <w:rPr>
        <w:noProof/>
      </w:rPr>
      <w:fldChar w:fldCharType="begin"/>
    </w:r>
    <w:r w:rsidR="0046763B">
      <w:rPr>
        <w:noProof/>
      </w:rPr>
      <w:instrText xml:space="preserve"> NUMPAGES   \* MERGEFORMAT </w:instrText>
    </w:r>
    <w:r w:rsidR="0046763B">
      <w:rPr>
        <w:noProof/>
      </w:rPr>
      <w:fldChar w:fldCharType="separate"/>
    </w:r>
    <w:r w:rsidR="00385A84">
      <w:rPr>
        <w:noProof/>
      </w:rPr>
      <w:t>12</w:t>
    </w:r>
    <w:r w:rsidR="0046763B">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46763B"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385A84">
      <w:rPr>
        <w:noProof/>
      </w:rPr>
      <w:t>10_simulation_overdose-self-harm_5_oct18</w:t>
    </w:r>
    <w:r>
      <w:rPr>
        <w:noProof/>
      </w:rPr>
      <w:fldChar w:fldCharType="end"/>
    </w:r>
  </w:p>
  <w:p w:rsidR="00C8512C" w:rsidRPr="00B8469B" w:rsidRDefault="00C063FF"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67" w:rsidRDefault="00EB5367" w:rsidP="00300133">
      <w:r>
        <w:separator/>
      </w:r>
    </w:p>
  </w:footnote>
  <w:footnote w:type="continuationSeparator" w:id="0">
    <w:p w:rsidR="00EB5367" w:rsidRDefault="00EB5367"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063FF">
    <w:pPr>
      <w:pStyle w:val="Header"/>
    </w:pPr>
    <w:r>
      <w:rPr>
        <w:noProof/>
        <w:lang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-22860</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-192405</wp:posOffset>
          </wp:positionH>
          <wp:positionV relativeFrom="paragraph">
            <wp:posOffset>1104265</wp:posOffset>
          </wp:positionV>
          <wp:extent cx="756666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063FF">
    <w:pPr>
      <w:pStyle w:val="Header"/>
    </w:pPr>
    <w:r>
      <w:rPr>
        <w:noProof/>
        <w:lang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-175260</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6117E2">
    <w:pPr>
      <w:pStyle w:val="Header"/>
    </w:pP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06AE9E0C"/>
    <w:lvl w:ilvl="0" w:tplc="C42C409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3"/>
  </w:num>
  <w:num w:numId="18">
    <w:abstractNumId w:val="33"/>
  </w:num>
  <w:num w:numId="19">
    <w:abstractNumId w:val="8"/>
  </w:num>
  <w:num w:numId="20">
    <w:abstractNumId w:val="8"/>
  </w:num>
  <w:num w:numId="21">
    <w:abstractNumId w:val="29"/>
  </w:num>
  <w:num w:numId="22">
    <w:abstractNumId w:val="9"/>
  </w:num>
  <w:num w:numId="23">
    <w:abstractNumId w:val="8"/>
  </w:num>
  <w:num w:numId="24">
    <w:abstractNumId w:val="30"/>
  </w:num>
  <w:num w:numId="25">
    <w:abstractNumId w:val="25"/>
  </w:num>
  <w:num w:numId="26">
    <w:abstractNumId w:val="13"/>
  </w:num>
  <w:num w:numId="27">
    <w:abstractNumId w:val="19"/>
  </w:num>
  <w:num w:numId="28">
    <w:abstractNumId w:val="16"/>
  </w:num>
  <w:num w:numId="29">
    <w:abstractNumId w:val="32"/>
  </w:num>
  <w:num w:numId="30">
    <w:abstractNumId w:val="22"/>
  </w:num>
  <w:num w:numId="31">
    <w:abstractNumId w:val="9"/>
  </w:num>
  <w:num w:numId="32">
    <w:abstractNumId w:val="8"/>
  </w:num>
  <w:num w:numId="33">
    <w:abstractNumId w:val="24"/>
  </w:num>
  <w:num w:numId="34">
    <w:abstractNumId w:val="14"/>
  </w:num>
  <w:num w:numId="35">
    <w:abstractNumId w:val="21"/>
  </w:num>
  <w:num w:numId="36">
    <w:abstractNumId w:val="11"/>
  </w:num>
  <w:num w:numId="37">
    <w:abstractNumId w:val="10"/>
  </w:num>
  <w:num w:numId="38">
    <w:abstractNumId w:val="20"/>
  </w:num>
  <w:num w:numId="39">
    <w:abstractNumId w:val="31"/>
  </w:num>
  <w:num w:numId="40">
    <w:abstractNumId w:val="12"/>
  </w:num>
  <w:num w:numId="41">
    <w:abstractNumId w:val="15"/>
  </w:num>
  <w:num w:numId="42">
    <w:abstractNumId w:val="27"/>
  </w:num>
  <w:num w:numId="43">
    <w:abstractNumId w:val="23"/>
  </w:num>
  <w:num w:numId="44">
    <w:abstractNumId w:val="17"/>
  </w:num>
  <w:num w:numId="45">
    <w:abstractNumId w:val="26"/>
  </w:num>
  <w:num w:numId="46">
    <w:abstractNumId w:val="2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41985">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0022C"/>
    <w:rsid w:val="000109B2"/>
    <w:rsid w:val="00023337"/>
    <w:rsid w:val="0003113A"/>
    <w:rsid w:val="000339FB"/>
    <w:rsid w:val="0005408B"/>
    <w:rsid w:val="000568AA"/>
    <w:rsid w:val="00057318"/>
    <w:rsid w:val="00060608"/>
    <w:rsid w:val="00066441"/>
    <w:rsid w:val="00083674"/>
    <w:rsid w:val="00093E2A"/>
    <w:rsid w:val="00097A8A"/>
    <w:rsid w:val="000A136D"/>
    <w:rsid w:val="000A3631"/>
    <w:rsid w:val="000B23DF"/>
    <w:rsid w:val="000C6D72"/>
    <w:rsid w:val="000D0512"/>
    <w:rsid w:val="000D5570"/>
    <w:rsid w:val="000F056D"/>
    <w:rsid w:val="000F2B4B"/>
    <w:rsid w:val="00124E8B"/>
    <w:rsid w:val="00127736"/>
    <w:rsid w:val="00131E33"/>
    <w:rsid w:val="00147EE0"/>
    <w:rsid w:val="00153898"/>
    <w:rsid w:val="00162E3C"/>
    <w:rsid w:val="00171B18"/>
    <w:rsid w:val="00174E52"/>
    <w:rsid w:val="00175282"/>
    <w:rsid w:val="001A02D2"/>
    <w:rsid w:val="001A6576"/>
    <w:rsid w:val="001B7109"/>
    <w:rsid w:val="001C2FC7"/>
    <w:rsid w:val="001E149F"/>
    <w:rsid w:val="001F2557"/>
    <w:rsid w:val="002017DA"/>
    <w:rsid w:val="0020241A"/>
    <w:rsid w:val="00270D6D"/>
    <w:rsid w:val="00276941"/>
    <w:rsid w:val="00280704"/>
    <w:rsid w:val="00280AF0"/>
    <w:rsid w:val="002825B6"/>
    <w:rsid w:val="002851A2"/>
    <w:rsid w:val="002A4D2D"/>
    <w:rsid w:val="002B6186"/>
    <w:rsid w:val="002C4544"/>
    <w:rsid w:val="002D1A65"/>
    <w:rsid w:val="002D5F25"/>
    <w:rsid w:val="002E016C"/>
    <w:rsid w:val="00300133"/>
    <w:rsid w:val="00324213"/>
    <w:rsid w:val="003279A5"/>
    <w:rsid w:val="00353CC0"/>
    <w:rsid w:val="003546D4"/>
    <w:rsid w:val="003837D5"/>
    <w:rsid w:val="00385A84"/>
    <w:rsid w:val="00386B93"/>
    <w:rsid w:val="003B0B3E"/>
    <w:rsid w:val="003B2839"/>
    <w:rsid w:val="003C63CC"/>
    <w:rsid w:val="003E0DF2"/>
    <w:rsid w:val="003E67D0"/>
    <w:rsid w:val="003E74B4"/>
    <w:rsid w:val="003F2C3A"/>
    <w:rsid w:val="004436A4"/>
    <w:rsid w:val="004512A5"/>
    <w:rsid w:val="004615BF"/>
    <w:rsid w:val="0046763B"/>
    <w:rsid w:val="00467955"/>
    <w:rsid w:val="0047303B"/>
    <w:rsid w:val="004909FA"/>
    <w:rsid w:val="004D3E8E"/>
    <w:rsid w:val="004D4D8E"/>
    <w:rsid w:val="004E02D6"/>
    <w:rsid w:val="004E04F5"/>
    <w:rsid w:val="004E6396"/>
    <w:rsid w:val="004F6F77"/>
    <w:rsid w:val="005117BD"/>
    <w:rsid w:val="00536990"/>
    <w:rsid w:val="005402AB"/>
    <w:rsid w:val="00556F7A"/>
    <w:rsid w:val="00557B02"/>
    <w:rsid w:val="005618DD"/>
    <w:rsid w:val="0057527F"/>
    <w:rsid w:val="00584D9C"/>
    <w:rsid w:val="0059092D"/>
    <w:rsid w:val="00596B25"/>
    <w:rsid w:val="005A3E1E"/>
    <w:rsid w:val="005A481D"/>
    <w:rsid w:val="005A526A"/>
    <w:rsid w:val="005B0802"/>
    <w:rsid w:val="005B276B"/>
    <w:rsid w:val="005C1BA7"/>
    <w:rsid w:val="005C3A70"/>
    <w:rsid w:val="005C78A8"/>
    <w:rsid w:val="005D1535"/>
    <w:rsid w:val="005D1DED"/>
    <w:rsid w:val="005E56A9"/>
    <w:rsid w:val="005E6226"/>
    <w:rsid w:val="005E735F"/>
    <w:rsid w:val="006054C3"/>
    <w:rsid w:val="006117E2"/>
    <w:rsid w:val="00611C92"/>
    <w:rsid w:val="00640863"/>
    <w:rsid w:val="00647D5A"/>
    <w:rsid w:val="006509B1"/>
    <w:rsid w:val="006617F8"/>
    <w:rsid w:val="00671334"/>
    <w:rsid w:val="00692E60"/>
    <w:rsid w:val="00694017"/>
    <w:rsid w:val="006A2103"/>
    <w:rsid w:val="006A5E53"/>
    <w:rsid w:val="006B18F0"/>
    <w:rsid w:val="006C7840"/>
    <w:rsid w:val="006E2722"/>
    <w:rsid w:val="0070052F"/>
    <w:rsid w:val="007234F1"/>
    <w:rsid w:val="00725923"/>
    <w:rsid w:val="007478D8"/>
    <w:rsid w:val="0076757D"/>
    <w:rsid w:val="00772B84"/>
    <w:rsid w:val="00774B51"/>
    <w:rsid w:val="00775AEB"/>
    <w:rsid w:val="00775DD4"/>
    <w:rsid w:val="00780521"/>
    <w:rsid w:val="00791631"/>
    <w:rsid w:val="00792010"/>
    <w:rsid w:val="007A70C9"/>
    <w:rsid w:val="007C05C3"/>
    <w:rsid w:val="007C640F"/>
    <w:rsid w:val="007D07EC"/>
    <w:rsid w:val="007D3602"/>
    <w:rsid w:val="007D395F"/>
    <w:rsid w:val="007E0CA1"/>
    <w:rsid w:val="007F1680"/>
    <w:rsid w:val="0080580D"/>
    <w:rsid w:val="00812681"/>
    <w:rsid w:val="00812E96"/>
    <w:rsid w:val="00850BF8"/>
    <w:rsid w:val="00855B0A"/>
    <w:rsid w:val="008610E8"/>
    <w:rsid w:val="00864A9E"/>
    <w:rsid w:val="00870C07"/>
    <w:rsid w:val="0087184F"/>
    <w:rsid w:val="008A2D8C"/>
    <w:rsid w:val="008B7DBD"/>
    <w:rsid w:val="008D3080"/>
    <w:rsid w:val="008D4143"/>
    <w:rsid w:val="008E2011"/>
    <w:rsid w:val="008E6A13"/>
    <w:rsid w:val="008F23A3"/>
    <w:rsid w:val="0091586F"/>
    <w:rsid w:val="009174C2"/>
    <w:rsid w:val="00920308"/>
    <w:rsid w:val="00932408"/>
    <w:rsid w:val="009341F0"/>
    <w:rsid w:val="009467D9"/>
    <w:rsid w:val="00970B78"/>
    <w:rsid w:val="009726B3"/>
    <w:rsid w:val="0098290B"/>
    <w:rsid w:val="00992A33"/>
    <w:rsid w:val="00995CBD"/>
    <w:rsid w:val="009A3F0E"/>
    <w:rsid w:val="009C70D6"/>
    <w:rsid w:val="009E53F2"/>
    <w:rsid w:val="009E7195"/>
    <w:rsid w:val="009F1840"/>
    <w:rsid w:val="00A00B9B"/>
    <w:rsid w:val="00A07AE3"/>
    <w:rsid w:val="00A1385B"/>
    <w:rsid w:val="00A148E7"/>
    <w:rsid w:val="00A178A8"/>
    <w:rsid w:val="00A2087E"/>
    <w:rsid w:val="00A228DF"/>
    <w:rsid w:val="00A3520E"/>
    <w:rsid w:val="00A3701D"/>
    <w:rsid w:val="00A41454"/>
    <w:rsid w:val="00A448CF"/>
    <w:rsid w:val="00A46CB0"/>
    <w:rsid w:val="00A57E3F"/>
    <w:rsid w:val="00A64FD9"/>
    <w:rsid w:val="00A65906"/>
    <w:rsid w:val="00A73383"/>
    <w:rsid w:val="00A80016"/>
    <w:rsid w:val="00A81BD9"/>
    <w:rsid w:val="00A82D89"/>
    <w:rsid w:val="00A83353"/>
    <w:rsid w:val="00AC0EF2"/>
    <w:rsid w:val="00AC2B7D"/>
    <w:rsid w:val="00AD086B"/>
    <w:rsid w:val="00AD6273"/>
    <w:rsid w:val="00AD65D1"/>
    <w:rsid w:val="00AD707A"/>
    <w:rsid w:val="00AD78A2"/>
    <w:rsid w:val="00AE38FC"/>
    <w:rsid w:val="00AF52FB"/>
    <w:rsid w:val="00B120AA"/>
    <w:rsid w:val="00B231E2"/>
    <w:rsid w:val="00B248E9"/>
    <w:rsid w:val="00B3289C"/>
    <w:rsid w:val="00B44AFE"/>
    <w:rsid w:val="00B529E4"/>
    <w:rsid w:val="00B65B96"/>
    <w:rsid w:val="00B8469B"/>
    <w:rsid w:val="00B87581"/>
    <w:rsid w:val="00B93011"/>
    <w:rsid w:val="00BA1FB3"/>
    <w:rsid w:val="00BA5DB9"/>
    <w:rsid w:val="00BA6C24"/>
    <w:rsid w:val="00BC1C14"/>
    <w:rsid w:val="00BD3470"/>
    <w:rsid w:val="00BE0FCF"/>
    <w:rsid w:val="00BE5FA2"/>
    <w:rsid w:val="00C021E0"/>
    <w:rsid w:val="00C063FF"/>
    <w:rsid w:val="00C1174C"/>
    <w:rsid w:val="00C20E30"/>
    <w:rsid w:val="00C24CBF"/>
    <w:rsid w:val="00C260F4"/>
    <w:rsid w:val="00C56983"/>
    <w:rsid w:val="00C625F3"/>
    <w:rsid w:val="00C808C2"/>
    <w:rsid w:val="00C8512C"/>
    <w:rsid w:val="00C9065F"/>
    <w:rsid w:val="00CB21D8"/>
    <w:rsid w:val="00CC052D"/>
    <w:rsid w:val="00CC1624"/>
    <w:rsid w:val="00CC2F28"/>
    <w:rsid w:val="00CE13E4"/>
    <w:rsid w:val="00CE4614"/>
    <w:rsid w:val="00D00640"/>
    <w:rsid w:val="00D02F8B"/>
    <w:rsid w:val="00D07BB0"/>
    <w:rsid w:val="00D44EBE"/>
    <w:rsid w:val="00D549F1"/>
    <w:rsid w:val="00D56302"/>
    <w:rsid w:val="00DB001B"/>
    <w:rsid w:val="00DC5308"/>
    <w:rsid w:val="00DD40C0"/>
    <w:rsid w:val="00DD723F"/>
    <w:rsid w:val="00DE0051"/>
    <w:rsid w:val="00DF4E67"/>
    <w:rsid w:val="00E01F69"/>
    <w:rsid w:val="00E12250"/>
    <w:rsid w:val="00E16BC7"/>
    <w:rsid w:val="00E349A3"/>
    <w:rsid w:val="00E36041"/>
    <w:rsid w:val="00E44E53"/>
    <w:rsid w:val="00E50277"/>
    <w:rsid w:val="00E61311"/>
    <w:rsid w:val="00E61CCB"/>
    <w:rsid w:val="00E64ED0"/>
    <w:rsid w:val="00E6741D"/>
    <w:rsid w:val="00E72038"/>
    <w:rsid w:val="00E74D6C"/>
    <w:rsid w:val="00E80D63"/>
    <w:rsid w:val="00E90786"/>
    <w:rsid w:val="00EA06CA"/>
    <w:rsid w:val="00EB5367"/>
    <w:rsid w:val="00EC015C"/>
    <w:rsid w:val="00ED1F49"/>
    <w:rsid w:val="00ED3A86"/>
    <w:rsid w:val="00EE565C"/>
    <w:rsid w:val="00EF6AA1"/>
    <w:rsid w:val="00F01E14"/>
    <w:rsid w:val="00F0444E"/>
    <w:rsid w:val="00F1126F"/>
    <w:rsid w:val="00F20FA0"/>
    <w:rsid w:val="00F33DA4"/>
    <w:rsid w:val="00F40A39"/>
    <w:rsid w:val="00F47656"/>
    <w:rsid w:val="00F523BE"/>
    <w:rsid w:val="00F629D3"/>
    <w:rsid w:val="00F635AD"/>
    <w:rsid w:val="00F6721A"/>
    <w:rsid w:val="00F72076"/>
    <w:rsid w:val="00F93C94"/>
    <w:rsid w:val="00FA0756"/>
    <w:rsid w:val="00FB7263"/>
    <w:rsid w:val="00FD2AC9"/>
    <w:rsid w:val="00FD41CB"/>
    <w:rsid w:val="00FD588B"/>
    <w:rsid w:val="00FE3633"/>
    <w:rsid w:val="00FE72ED"/>
    <w:rsid w:val="00FF0083"/>
    <w:rsid w:val="00FF6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colormru v:ext="edit" colors="#2f70c8"/>
    </o:shapedefaults>
    <o:shapelayout v:ext="edit">
      <o:idmap v:ext="edit" data="1"/>
    </o:shapelayout>
  </w:shapeDefaults>
  <w:decimalSymbol w:val="."/>
  <w:listSeparator w:val=","/>
  <w15:chartTrackingRefBased/>
  <w15:docId w15:val="{39B662B2-74FF-4E82-889D-C622EA7C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6617F8"/>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22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02133-9788-453B-9F25-AB8BCCA60C12}">
  <ds:schemaRefs>
    <ds:schemaRef ds:uri="http://schemas.openxmlformats.org/officeDocument/2006/bibliography"/>
  </ds:schemaRefs>
</ds:datastoreItem>
</file>

<file path=customXml/itemProps2.xml><?xml version="1.0" encoding="utf-8"?>
<ds:datastoreItem xmlns:ds="http://schemas.openxmlformats.org/officeDocument/2006/customXml" ds:itemID="{41A84D6D-E5D4-4D06-B258-BBF4A508B5CC}"/>
</file>

<file path=customXml/itemProps3.xml><?xml version="1.0" encoding="utf-8"?>
<ds:datastoreItem xmlns:ds="http://schemas.openxmlformats.org/officeDocument/2006/customXml" ds:itemID="{2D4F49E6-ECE4-4D34-8E3E-3826A8CC7762}"/>
</file>

<file path=customXml/itemProps4.xml><?xml version="1.0" encoding="utf-8"?>
<ds:datastoreItem xmlns:ds="http://schemas.openxmlformats.org/officeDocument/2006/customXml" ds:itemID="{A9A3BEA6-0941-4F02-AD8B-A9CD09AF7B04}"/>
</file>

<file path=docProps/app.xml><?xml version="1.0" encoding="utf-8"?>
<Properties xmlns="http://schemas.openxmlformats.org/officeDocument/2006/extended-properties" xmlns:vt="http://schemas.openxmlformats.org/officeDocument/2006/docPropsVTypes">
  <Template>Normal</Template>
  <TotalTime>57</TotalTime>
  <Pages>12</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36</cp:revision>
  <cp:lastPrinted>2018-12-04T13:41:00Z</cp:lastPrinted>
  <dcterms:created xsi:type="dcterms:W3CDTF">2017-06-27T11:37:00Z</dcterms:created>
  <dcterms:modified xsi:type="dcterms:W3CDTF">2018-12-04T13:41:00Z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