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AB27FB" w:rsidRDefault="00FE3633" w:rsidP="005618DD">
      <w:pPr>
        <w:pStyle w:val="BodyText"/>
      </w:pPr>
      <w:bookmarkStart w:id="0" w:name="_GoBack"/>
      <w:bookmarkEnd w:id="0"/>
    </w:p>
    <w:p w14:paraId="4C8D8BCD" w14:textId="02881D5F" w:rsidR="00E01F69" w:rsidRPr="0048265E" w:rsidRDefault="00E01F69" w:rsidP="00E01F69">
      <w:pPr>
        <w:pStyle w:val="Heading1"/>
      </w:pPr>
      <w:r w:rsidRPr="0048265E">
        <w:t xml:space="preserve">SIMULATION CASE </w:t>
      </w:r>
      <w:r w:rsidR="00740446">
        <w:t>- OD_SH_6</w:t>
      </w:r>
    </w:p>
    <w:p w14:paraId="4B37D675" w14:textId="77777777" w:rsidR="00FE3633" w:rsidRPr="00AB27FB" w:rsidRDefault="00FE3633" w:rsidP="005618DD">
      <w:pPr>
        <w:pStyle w:val="BodyText"/>
        <w:rPr>
          <w:b/>
        </w:rPr>
      </w:pPr>
    </w:p>
    <w:p w14:paraId="382B12EE" w14:textId="62F8E8C6" w:rsidR="00FE3633" w:rsidRDefault="00FE3633" w:rsidP="005618DD">
      <w:pPr>
        <w:pStyle w:val="BodyText"/>
      </w:pPr>
    </w:p>
    <w:p w14:paraId="0206E72C" w14:textId="77777777" w:rsidR="00C031C1" w:rsidRPr="00AB27FB" w:rsidRDefault="00C031C1"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AB27FB" w14:paraId="3D58BE39" w14:textId="77777777" w:rsidTr="00BE0FCF">
        <w:tc>
          <w:tcPr>
            <w:tcW w:w="10988" w:type="dxa"/>
            <w:shd w:val="clear" w:color="auto" w:fill="auto"/>
          </w:tcPr>
          <w:p w14:paraId="678218CA" w14:textId="77777777" w:rsidR="00A228DF" w:rsidRPr="00BD20BE" w:rsidRDefault="00A228DF" w:rsidP="00A228DF">
            <w:pPr>
              <w:pStyle w:val="ALSGHeading2"/>
              <w:rPr>
                <w:rStyle w:val="ALSGKeyPointBoxChar"/>
                <w:b/>
                <w:bCs/>
                <w:sz w:val="28"/>
              </w:rPr>
            </w:pPr>
            <w:r w:rsidRPr="00BD20BE">
              <w:rPr>
                <w:rStyle w:val="ALSGKeyPointBoxChar"/>
                <w:b/>
                <w:bCs/>
                <w:sz w:val="28"/>
              </w:rPr>
              <w:t>Learning outcomes:</w:t>
            </w:r>
          </w:p>
          <w:p w14:paraId="04FDDF8B" w14:textId="77777777" w:rsidR="00A228DF" w:rsidRPr="00AB27FB" w:rsidRDefault="00A228DF" w:rsidP="00A228DF">
            <w:pPr>
              <w:pStyle w:val="BodyText"/>
            </w:pPr>
            <w:r w:rsidRPr="00AB27FB">
              <w:t>By the end of this simulation the candidates will:</w:t>
            </w:r>
          </w:p>
          <w:p w14:paraId="49237E8E" w14:textId="77777777" w:rsidR="00A07971" w:rsidRPr="00AB27FB" w:rsidRDefault="00A07971" w:rsidP="00A07971">
            <w:pPr>
              <w:pStyle w:val="BodyText"/>
              <w:numPr>
                <w:ilvl w:val="0"/>
                <w:numId w:val="40"/>
              </w:numPr>
              <w:tabs>
                <w:tab w:val="clear" w:pos="2296"/>
                <w:tab w:val="left" w:pos="426"/>
              </w:tabs>
              <w:rPr>
                <w:rStyle w:val="ALSGKeyPointBoxChar"/>
                <w:b w:val="0"/>
                <w:bCs w:val="0"/>
                <w:color w:val="000000" w:themeColor="text1"/>
              </w:rPr>
            </w:pPr>
            <w:r w:rsidRPr="00AB27FB">
              <w:rPr>
                <w:rStyle w:val="ALSGKeyPointBoxChar"/>
                <w:b w:val="0"/>
                <w:bCs w:val="0"/>
                <w:color w:val="000000" w:themeColor="text1"/>
              </w:rPr>
              <w:t xml:space="preserve">Be able to carry out a psychosocial assessment on an individual with psychosis and </w:t>
            </w:r>
            <w:proofErr w:type="spellStart"/>
            <w:proofErr w:type="gramStart"/>
            <w:r w:rsidRPr="00AB27FB">
              <w:rPr>
                <w:rStyle w:val="ALSGKeyPointBoxChar"/>
                <w:b w:val="0"/>
                <w:bCs w:val="0"/>
                <w:color w:val="000000" w:themeColor="text1"/>
              </w:rPr>
              <w:t>self harm</w:t>
            </w:r>
            <w:proofErr w:type="spellEnd"/>
            <w:proofErr w:type="gramEnd"/>
            <w:r w:rsidRPr="00AB27FB">
              <w:rPr>
                <w:rStyle w:val="ALSGKeyPointBoxChar"/>
                <w:b w:val="0"/>
                <w:bCs w:val="0"/>
                <w:color w:val="000000" w:themeColor="text1"/>
              </w:rPr>
              <w:t>.</w:t>
            </w:r>
          </w:p>
          <w:p w14:paraId="71BAEFD0" w14:textId="77777777" w:rsidR="00A07971" w:rsidRPr="00AB27FB" w:rsidRDefault="00A07971" w:rsidP="00A07971">
            <w:pPr>
              <w:pStyle w:val="BodyText"/>
              <w:numPr>
                <w:ilvl w:val="0"/>
                <w:numId w:val="40"/>
              </w:numPr>
              <w:tabs>
                <w:tab w:val="clear" w:pos="2296"/>
                <w:tab w:val="left" w:pos="426"/>
              </w:tabs>
              <w:rPr>
                <w:rStyle w:val="ALSGKeyPointBoxChar"/>
                <w:b w:val="0"/>
                <w:bCs w:val="0"/>
                <w:color w:val="000000" w:themeColor="text1"/>
              </w:rPr>
            </w:pPr>
            <w:r w:rsidRPr="00AB27FB">
              <w:rPr>
                <w:rStyle w:val="ALSGKeyPointBoxChar"/>
                <w:b w:val="0"/>
                <w:bCs w:val="0"/>
                <w:color w:val="000000" w:themeColor="text1"/>
              </w:rPr>
              <w:t xml:space="preserve">Be able to carry out a risk assessment in the context of a person with psychosis and </w:t>
            </w:r>
            <w:proofErr w:type="spellStart"/>
            <w:r w:rsidRPr="00AB27FB">
              <w:rPr>
                <w:rStyle w:val="ALSGKeyPointBoxChar"/>
                <w:b w:val="0"/>
                <w:bCs w:val="0"/>
                <w:color w:val="000000" w:themeColor="text1"/>
              </w:rPr>
              <w:t>self harm</w:t>
            </w:r>
            <w:proofErr w:type="spellEnd"/>
          </w:p>
          <w:p w14:paraId="2B8F03C9" w14:textId="77777777" w:rsidR="00A07971" w:rsidRPr="00AB27FB" w:rsidRDefault="00A07971" w:rsidP="00A07971">
            <w:pPr>
              <w:pStyle w:val="BodyText"/>
              <w:numPr>
                <w:ilvl w:val="0"/>
                <w:numId w:val="40"/>
              </w:numPr>
              <w:tabs>
                <w:tab w:val="clear" w:pos="2296"/>
                <w:tab w:val="left" w:pos="426"/>
              </w:tabs>
              <w:rPr>
                <w:rStyle w:val="ALSGKeyPointBoxChar"/>
                <w:b w:val="0"/>
                <w:bCs w:val="0"/>
                <w:color w:val="000000" w:themeColor="text1"/>
              </w:rPr>
            </w:pPr>
            <w:r w:rsidRPr="00AB27FB">
              <w:rPr>
                <w:rStyle w:val="ALSGKeyPointBoxChar"/>
                <w:b w:val="0"/>
                <w:bCs w:val="0"/>
                <w:color w:val="000000" w:themeColor="text1"/>
              </w:rPr>
              <w:t xml:space="preserve">Be able to keep a person with psychosis and </w:t>
            </w:r>
            <w:proofErr w:type="spellStart"/>
            <w:proofErr w:type="gramStart"/>
            <w:r w:rsidRPr="00AB27FB">
              <w:rPr>
                <w:rStyle w:val="ALSGKeyPointBoxChar"/>
                <w:b w:val="0"/>
                <w:bCs w:val="0"/>
                <w:color w:val="000000" w:themeColor="text1"/>
              </w:rPr>
              <w:t>self harm</w:t>
            </w:r>
            <w:proofErr w:type="spellEnd"/>
            <w:proofErr w:type="gramEnd"/>
            <w:r w:rsidRPr="00AB27FB">
              <w:rPr>
                <w:rStyle w:val="ALSGKeyPointBoxChar"/>
                <w:b w:val="0"/>
                <w:bCs w:val="0"/>
                <w:color w:val="000000" w:themeColor="text1"/>
              </w:rPr>
              <w:t xml:space="preserve"> safe, within the ED and whilst awaiting transfer to the general hospital.</w:t>
            </w:r>
          </w:p>
          <w:p w14:paraId="28910E5D" w14:textId="77777777" w:rsidR="00A07971" w:rsidRPr="00AB27FB" w:rsidRDefault="00A07971" w:rsidP="00A07971">
            <w:pPr>
              <w:pStyle w:val="BodyText"/>
              <w:numPr>
                <w:ilvl w:val="0"/>
                <w:numId w:val="40"/>
              </w:numPr>
              <w:tabs>
                <w:tab w:val="clear" w:pos="2296"/>
                <w:tab w:val="left" w:pos="426"/>
              </w:tabs>
              <w:rPr>
                <w:rStyle w:val="ALSGKeyPointBoxChar"/>
                <w:b w:val="0"/>
                <w:bCs w:val="0"/>
                <w:color w:val="000000" w:themeColor="text1"/>
              </w:rPr>
            </w:pPr>
            <w:r w:rsidRPr="00AB27FB">
              <w:rPr>
                <w:rStyle w:val="ALSGKeyPointBoxChar"/>
                <w:b w:val="0"/>
                <w:bCs w:val="0"/>
                <w:color w:val="000000" w:themeColor="text1"/>
              </w:rPr>
              <w:t>Be able to provide a clear management plan and handover that includes specific actions to keep the patient safe.</w:t>
            </w:r>
          </w:p>
          <w:p w14:paraId="2A16877E" w14:textId="7D0545A0" w:rsidR="00A228DF" w:rsidRPr="00AB27FB" w:rsidRDefault="00A228DF" w:rsidP="00775DD4">
            <w:pPr>
              <w:pStyle w:val="ALSGHeading2"/>
            </w:pPr>
            <w:r w:rsidRPr="00E5440C">
              <w:rPr>
                <w:color w:val="2F70C8"/>
              </w:rPr>
              <w:t xml:space="preserve">Simulation focus: </w:t>
            </w:r>
            <w:r w:rsidR="00A07971" w:rsidRPr="00AB27FB">
              <w:rPr>
                <w:b w:val="0"/>
                <w:color w:val="000000" w:themeColor="text1"/>
              </w:rPr>
              <w:t>Identification and management of mental health related psychosis while excluding alternative organic causes.</w:t>
            </w:r>
          </w:p>
        </w:tc>
      </w:tr>
    </w:tbl>
    <w:p w14:paraId="109D90F4" w14:textId="378C4D0C" w:rsidR="00C031C1" w:rsidRDefault="00CE4614" w:rsidP="00591582">
      <w:pPr>
        <w:pStyle w:val="ALSGHeading2"/>
        <w:rPr>
          <w:rStyle w:val="ALSGKeyPointBoxChar"/>
          <w:b/>
          <w:bCs/>
          <w:sz w:val="32"/>
          <w:szCs w:val="28"/>
        </w:rPr>
      </w:pPr>
      <w:r w:rsidRPr="00E5440C">
        <w:rPr>
          <w:rStyle w:val="ALSGKeyPointBoxChar"/>
          <w:b/>
          <w:bCs/>
          <w:sz w:val="32"/>
          <w:szCs w:val="28"/>
        </w:rPr>
        <w:t>Introduction</w:t>
      </w:r>
      <w:r w:rsidR="00F0444E" w:rsidRPr="00E5440C">
        <w:rPr>
          <w:rStyle w:val="ALSGKeyPointBoxChar"/>
          <w:b/>
          <w:bCs/>
          <w:sz w:val="32"/>
          <w:szCs w:val="28"/>
        </w:rPr>
        <w:t xml:space="preserve"> [Environment and Set]</w:t>
      </w:r>
      <w:r w:rsidR="001C2FC7" w:rsidRPr="00E5440C">
        <w:rPr>
          <w:rStyle w:val="ALSGKeyPointBoxChar"/>
          <w:b/>
          <w:bCs/>
          <w:sz w:val="32"/>
          <w:szCs w:val="28"/>
        </w:rPr>
        <w:t xml:space="preserve"> </w:t>
      </w:r>
    </w:p>
    <w:p w14:paraId="1C74A4BF" w14:textId="77777777" w:rsidR="00730C82" w:rsidRPr="00730C82" w:rsidRDefault="00730C82" w:rsidP="00730C8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55891" w:rsidRPr="00315EE7" w14:paraId="075E93EF" w14:textId="77777777" w:rsidTr="00353F85">
        <w:tc>
          <w:tcPr>
            <w:tcW w:w="10988" w:type="dxa"/>
            <w:shd w:val="clear" w:color="auto" w:fill="auto"/>
          </w:tcPr>
          <w:p w14:paraId="234D2E98" w14:textId="77777777" w:rsidR="00C55891" w:rsidRPr="00AF41CE" w:rsidRDefault="00C55891"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14:paraId="630134BD" w14:textId="77777777" w:rsidR="00C55891" w:rsidRPr="00631208" w:rsidRDefault="00C55891"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4051275A" w14:textId="77777777" w:rsidR="00C55891" w:rsidRPr="00B125F8" w:rsidRDefault="00C55891"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045F88BB" w14:textId="77777777" w:rsidR="00C55891" w:rsidRDefault="00C55891" w:rsidP="00353F85">
            <w:pPr>
              <w:pStyle w:val="NormalWeb"/>
              <w:rPr>
                <w:rFonts w:ascii="Myriad Pro" w:hAnsi="Myriad Pro" w:cs="Arial"/>
                <w:b/>
                <w:bCs/>
                <w:color w:val="2F70C8"/>
                <w:sz w:val="28"/>
                <w:szCs w:val="28"/>
                <w:lang w:val="en-US"/>
              </w:rPr>
            </w:pPr>
          </w:p>
          <w:p w14:paraId="600D2A06" w14:textId="77777777" w:rsidR="00C55891" w:rsidRPr="00AF41CE" w:rsidRDefault="00C55891"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14:paraId="74121BF1" w14:textId="77777777" w:rsidR="00C55891" w:rsidRDefault="00C55891"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14:paraId="75C6DEBD" w14:textId="77777777" w:rsidR="00C55891" w:rsidRDefault="00C55891" w:rsidP="00353F85">
            <w:pPr>
              <w:pStyle w:val="NormalWeb"/>
              <w:rPr>
                <w:rFonts w:ascii="Myriad Pro" w:hAnsi="Myriad Pro" w:cs="Arial"/>
                <w:color w:val="222221"/>
                <w:lang w:val="en-US"/>
              </w:rPr>
            </w:pPr>
          </w:p>
          <w:p w14:paraId="695BF1F8" w14:textId="77777777" w:rsidR="00C55891" w:rsidRPr="00631208" w:rsidRDefault="00C55891" w:rsidP="00353F85">
            <w:pPr>
              <w:pStyle w:val="BodyText"/>
            </w:pPr>
          </w:p>
        </w:tc>
      </w:tr>
    </w:tbl>
    <w:p w14:paraId="6179668B" w14:textId="09F8E523" w:rsidR="00A228DF" w:rsidRPr="00591582" w:rsidRDefault="00730C82" w:rsidP="00730C82">
      <w:pPr>
        <w:pStyle w:val="ALSGHeading2"/>
        <w:numPr>
          <w:ilvl w:val="0"/>
          <w:numId w:val="45"/>
        </w:numPr>
      </w:pPr>
      <w:r w:rsidRPr="00E5440C">
        <w:rPr>
          <w:rStyle w:val="ALSGKeyPointBoxChar"/>
          <w:b/>
          <w:bCs/>
        </w:rPr>
        <w:t xml:space="preserve"> </w:t>
      </w:r>
      <w:r w:rsidR="00A228DF" w:rsidRPr="00E5440C">
        <w:rPr>
          <w:rStyle w:val="ALSGKeyPointBoxChar"/>
          <w:b/>
          <w:bCs/>
        </w:rPr>
        <w:t xml:space="preserve">[Environment] Brief candidate group to </w:t>
      </w:r>
      <w:r w:rsidR="00F0444E" w:rsidRPr="00591582">
        <w:rPr>
          <w:rStyle w:val="ALSGKeyPointBoxChar"/>
          <w:b/>
          <w:bCs/>
          <w:i/>
        </w:rPr>
        <w:t>c</w:t>
      </w:r>
      <w:r w:rsidR="00A228DF" w:rsidRPr="00591582">
        <w:rPr>
          <w:rStyle w:val="ALSGKeyPointBoxChar"/>
          <w:b/>
          <w:bCs/>
          <w:i/>
        </w:rPr>
        <w:t>heck the Environment</w:t>
      </w:r>
      <w:r w:rsidR="00A228DF" w:rsidRPr="00E5440C">
        <w:rPr>
          <w:rStyle w:val="ALSGKeyPointBoxChar"/>
          <w:b/>
          <w:bCs/>
        </w:rPr>
        <w:t>:</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AB27FB" w14:paraId="0FD5983E" w14:textId="77777777" w:rsidTr="00F1126F">
        <w:trPr>
          <w:cantSplit/>
        </w:trPr>
        <w:tc>
          <w:tcPr>
            <w:tcW w:w="1250" w:type="pct"/>
          </w:tcPr>
          <w:p w14:paraId="095FDAD6" w14:textId="77777777" w:rsidR="00A228DF" w:rsidRPr="00AB27FB" w:rsidRDefault="00A228DF" w:rsidP="00BE0FCF">
            <w:pPr>
              <w:pStyle w:val="ALSGHeading2"/>
              <w:spacing w:before="0" w:after="0"/>
              <w:rPr>
                <w:b w:val="0"/>
                <w:color w:val="auto"/>
                <w:sz w:val="24"/>
                <w:szCs w:val="24"/>
              </w:rPr>
            </w:pPr>
            <w:r w:rsidRPr="00AB27FB">
              <w:rPr>
                <w:b w:val="0"/>
                <w:color w:val="auto"/>
                <w:sz w:val="24"/>
                <w:szCs w:val="24"/>
              </w:rPr>
              <w:t>Room</w:t>
            </w:r>
          </w:p>
        </w:tc>
        <w:tc>
          <w:tcPr>
            <w:tcW w:w="3355" w:type="pct"/>
          </w:tcPr>
          <w:p w14:paraId="3D5B0348" w14:textId="77777777" w:rsidR="00A228DF" w:rsidRPr="00E5440C" w:rsidRDefault="00A228DF" w:rsidP="00BE0FCF">
            <w:pPr>
              <w:pStyle w:val="BodyText"/>
              <w:rPr>
                <w:color w:val="000000" w:themeColor="text1"/>
              </w:rPr>
            </w:pPr>
            <w:r w:rsidRPr="00E5440C">
              <w:rPr>
                <w:rStyle w:val="ALSGKeyPointBoxChar"/>
                <w:b w:val="0"/>
                <w:bCs w:val="0"/>
                <w:color w:val="000000" w:themeColor="text1"/>
              </w:rPr>
              <w:t>Candidates to set up the room appropriately</w:t>
            </w:r>
          </w:p>
        </w:tc>
        <w:tc>
          <w:tcPr>
            <w:tcW w:w="395" w:type="pct"/>
          </w:tcPr>
          <w:p w14:paraId="6799BC31" w14:textId="77777777" w:rsidR="00A228DF" w:rsidRPr="00AB27FB" w:rsidRDefault="00A228DF" w:rsidP="00BE0FCF">
            <w:pPr>
              <w:pStyle w:val="BodyText"/>
            </w:pPr>
          </w:p>
        </w:tc>
      </w:tr>
      <w:tr w:rsidR="00A228DF" w:rsidRPr="00AB27FB" w14:paraId="0AB78596" w14:textId="77777777" w:rsidTr="00F1126F">
        <w:trPr>
          <w:cantSplit/>
        </w:trPr>
        <w:tc>
          <w:tcPr>
            <w:tcW w:w="1250" w:type="pct"/>
          </w:tcPr>
          <w:p w14:paraId="103E4058" w14:textId="77777777" w:rsidR="00A228DF" w:rsidRPr="00AB27FB" w:rsidRDefault="00A228DF" w:rsidP="00BE0FCF">
            <w:pPr>
              <w:pStyle w:val="ALSGHeading2"/>
              <w:spacing w:before="0" w:after="0"/>
              <w:rPr>
                <w:b w:val="0"/>
                <w:color w:val="auto"/>
                <w:sz w:val="24"/>
                <w:szCs w:val="24"/>
              </w:rPr>
            </w:pPr>
            <w:r w:rsidRPr="00AB27FB">
              <w:rPr>
                <w:b w:val="0"/>
                <w:color w:val="auto"/>
                <w:sz w:val="24"/>
                <w:szCs w:val="24"/>
              </w:rPr>
              <w:t>Equipment</w:t>
            </w:r>
          </w:p>
        </w:tc>
        <w:tc>
          <w:tcPr>
            <w:tcW w:w="3355" w:type="pct"/>
          </w:tcPr>
          <w:p w14:paraId="3F371DD3" w14:textId="77777777" w:rsidR="00A228DF" w:rsidRPr="00E5440C" w:rsidRDefault="00A228DF" w:rsidP="00BE0FCF">
            <w:pPr>
              <w:pStyle w:val="BodyText"/>
              <w:rPr>
                <w:color w:val="000000" w:themeColor="text1"/>
              </w:rPr>
            </w:pPr>
            <w:r w:rsidRPr="00E5440C">
              <w:rPr>
                <w:rStyle w:val="ALSGKeyPointBoxChar"/>
                <w:b w:val="0"/>
                <w:bCs w:val="0"/>
                <w:color w:val="000000" w:themeColor="text1"/>
              </w:rPr>
              <w:t>Candidates to check required equipment present and accessible</w:t>
            </w:r>
          </w:p>
        </w:tc>
        <w:tc>
          <w:tcPr>
            <w:tcW w:w="395" w:type="pct"/>
          </w:tcPr>
          <w:p w14:paraId="408007C9" w14:textId="77777777" w:rsidR="00A228DF" w:rsidRPr="00AB27FB" w:rsidRDefault="00A228DF" w:rsidP="00BE0FCF">
            <w:pPr>
              <w:pStyle w:val="BodyText"/>
            </w:pPr>
          </w:p>
        </w:tc>
      </w:tr>
    </w:tbl>
    <w:p w14:paraId="2F264F1C" w14:textId="77777777" w:rsidR="00C031C1" w:rsidRDefault="00A228DF" w:rsidP="00A228DF">
      <w:pPr>
        <w:pStyle w:val="ALSGHeading2"/>
        <w:rPr>
          <w:rStyle w:val="ALSGKeyPointBoxChar"/>
          <w:b/>
          <w:bCs/>
        </w:rPr>
      </w:pPr>
      <w:r w:rsidRPr="00E5440C">
        <w:rPr>
          <w:rStyle w:val="ALSGKeyPointBoxChar"/>
          <w:b/>
          <w:bCs/>
        </w:rPr>
        <w:t>Equipment list:</w:t>
      </w:r>
    </w:p>
    <w:p w14:paraId="51BC0418" w14:textId="77777777" w:rsidR="00A228DF" w:rsidRPr="00AB27FB" w:rsidRDefault="00A228DF" w:rsidP="00A228DF">
      <w:pPr>
        <w:pStyle w:val="BodyText"/>
      </w:pPr>
      <w:r w:rsidRPr="00AB27FB">
        <w:t xml:space="preserve">In addition to generic equipment list: </w:t>
      </w:r>
    </w:p>
    <w:p w14:paraId="6DC2D60D" w14:textId="3386F904" w:rsidR="00C031C1" w:rsidRDefault="00A07971" w:rsidP="00C031C1">
      <w:pPr>
        <w:pStyle w:val="BodyText"/>
        <w:numPr>
          <w:ilvl w:val="0"/>
          <w:numId w:val="46"/>
        </w:numPr>
        <w:tabs>
          <w:tab w:val="clear" w:pos="2296"/>
          <w:tab w:val="left" w:pos="378"/>
        </w:tabs>
        <w:rPr>
          <w:color w:val="000000" w:themeColor="text1"/>
        </w:rPr>
      </w:pPr>
      <w:r w:rsidRPr="00AB27FB">
        <w:rPr>
          <w:color w:val="000000" w:themeColor="text1"/>
        </w:rPr>
        <w:t>Dressing and bandages</w:t>
      </w:r>
    </w:p>
    <w:p w14:paraId="5C0BDF73" w14:textId="279F156F" w:rsidR="0087181C" w:rsidRDefault="0087181C" w:rsidP="0087181C">
      <w:pPr>
        <w:pStyle w:val="BodyText"/>
        <w:tabs>
          <w:tab w:val="clear" w:pos="2296"/>
          <w:tab w:val="left" w:pos="378"/>
        </w:tabs>
        <w:rPr>
          <w:color w:val="000000" w:themeColor="text1"/>
        </w:rPr>
      </w:pPr>
    </w:p>
    <w:p w14:paraId="1D060962" w14:textId="1ACF87AE" w:rsidR="0087181C" w:rsidRDefault="0087181C" w:rsidP="0087181C">
      <w:pPr>
        <w:pStyle w:val="BodyText"/>
        <w:tabs>
          <w:tab w:val="clear" w:pos="2296"/>
          <w:tab w:val="left" w:pos="378"/>
        </w:tabs>
        <w:rPr>
          <w:color w:val="000000" w:themeColor="text1"/>
        </w:rPr>
      </w:pPr>
    </w:p>
    <w:p w14:paraId="2694D18A" w14:textId="46B00158" w:rsidR="0087181C" w:rsidRDefault="0087181C" w:rsidP="0087181C">
      <w:pPr>
        <w:pStyle w:val="BodyText"/>
        <w:tabs>
          <w:tab w:val="clear" w:pos="2296"/>
          <w:tab w:val="left" w:pos="378"/>
        </w:tabs>
        <w:rPr>
          <w:color w:val="000000" w:themeColor="text1"/>
        </w:rPr>
      </w:pPr>
    </w:p>
    <w:p w14:paraId="69305B6B" w14:textId="0EE525E9" w:rsidR="0087181C" w:rsidRDefault="0087181C" w:rsidP="0087181C">
      <w:pPr>
        <w:pStyle w:val="BodyText"/>
        <w:tabs>
          <w:tab w:val="clear" w:pos="2296"/>
          <w:tab w:val="left" w:pos="378"/>
        </w:tabs>
        <w:rPr>
          <w:color w:val="000000" w:themeColor="text1"/>
        </w:rPr>
      </w:pPr>
    </w:p>
    <w:p w14:paraId="07EC1857" w14:textId="073A6EC5" w:rsidR="0087181C" w:rsidRDefault="0087181C" w:rsidP="0087181C">
      <w:pPr>
        <w:pStyle w:val="BodyText"/>
        <w:tabs>
          <w:tab w:val="clear" w:pos="2296"/>
          <w:tab w:val="left" w:pos="378"/>
        </w:tabs>
        <w:rPr>
          <w:color w:val="000000" w:themeColor="text1"/>
        </w:rPr>
      </w:pPr>
    </w:p>
    <w:p w14:paraId="67B83868" w14:textId="0892566C" w:rsidR="0087181C" w:rsidRDefault="0087181C" w:rsidP="0087181C">
      <w:pPr>
        <w:pStyle w:val="BodyText"/>
        <w:tabs>
          <w:tab w:val="clear" w:pos="2296"/>
          <w:tab w:val="left" w:pos="378"/>
        </w:tabs>
        <w:rPr>
          <w:color w:val="000000" w:themeColor="text1"/>
        </w:rPr>
      </w:pPr>
    </w:p>
    <w:p w14:paraId="710A32D7" w14:textId="233DBB6C" w:rsidR="0087181C" w:rsidRDefault="0087181C" w:rsidP="0087181C">
      <w:pPr>
        <w:pStyle w:val="BodyText"/>
        <w:tabs>
          <w:tab w:val="clear" w:pos="2296"/>
          <w:tab w:val="left" w:pos="378"/>
        </w:tabs>
        <w:rPr>
          <w:color w:val="000000" w:themeColor="text1"/>
        </w:rPr>
      </w:pPr>
    </w:p>
    <w:p w14:paraId="3D791162" w14:textId="77777777" w:rsidR="00C031C1" w:rsidRDefault="00C031C1" w:rsidP="00C031C1">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14:paraId="0F0AF463" w14:textId="77777777" w:rsidR="00E349A3" w:rsidRPr="00AB27FB" w:rsidRDefault="00E349A3" w:rsidP="00E349A3">
      <w:pPr>
        <w:pStyle w:val="ALSGHeading2"/>
        <w:rPr>
          <w:b w:val="0"/>
          <w:i/>
          <w:color w:val="auto"/>
          <w:sz w:val="20"/>
          <w:szCs w:val="20"/>
        </w:rPr>
      </w:pPr>
      <w:r w:rsidRPr="00E5440C">
        <w:rPr>
          <w:color w:val="2F70C8"/>
          <w:sz w:val="24"/>
          <w:szCs w:val="24"/>
        </w:rPr>
        <w:t xml:space="preserve">Initial </w:t>
      </w:r>
      <w:r w:rsidR="00467955" w:rsidRPr="00E5440C">
        <w:rPr>
          <w:color w:val="2F70C8"/>
          <w:sz w:val="24"/>
          <w:szCs w:val="24"/>
        </w:rPr>
        <w:t>handover</w:t>
      </w:r>
      <w:r w:rsidR="00467955" w:rsidRPr="00E5440C">
        <w:rPr>
          <w:color w:val="2F70C8"/>
        </w:rPr>
        <w:t xml:space="preserve"> </w:t>
      </w:r>
      <w:r w:rsidRPr="00AB27FB">
        <w:rPr>
          <w:b w:val="0"/>
          <w:i/>
          <w:color w:val="auto"/>
          <w:sz w:val="20"/>
          <w:szCs w:val="20"/>
        </w:rPr>
        <w:t xml:space="preserve">{to tell candidate </w:t>
      </w:r>
      <w:r w:rsidR="00A46CB0" w:rsidRPr="00AB27FB">
        <w:rPr>
          <w:b w:val="0"/>
          <w:i/>
          <w:color w:val="auto"/>
          <w:sz w:val="20"/>
          <w:szCs w:val="20"/>
        </w:rPr>
        <w:t>on your</w:t>
      </w:r>
      <w:r w:rsidR="00467955" w:rsidRPr="00AB27FB">
        <w:rPr>
          <w:b w:val="0"/>
          <w:i/>
          <w:color w:val="auto"/>
          <w:sz w:val="20"/>
          <w:szCs w:val="20"/>
        </w:rPr>
        <w:t xml:space="preserve"> arrival </w:t>
      </w:r>
      <w:r w:rsidR="00E64ED0" w:rsidRPr="00AB27FB">
        <w:rPr>
          <w:b w:val="0"/>
          <w:i/>
          <w:color w:val="auto"/>
          <w:sz w:val="20"/>
          <w:szCs w:val="20"/>
        </w:rPr>
        <w:t xml:space="preserve">as the initial </w:t>
      </w:r>
      <w:r w:rsidR="00A46CB0" w:rsidRPr="00AB27FB">
        <w:rPr>
          <w:b w:val="0"/>
          <w:i/>
          <w:color w:val="auto"/>
          <w:sz w:val="20"/>
          <w:szCs w:val="20"/>
        </w:rPr>
        <w:t>SBAR to</w:t>
      </w:r>
      <w:r w:rsidR="00467955" w:rsidRPr="00AB27FB">
        <w:rPr>
          <w:b w:val="0"/>
          <w:i/>
          <w:color w:val="auto"/>
          <w:sz w:val="20"/>
          <w:szCs w:val="20"/>
        </w:rPr>
        <w:t xml:space="preserve"> Team Leader</w:t>
      </w:r>
      <w:r w:rsidRPr="00AB27FB">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AB27FB" w14:paraId="710762F4" w14:textId="77777777" w:rsidTr="00C031C1">
        <w:tc>
          <w:tcPr>
            <w:tcW w:w="2228" w:type="dxa"/>
            <w:shd w:val="clear" w:color="auto" w:fill="auto"/>
          </w:tcPr>
          <w:p w14:paraId="324E3DB4" w14:textId="77777777" w:rsidR="00467955" w:rsidRPr="00AB27FB" w:rsidRDefault="00467955" w:rsidP="006509B1">
            <w:pPr>
              <w:pStyle w:val="BodyText"/>
            </w:pPr>
            <w:r w:rsidRPr="00AB27FB">
              <w:rPr>
                <w:b/>
              </w:rPr>
              <w:t>S</w:t>
            </w:r>
            <w:r w:rsidRPr="00AB27FB">
              <w:t>ituation</w:t>
            </w:r>
          </w:p>
        </w:tc>
        <w:tc>
          <w:tcPr>
            <w:tcW w:w="8534" w:type="dxa"/>
            <w:gridSpan w:val="2"/>
            <w:shd w:val="clear" w:color="auto" w:fill="auto"/>
          </w:tcPr>
          <w:p w14:paraId="22C169DF" w14:textId="3CED369F" w:rsidR="008D4143" w:rsidRPr="00AB27FB" w:rsidRDefault="00041EDA" w:rsidP="00041EDA">
            <w:pPr>
              <w:pStyle w:val="BodyText"/>
              <w:rPr>
                <w:color w:val="000000" w:themeColor="text1"/>
              </w:rPr>
            </w:pPr>
            <w:r>
              <w:rPr>
                <w:color w:val="000000" w:themeColor="text1"/>
              </w:rPr>
              <w:t>This is a</w:t>
            </w:r>
            <w:r w:rsidR="00DA62FB">
              <w:rPr>
                <w:color w:val="000000" w:themeColor="text1"/>
              </w:rPr>
              <w:t xml:space="preserve"> 42 year old </w:t>
            </w:r>
            <w:r w:rsidR="00DA62FB" w:rsidRPr="003F785A">
              <w:rPr>
                <w:i/>
                <w:color w:val="000000" w:themeColor="text1"/>
              </w:rPr>
              <w:t>m/</w:t>
            </w:r>
            <w:proofErr w:type="gramStart"/>
            <w:r w:rsidR="00DA62FB" w:rsidRPr="003F785A">
              <w:rPr>
                <w:i/>
                <w:color w:val="000000" w:themeColor="text1"/>
              </w:rPr>
              <w:t>f</w:t>
            </w:r>
            <w:r w:rsidR="00A07971" w:rsidRPr="00AB27FB">
              <w:rPr>
                <w:color w:val="000000" w:themeColor="text1"/>
              </w:rPr>
              <w:t xml:space="preserve"> </w:t>
            </w:r>
            <w:r>
              <w:rPr>
                <w:color w:val="000000" w:themeColor="text1"/>
              </w:rPr>
              <w:t xml:space="preserve"> who</w:t>
            </w:r>
            <w:proofErr w:type="gramEnd"/>
            <w:r>
              <w:rPr>
                <w:color w:val="000000" w:themeColor="text1"/>
              </w:rPr>
              <w:t xml:space="preserve"> has presented </w:t>
            </w:r>
            <w:r w:rsidR="00A07971" w:rsidRPr="00AB27FB">
              <w:rPr>
                <w:color w:val="000000" w:themeColor="text1"/>
              </w:rPr>
              <w:t xml:space="preserve"> after stabbing </w:t>
            </w:r>
            <w:r w:rsidR="00A07971" w:rsidRPr="003F785A">
              <w:rPr>
                <w:i/>
                <w:color w:val="000000" w:themeColor="text1"/>
              </w:rPr>
              <w:t>him</w:t>
            </w:r>
            <w:r w:rsidR="00097C49" w:rsidRPr="003F785A">
              <w:rPr>
                <w:i/>
                <w:color w:val="000000" w:themeColor="text1"/>
              </w:rPr>
              <w:t>/hers</w:t>
            </w:r>
            <w:r w:rsidR="00A07971" w:rsidRPr="003F785A">
              <w:rPr>
                <w:i/>
                <w:color w:val="000000" w:themeColor="text1"/>
              </w:rPr>
              <w:t>elf</w:t>
            </w:r>
            <w:r w:rsidR="00A07971" w:rsidRPr="00AB27FB">
              <w:rPr>
                <w:color w:val="000000" w:themeColor="text1"/>
              </w:rPr>
              <w:t xml:space="preserve"> multiple times in the head with a small sharp screwdriver.  </w:t>
            </w:r>
          </w:p>
        </w:tc>
      </w:tr>
      <w:tr w:rsidR="00467955" w:rsidRPr="00AB27FB" w14:paraId="75F7DD81" w14:textId="77777777" w:rsidTr="00C031C1">
        <w:tc>
          <w:tcPr>
            <w:tcW w:w="2228" w:type="dxa"/>
            <w:shd w:val="clear" w:color="auto" w:fill="auto"/>
          </w:tcPr>
          <w:p w14:paraId="436C2DC4" w14:textId="77777777" w:rsidR="00467955" w:rsidRPr="00AB27FB" w:rsidRDefault="00467955" w:rsidP="006509B1">
            <w:pPr>
              <w:pStyle w:val="BodyText"/>
            </w:pPr>
            <w:r w:rsidRPr="00AB27FB">
              <w:rPr>
                <w:b/>
              </w:rPr>
              <w:t>B</w:t>
            </w:r>
            <w:r w:rsidRPr="00AB27FB">
              <w:t>ackground</w:t>
            </w:r>
          </w:p>
        </w:tc>
        <w:tc>
          <w:tcPr>
            <w:tcW w:w="8534" w:type="dxa"/>
            <w:gridSpan w:val="2"/>
            <w:shd w:val="clear" w:color="auto" w:fill="auto"/>
          </w:tcPr>
          <w:p w14:paraId="6F6D3EF9" w14:textId="6D88E3AA" w:rsidR="00A07971" w:rsidRPr="00AB27FB" w:rsidRDefault="00DA62FB" w:rsidP="00A07971">
            <w:pPr>
              <w:pStyle w:val="BodyText"/>
              <w:tabs>
                <w:tab w:val="clear" w:pos="2296"/>
                <w:tab w:val="left" w:pos="378"/>
              </w:tabs>
              <w:rPr>
                <w:color w:val="000000" w:themeColor="text1"/>
              </w:rPr>
            </w:pPr>
            <w:r w:rsidRPr="00A15018">
              <w:rPr>
                <w:i/>
                <w:color w:val="000000" w:themeColor="text1"/>
              </w:rPr>
              <w:t>S/h</w:t>
            </w:r>
            <w:r w:rsidR="00A07971" w:rsidRPr="00A15018">
              <w:rPr>
                <w:i/>
                <w:color w:val="000000" w:themeColor="text1"/>
              </w:rPr>
              <w:t>e</w:t>
            </w:r>
            <w:r w:rsidR="00A07971" w:rsidRPr="00AB27FB">
              <w:rPr>
                <w:color w:val="000000" w:themeColor="text1"/>
              </w:rPr>
              <w:t xml:space="preserve"> lives with his</w:t>
            </w:r>
            <w:r>
              <w:rPr>
                <w:color w:val="000000" w:themeColor="text1"/>
              </w:rPr>
              <w:t xml:space="preserve">/her mother.  </w:t>
            </w:r>
            <w:r w:rsidRPr="00A15018">
              <w:rPr>
                <w:i/>
                <w:color w:val="000000" w:themeColor="text1"/>
              </w:rPr>
              <w:t>S/h</w:t>
            </w:r>
            <w:r w:rsidR="00A07971" w:rsidRPr="00A15018">
              <w:rPr>
                <w:i/>
                <w:color w:val="000000" w:themeColor="text1"/>
              </w:rPr>
              <w:t>e</w:t>
            </w:r>
            <w:r w:rsidR="00A07971" w:rsidRPr="00AB27FB">
              <w:rPr>
                <w:color w:val="000000" w:themeColor="text1"/>
              </w:rPr>
              <w:t xml:space="preserve"> has been more withdrawn, but has never done anything similar previously.</w:t>
            </w:r>
          </w:p>
          <w:p w14:paraId="1D4B89F2" w14:textId="77777777" w:rsidR="00467955" w:rsidRPr="00AB27FB" w:rsidRDefault="00467955" w:rsidP="00E64ED0">
            <w:pPr>
              <w:rPr>
                <w:rFonts w:ascii="Myriad Pro" w:eastAsia="Calibri" w:hAnsi="Myriad Pro"/>
                <w:color w:val="000000" w:themeColor="text1"/>
                <w:sz w:val="24"/>
              </w:rPr>
            </w:pPr>
          </w:p>
        </w:tc>
      </w:tr>
      <w:tr w:rsidR="008D4143" w:rsidRPr="00AB27FB" w14:paraId="7296523A" w14:textId="77777777" w:rsidTr="00C031C1">
        <w:trPr>
          <w:trHeight w:val="174"/>
        </w:trPr>
        <w:tc>
          <w:tcPr>
            <w:tcW w:w="2228" w:type="dxa"/>
            <w:vMerge w:val="restart"/>
            <w:shd w:val="clear" w:color="auto" w:fill="auto"/>
          </w:tcPr>
          <w:p w14:paraId="40F9A0D7" w14:textId="77777777" w:rsidR="008D4143" w:rsidRPr="00AB27FB" w:rsidRDefault="008D4143" w:rsidP="006509B1">
            <w:pPr>
              <w:pStyle w:val="BodyText"/>
            </w:pPr>
            <w:r w:rsidRPr="00AB27FB">
              <w:rPr>
                <w:b/>
              </w:rPr>
              <w:t>A</w:t>
            </w:r>
            <w:r w:rsidRPr="00AB27FB">
              <w:t>ssessment</w:t>
            </w:r>
          </w:p>
        </w:tc>
        <w:tc>
          <w:tcPr>
            <w:tcW w:w="561" w:type="dxa"/>
            <w:shd w:val="clear" w:color="auto" w:fill="auto"/>
          </w:tcPr>
          <w:p w14:paraId="439C1F10" w14:textId="77777777" w:rsidR="008D4143" w:rsidRPr="00AB27FB" w:rsidRDefault="008D4143" w:rsidP="006509B1">
            <w:pPr>
              <w:pStyle w:val="BodyText"/>
            </w:pPr>
            <w:r w:rsidRPr="00AB27FB">
              <w:t>A</w:t>
            </w:r>
          </w:p>
        </w:tc>
        <w:tc>
          <w:tcPr>
            <w:tcW w:w="7973" w:type="dxa"/>
            <w:shd w:val="clear" w:color="auto" w:fill="auto"/>
          </w:tcPr>
          <w:p w14:paraId="2C953170" w14:textId="07222392" w:rsidR="008D4143" w:rsidRPr="00AB27FB" w:rsidRDefault="00A07971" w:rsidP="00A07971">
            <w:pPr>
              <w:pStyle w:val="BodyText"/>
              <w:tabs>
                <w:tab w:val="clear" w:pos="2296"/>
                <w:tab w:val="left" w:pos="378"/>
              </w:tabs>
              <w:rPr>
                <w:color w:val="FF0000"/>
              </w:rPr>
            </w:pPr>
            <w:r w:rsidRPr="00AB27FB">
              <w:t xml:space="preserve">Patent airway.  Talking about the special </w:t>
            </w:r>
            <w:proofErr w:type="spellStart"/>
            <w:r w:rsidRPr="00AB27FB">
              <w:t>defence</w:t>
            </w:r>
            <w:proofErr w:type="spellEnd"/>
            <w:r w:rsidRPr="00AB27FB">
              <w:t xml:space="preserve"> force.</w:t>
            </w:r>
          </w:p>
        </w:tc>
      </w:tr>
      <w:tr w:rsidR="008D4143" w:rsidRPr="00AB27FB" w14:paraId="706678C4" w14:textId="77777777" w:rsidTr="00C031C1">
        <w:trPr>
          <w:trHeight w:val="174"/>
        </w:trPr>
        <w:tc>
          <w:tcPr>
            <w:tcW w:w="2228" w:type="dxa"/>
            <w:vMerge/>
            <w:shd w:val="clear" w:color="auto" w:fill="auto"/>
          </w:tcPr>
          <w:p w14:paraId="0BDD7249" w14:textId="77777777" w:rsidR="008D4143" w:rsidRPr="00AB27FB" w:rsidRDefault="008D4143" w:rsidP="006509B1">
            <w:pPr>
              <w:pStyle w:val="BodyText"/>
              <w:rPr>
                <w:b/>
              </w:rPr>
            </w:pPr>
          </w:p>
        </w:tc>
        <w:tc>
          <w:tcPr>
            <w:tcW w:w="561" w:type="dxa"/>
            <w:shd w:val="clear" w:color="auto" w:fill="auto"/>
          </w:tcPr>
          <w:p w14:paraId="49760DB2" w14:textId="77777777" w:rsidR="008D4143" w:rsidRPr="00AB27FB" w:rsidRDefault="008D4143" w:rsidP="006509B1">
            <w:pPr>
              <w:pStyle w:val="BodyText"/>
            </w:pPr>
            <w:r w:rsidRPr="00AB27FB">
              <w:t>B</w:t>
            </w:r>
          </w:p>
        </w:tc>
        <w:tc>
          <w:tcPr>
            <w:tcW w:w="7973" w:type="dxa"/>
            <w:shd w:val="clear" w:color="auto" w:fill="auto"/>
          </w:tcPr>
          <w:p w14:paraId="5F022586" w14:textId="7327B5C8" w:rsidR="008D4143" w:rsidRPr="00AB27FB" w:rsidRDefault="00A07971" w:rsidP="00A07971">
            <w:pPr>
              <w:pStyle w:val="BodyText"/>
              <w:tabs>
                <w:tab w:val="clear" w:pos="2296"/>
                <w:tab w:val="left" w:pos="378"/>
              </w:tabs>
              <w:rPr>
                <w:color w:val="FF0000"/>
              </w:rPr>
            </w:pPr>
            <w:r w:rsidRPr="00AB27FB">
              <w:t>Chest Clear RR18 SpO2 99%</w:t>
            </w:r>
          </w:p>
        </w:tc>
      </w:tr>
      <w:tr w:rsidR="008D4143" w:rsidRPr="00AB27FB" w14:paraId="1D9872CF" w14:textId="77777777" w:rsidTr="00C031C1">
        <w:trPr>
          <w:trHeight w:val="174"/>
        </w:trPr>
        <w:tc>
          <w:tcPr>
            <w:tcW w:w="2228" w:type="dxa"/>
            <w:vMerge/>
            <w:shd w:val="clear" w:color="auto" w:fill="auto"/>
          </w:tcPr>
          <w:p w14:paraId="2633F768" w14:textId="77777777" w:rsidR="008D4143" w:rsidRPr="00AB27FB" w:rsidRDefault="008D4143" w:rsidP="006509B1">
            <w:pPr>
              <w:pStyle w:val="BodyText"/>
              <w:rPr>
                <w:b/>
              </w:rPr>
            </w:pPr>
          </w:p>
        </w:tc>
        <w:tc>
          <w:tcPr>
            <w:tcW w:w="561" w:type="dxa"/>
            <w:shd w:val="clear" w:color="auto" w:fill="auto"/>
          </w:tcPr>
          <w:p w14:paraId="32A72287" w14:textId="77777777" w:rsidR="008D4143" w:rsidRPr="00AB27FB" w:rsidRDefault="008D4143" w:rsidP="006509B1">
            <w:pPr>
              <w:pStyle w:val="BodyText"/>
            </w:pPr>
            <w:r w:rsidRPr="00AB27FB">
              <w:t>C</w:t>
            </w:r>
          </w:p>
        </w:tc>
        <w:tc>
          <w:tcPr>
            <w:tcW w:w="7973" w:type="dxa"/>
            <w:shd w:val="clear" w:color="auto" w:fill="auto"/>
          </w:tcPr>
          <w:p w14:paraId="678C2625" w14:textId="77777777" w:rsidR="00A07971" w:rsidRPr="00AB27FB" w:rsidRDefault="00A07971" w:rsidP="00A07971">
            <w:pPr>
              <w:pStyle w:val="BodyText"/>
            </w:pPr>
            <w:r w:rsidRPr="00AB27FB">
              <w:t xml:space="preserve">HR 103 BP 140/90 </w:t>
            </w:r>
          </w:p>
          <w:p w14:paraId="06A03F6C" w14:textId="77777777" w:rsidR="00A07971" w:rsidRPr="00AB27FB" w:rsidRDefault="00A07971" w:rsidP="00A07971">
            <w:pPr>
              <w:pStyle w:val="BodyText"/>
            </w:pPr>
            <w:r w:rsidRPr="00AB27FB">
              <w:t>HS 1+2+0 No murmurs</w:t>
            </w:r>
          </w:p>
          <w:p w14:paraId="6778BA85" w14:textId="2675AD02" w:rsidR="008D4143" w:rsidRPr="00AB27FB" w:rsidRDefault="00A07971" w:rsidP="00A07971">
            <w:pPr>
              <w:pStyle w:val="BodyText"/>
              <w:tabs>
                <w:tab w:val="clear" w:pos="2296"/>
                <w:tab w:val="left" w:pos="378"/>
              </w:tabs>
              <w:rPr>
                <w:color w:val="FF0000"/>
              </w:rPr>
            </w:pPr>
            <w:r w:rsidRPr="00AB27FB">
              <w:t>Warm, sweaty, well perfused</w:t>
            </w:r>
          </w:p>
        </w:tc>
      </w:tr>
      <w:tr w:rsidR="008D4143" w:rsidRPr="00AB27FB" w14:paraId="7CC59C08" w14:textId="77777777" w:rsidTr="00C031C1">
        <w:trPr>
          <w:trHeight w:val="174"/>
        </w:trPr>
        <w:tc>
          <w:tcPr>
            <w:tcW w:w="2228" w:type="dxa"/>
            <w:vMerge/>
            <w:shd w:val="clear" w:color="auto" w:fill="auto"/>
          </w:tcPr>
          <w:p w14:paraId="7C7937A7" w14:textId="77777777" w:rsidR="008D4143" w:rsidRPr="00AB27FB" w:rsidRDefault="008D4143" w:rsidP="006509B1">
            <w:pPr>
              <w:pStyle w:val="BodyText"/>
              <w:rPr>
                <w:b/>
              </w:rPr>
            </w:pPr>
          </w:p>
        </w:tc>
        <w:tc>
          <w:tcPr>
            <w:tcW w:w="561" w:type="dxa"/>
            <w:shd w:val="clear" w:color="auto" w:fill="auto"/>
          </w:tcPr>
          <w:p w14:paraId="5158F44F" w14:textId="77777777" w:rsidR="008D4143" w:rsidRPr="00AB27FB" w:rsidRDefault="008D4143" w:rsidP="006509B1">
            <w:pPr>
              <w:pStyle w:val="BodyText"/>
            </w:pPr>
            <w:r w:rsidRPr="00AB27FB">
              <w:t>D</w:t>
            </w:r>
          </w:p>
        </w:tc>
        <w:tc>
          <w:tcPr>
            <w:tcW w:w="7973" w:type="dxa"/>
            <w:shd w:val="clear" w:color="auto" w:fill="auto"/>
          </w:tcPr>
          <w:p w14:paraId="2DDD8766" w14:textId="77777777" w:rsidR="00A07971" w:rsidRPr="00AB27FB" w:rsidRDefault="00A07971" w:rsidP="00A07971">
            <w:pPr>
              <w:pStyle w:val="BodyText"/>
            </w:pPr>
            <w:r w:rsidRPr="00AB27FB">
              <w:t>GCS 15.  PERLA 4mm</w:t>
            </w:r>
          </w:p>
          <w:p w14:paraId="33B6897F" w14:textId="436AE1BA" w:rsidR="008D4143" w:rsidRPr="00AB27FB" w:rsidRDefault="00A07971" w:rsidP="00A07971">
            <w:pPr>
              <w:pStyle w:val="BodyText"/>
              <w:tabs>
                <w:tab w:val="clear" w:pos="2296"/>
                <w:tab w:val="left" w:pos="378"/>
              </w:tabs>
              <w:rPr>
                <w:color w:val="FF0000"/>
              </w:rPr>
            </w:pPr>
            <w:r w:rsidRPr="00AB27FB">
              <w:t>Moving all 4 limbs</w:t>
            </w:r>
          </w:p>
        </w:tc>
      </w:tr>
      <w:tr w:rsidR="008D4143" w:rsidRPr="00AB27FB" w14:paraId="3490FA1C" w14:textId="77777777" w:rsidTr="00C031C1">
        <w:trPr>
          <w:trHeight w:val="174"/>
        </w:trPr>
        <w:tc>
          <w:tcPr>
            <w:tcW w:w="2228" w:type="dxa"/>
            <w:vMerge/>
            <w:shd w:val="clear" w:color="auto" w:fill="auto"/>
          </w:tcPr>
          <w:p w14:paraId="43FFE960" w14:textId="77777777" w:rsidR="008D4143" w:rsidRPr="00AB27FB" w:rsidRDefault="008D4143" w:rsidP="006509B1">
            <w:pPr>
              <w:pStyle w:val="BodyText"/>
              <w:rPr>
                <w:b/>
              </w:rPr>
            </w:pPr>
          </w:p>
        </w:tc>
        <w:tc>
          <w:tcPr>
            <w:tcW w:w="561" w:type="dxa"/>
            <w:shd w:val="clear" w:color="auto" w:fill="auto"/>
          </w:tcPr>
          <w:p w14:paraId="4BA8D520" w14:textId="77777777" w:rsidR="008D4143" w:rsidRPr="00AB27FB" w:rsidRDefault="008D4143" w:rsidP="006509B1">
            <w:pPr>
              <w:pStyle w:val="BodyText"/>
            </w:pPr>
            <w:r w:rsidRPr="00AB27FB">
              <w:t>E</w:t>
            </w:r>
          </w:p>
        </w:tc>
        <w:tc>
          <w:tcPr>
            <w:tcW w:w="7973" w:type="dxa"/>
            <w:shd w:val="clear" w:color="auto" w:fill="auto"/>
          </w:tcPr>
          <w:p w14:paraId="086562EE" w14:textId="27FE5EFB" w:rsidR="008D4143" w:rsidRPr="00AB27FB" w:rsidRDefault="00A07971" w:rsidP="00A07971">
            <w:pPr>
              <w:pStyle w:val="BodyText"/>
              <w:tabs>
                <w:tab w:val="clear" w:pos="2296"/>
                <w:tab w:val="left" w:pos="378"/>
              </w:tabs>
              <w:rPr>
                <w:color w:val="FF0000"/>
              </w:rPr>
            </w:pPr>
            <w:r w:rsidRPr="00AB27FB">
              <w:t>Multiple (15) penetrating wounds to the scalp.  Oozing</w:t>
            </w:r>
            <w:proofErr w:type="gramStart"/>
            <w:r w:rsidRPr="00AB27FB">
              <w:t>..</w:t>
            </w:r>
            <w:proofErr w:type="gramEnd"/>
            <w:r w:rsidRPr="00AB27FB">
              <w:t xml:space="preserve">  BM 5.4 T38.7</w:t>
            </w:r>
          </w:p>
        </w:tc>
      </w:tr>
      <w:tr w:rsidR="00467955" w:rsidRPr="00AB27FB" w14:paraId="14A8AF57" w14:textId="77777777" w:rsidTr="00C031C1">
        <w:tc>
          <w:tcPr>
            <w:tcW w:w="2228" w:type="dxa"/>
            <w:shd w:val="clear" w:color="auto" w:fill="auto"/>
          </w:tcPr>
          <w:p w14:paraId="38D7E01C" w14:textId="77777777" w:rsidR="00467955" w:rsidRPr="00AB27FB" w:rsidRDefault="00467955" w:rsidP="006509B1">
            <w:pPr>
              <w:pStyle w:val="BodyText"/>
            </w:pPr>
            <w:r w:rsidRPr="00AB27FB">
              <w:rPr>
                <w:b/>
              </w:rPr>
              <w:t>R</w:t>
            </w:r>
            <w:r w:rsidRPr="00AB27FB">
              <w:t>ecommendation</w:t>
            </w:r>
          </w:p>
        </w:tc>
        <w:tc>
          <w:tcPr>
            <w:tcW w:w="8534" w:type="dxa"/>
            <w:gridSpan w:val="2"/>
            <w:shd w:val="clear" w:color="auto" w:fill="auto"/>
          </w:tcPr>
          <w:p w14:paraId="388EB495" w14:textId="4B7A58A0" w:rsidR="00A07971" w:rsidRPr="00AB27FB" w:rsidRDefault="00A07971" w:rsidP="00A07971">
            <w:pPr>
              <w:pStyle w:val="BodyText"/>
              <w:tabs>
                <w:tab w:val="clear" w:pos="2296"/>
                <w:tab w:val="left" w:pos="378"/>
              </w:tabs>
              <w:rPr>
                <w:color w:val="000000" w:themeColor="text1"/>
              </w:rPr>
            </w:pPr>
            <w:r w:rsidRPr="00AB27FB">
              <w:rPr>
                <w:color w:val="000000" w:themeColor="text1"/>
              </w:rPr>
              <w:t>Plea</w:t>
            </w:r>
            <w:r w:rsidR="00B00927">
              <w:rPr>
                <w:color w:val="000000" w:themeColor="text1"/>
              </w:rPr>
              <w:t xml:space="preserve">se assess this </w:t>
            </w:r>
            <w:proofErr w:type="gramStart"/>
            <w:r w:rsidR="00B00927">
              <w:rPr>
                <w:color w:val="000000" w:themeColor="text1"/>
              </w:rPr>
              <w:t>42 year old</w:t>
            </w:r>
            <w:proofErr w:type="gramEnd"/>
            <w:r w:rsidR="00B00927">
              <w:rPr>
                <w:color w:val="000000" w:themeColor="text1"/>
              </w:rPr>
              <w:t xml:space="preserve"> pa</w:t>
            </w:r>
            <w:r w:rsidR="00452767">
              <w:rPr>
                <w:color w:val="000000" w:themeColor="text1"/>
              </w:rPr>
              <w:t>tients</w:t>
            </w:r>
            <w:r w:rsidRPr="00AB27FB">
              <w:rPr>
                <w:color w:val="000000" w:themeColor="text1"/>
              </w:rPr>
              <w:t xml:space="preserve"> injury and mental health.</w:t>
            </w:r>
          </w:p>
          <w:p w14:paraId="192AA92C" w14:textId="4297AC4A" w:rsidR="00467955" w:rsidRPr="00AB27FB" w:rsidRDefault="00467955" w:rsidP="00A07971">
            <w:pPr>
              <w:pStyle w:val="BodyText"/>
              <w:tabs>
                <w:tab w:val="clear" w:pos="2296"/>
                <w:tab w:val="left" w:pos="378"/>
              </w:tabs>
            </w:pPr>
          </w:p>
        </w:tc>
      </w:tr>
    </w:tbl>
    <w:p w14:paraId="308F9CCC" w14:textId="77777777" w:rsidR="006A38CE" w:rsidRDefault="006A38CE" w:rsidP="00C031C1">
      <w:pPr>
        <w:pStyle w:val="ALSGHeading2"/>
        <w:rPr>
          <w:color w:val="2F70C8"/>
          <w:sz w:val="24"/>
          <w:szCs w:val="24"/>
        </w:rPr>
      </w:pPr>
    </w:p>
    <w:p w14:paraId="6D98002F" w14:textId="77777777" w:rsidR="006A38CE" w:rsidRDefault="006A38CE" w:rsidP="00C031C1">
      <w:pPr>
        <w:pStyle w:val="ALSGHeading2"/>
        <w:rPr>
          <w:color w:val="2F70C8"/>
          <w:sz w:val="24"/>
          <w:szCs w:val="24"/>
        </w:rPr>
      </w:pPr>
    </w:p>
    <w:p w14:paraId="450907B6" w14:textId="77777777" w:rsidR="006A38CE" w:rsidRDefault="006A38CE" w:rsidP="00C031C1">
      <w:pPr>
        <w:pStyle w:val="ALSGHeading2"/>
        <w:rPr>
          <w:color w:val="2F70C8"/>
          <w:sz w:val="24"/>
          <w:szCs w:val="24"/>
        </w:rPr>
      </w:pPr>
    </w:p>
    <w:p w14:paraId="4B0177C6" w14:textId="189C9710" w:rsidR="006A38CE" w:rsidRDefault="006A38CE" w:rsidP="00C031C1">
      <w:pPr>
        <w:pStyle w:val="ALSGHeading2"/>
        <w:rPr>
          <w:color w:val="2F70C8"/>
          <w:sz w:val="24"/>
          <w:szCs w:val="24"/>
        </w:rPr>
      </w:pPr>
    </w:p>
    <w:p w14:paraId="4A5C00A7" w14:textId="7C197108" w:rsidR="006A38CE" w:rsidRDefault="006A38CE" w:rsidP="006A38CE">
      <w:pPr>
        <w:pStyle w:val="BodyText"/>
      </w:pPr>
    </w:p>
    <w:p w14:paraId="77124BB8" w14:textId="138147F9" w:rsidR="006A38CE" w:rsidRDefault="006A38CE" w:rsidP="006A38CE">
      <w:pPr>
        <w:pStyle w:val="BodyText"/>
      </w:pPr>
    </w:p>
    <w:p w14:paraId="61B2E303" w14:textId="214C5A82" w:rsidR="006A38CE" w:rsidRDefault="006A38CE" w:rsidP="006A38CE">
      <w:pPr>
        <w:pStyle w:val="BodyText"/>
      </w:pPr>
    </w:p>
    <w:p w14:paraId="0938FD7A" w14:textId="77777777" w:rsidR="006A38CE" w:rsidRPr="006A38CE" w:rsidRDefault="006A38CE" w:rsidP="006A38CE">
      <w:pPr>
        <w:pStyle w:val="BodyText"/>
      </w:pPr>
    </w:p>
    <w:p w14:paraId="473677B3" w14:textId="77777777" w:rsidR="006A38CE" w:rsidRDefault="006A38CE" w:rsidP="00C031C1">
      <w:pPr>
        <w:pStyle w:val="ALSGHeading2"/>
        <w:rPr>
          <w:color w:val="2F70C8"/>
          <w:sz w:val="24"/>
          <w:szCs w:val="24"/>
        </w:rPr>
      </w:pPr>
    </w:p>
    <w:p w14:paraId="382222CB" w14:textId="77777777" w:rsidR="006A38CE" w:rsidRDefault="006A38CE" w:rsidP="00C031C1">
      <w:pPr>
        <w:pStyle w:val="ALSGHeading2"/>
        <w:rPr>
          <w:color w:val="2F70C8"/>
          <w:sz w:val="24"/>
          <w:szCs w:val="24"/>
        </w:rPr>
      </w:pPr>
    </w:p>
    <w:p w14:paraId="4EEEC5EF" w14:textId="77777777" w:rsidR="006A38CE" w:rsidRDefault="006A38CE" w:rsidP="00C031C1">
      <w:pPr>
        <w:pStyle w:val="ALSGHeading2"/>
        <w:rPr>
          <w:color w:val="2F70C8"/>
          <w:sz w:val="24"/>
          <w:szCs w:val="24"/>
        </w:rPr>
      </w:pPr>
    </w:p>
    <w:p w14:paraId="74422AAE" w14:textId="77777777" w:rsidR="006A38CE" w:rsidRDefault="006A38CE" w:rsidP="00C031C1">
      <w:pPr>
        <w:pStyle w:val="ALSGHeading2"/>
        <w:rPr>
          <w:color w:val="2F70C8"/>
          <w:sz w:val="24"/>
          <w:szCs w:val="24"/>
        </w:rPr>
      </w:pPr>
    </w:p>
    <w:p w14:paraId="7EE9D28A" w14:textId="77777777" w:rsidR="006A38CE" w:rsidRDefault="006A38CE" w:rsidP="00C031C1">
      <w:pPr>
        <w:pStyle w:val="ALSGHeading2"/>
        <w:rPr>
          <w:color w:val="2F70C8"/>
          <w:sz w:val="24"/>
          <w:szCs w:val="24"/>
        </w:rPr>
      </w:pPr>
    </w:p>
    <w:p w14:paraId="030F114D" w14:textId="79E91C26" w:rsidR="00C031C1" w:rsidRPr="0009462B" w:rsidRDefault="00C031C1" w:rsidP="00C031C1">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74176174" w14:textId="1C14C082" w:rsidR="00C031C1" w:rsidRDefault="00C031C1" w:rsidP="00C031C1">
      <w:pPr>
        <w:pStyle w:val="BodyText"/>
        <w:rPr>
          <w:color w:val="000000" w:themeColor="text1"/>
        </w:rPr>
      </w:pPr>
      <w:r>
        <w:rPr>
          <w:color w:val="000000" w:themeColor="text1"/>
        </w:rPr>
        <w:t xml:space="preserve">A </w:t>
      </w:r>
      <w:proofErr w:type="gramStart"/>
      <w:r>
        <w:rPr>
          <w:color w:val="000000" w:themeColor="text1"/>
        </w:rPr>
        <w:t>42 year old</w:t>
      </w:r>
      <w:proofErr w:type="gramEnd"/>
      <w:r>
        <w:rPr>
          <w:color w:val="000000" w:themeColor="text1"/>
        </w:rPr>
        <w:t xml:space="preserve"> </w:t>
      </w:r>
      <w:r w:rsidRPr="00A15018">
        <w:rPr>
          <w:i/>
          <w:color w:val="000000" w:themeColor="text1"/>
        </w:rPr>
        <w:t>m/f</w:t>
      </w:r>
      <w:r w:rsidRPr="00AB27FB">
        <w:rPr>
          <w:color w:val="000000" w:themeColor="text1"/>
        </w:rPr>
        <w:t xml:space="preserve"> was brought to the ED by ambulance after stabbing himself multiple times in the head with a small sharp screwdriver.  </w:t>
      </w:r>
      <w:r w:rsidRPr="00AD01D9">
        <w:rPr>
          <w:i/>
          <w:color w:val="000000" w:themeColor="text1"/>
        </w:rPr>
        <w:t>S/he</w:t>
      </w:r>
      <w:r w:rsidRPr="00AB27FB">
        <w:rPr>
          <w:color w:val="000000" w:themeColor="text1"/>
        </w:rPr>
        <w:t xml:space="preserve"> lives with his mother who is in her 70s.  </w:t>
      </w:r>
      <w:r w:rsidRPr="00AD01D9">
        <w:rPr>
          <w:i/>
          <w:color w:val="000000" w:themeColor="text1"/>
        </w:rPr>
        <w:t>S/he</w:t>
      </w:r>
      <w:r w:rsidRPr="00AB27FB">
        <w:rPr>
          <w:color w:val="000000" w:themeColor="text1"/>
        </w:rPr>
        <w:t xml:space="preserve"> has had to</w:t>
      </w:r>
      <w:r>
        <w:rPr>
          <w:color w:val="000000" w:themeColor="text1"/>
        </w:rPr>
        <w:t xml:space="preserve"> wrestle the knife away from </w:t>
      </w:r>
      <w:r w:rsidRPr="00AD01D9">
        <w:rPr>
          <w:i/>
          <w:color w:val="000000" w:themeColor="text1"/>
        </w:rPr>
        <w:t>him/her.</w:t>
      </w:r>
      <w:r w:rsidRPr="00AB27FB">
        <w:rPr>
          <w:color w:val="000000" w:themeColor="text1"/>
        </w:rPr>
        <w:t xml:space="preserve">  </w:t>
      </w:r>
      <w:r w:rsidRPr="00AD01D9">
        <w:rPr>
          <w:i/>
          <w:color w:val="000000" w:themeColor="text1"/>
        </w:rPr>
        <w:t>S/he</w:t>
      </w:r>
      <w:r>
        <w:rPr>
          <w:color w:val="000000" w:themeColor="text1"/>
        </w:rPr>
        <w:t xml:space="preserve"> is worried as s/he</w:t>
      </w:r>
      <w:r w:rsidRPr="00AB27FB">
        <w:rPr>
          <w:color w:val="000000" w:themeColor="text1"/>
        </w:rPr>
        <w:t xml:space="preserve"> has been more withdrawn, but this </w:t>
      </w:r>
      <w:proofErr w:type="spellStart"/>
      <w:r w:rsidRPr="00AB27FB">
        <w:rPr>
          <w:color w:val="000000" w:themeColor="text1"/>
        </w:rPr>
        <w:t>behaviour</w:t>
      </w:r>
      <w:proofErr w:type="spellEnd"/>
      <w:r w:rsidRPr="00AB27FB">
        <w:rPr>
          <w:color w:val="000000" w:themeColor="text1"/>
        </w:rPr>
        <w:t xml:space="preserve"> is completely out of character.  </w:t>
      </w:r>
      <w:r>
        <w:rPr>
          <w:color w:val="000000" w:themeColor="text1"/>
        </w:rPr>
        <w:t>S/h</w:t>
      </w:r>
      <w:r w:rsidRPr="00AB27FB">
        <w:rPr>
          <w:color w:val="000000" w:themeColor="text1"/>
        </w:rPr>
        <w:t xml:space="preserve">e is muttering about </w:t>
      </w:r>
      <w:proofErr w:type="spellStart"/>
      <w:r w:rsidRPr="00AB27FB">
        <w:rPr>
          <w:color w:val="000000" w:themeColor="text1"/>
        </w:rPr>
        <w:t>defence</w:t>
      </w:r>
      <w:proofErr w:type="spellEnd"/>
      <w:r w:rsidRPr="00AB27FB">
        <w:rPr>
          <w:color w:val="000000" w:themeColor="text1"/>
        </w:rPr>
        <w:t>.</w:t>
      </w:r>
    </w:p>
    <w:p w14:paraId="632A02EE" w14:textId="77777777" w:rsidR="00C031C1" w:rsidRPr="00AB27FB" w:rsidRDefault="00C031C1" w:rsidP="00C031C1">
      <w:pPr>
        <w:pStyle w:val="BodyText"/>
        <w:rPr>
          <w:color w:val="000000" w:themeColor="text1"/>
        </w:rPr>
      </w:pPr>
    </w:p>
    <w:p w14:paraId="265B527B" w14:textId="0035440C" w:rsidR="00E349A3" w:rsidRDefault="00E349A3" w:rsidP="00E349A3">
      <w:pPr>
        <w:pStyle w:val="ALSGHeading2"/>
        <w:rPr>
          <w:b w:val="0"/>
          <w:i/>
          <w:color w:val="2F70C8"/>
          <w:sz w:val="20"/>
          <w:szCs w:val="20"/>
        </w:rPr>
      </w:pPr>
      <w:r w:rsidRPr="00E5440C">
        <w:rPr>
          <w:color w:val="2F70C8"/>
          <w:sz w:val="24"/>
          <w:szCs w:val="24"/>
        </w:rPr>
        <w:t>Clinical course</w:t>
      </w:r>
      <w:r w:rsidRPr="00E5440C">
        <w:rPr>
          <w:color w:val="2F70C8"/>
        </w:rPr>
        <w:t xml:space="preserve"> </w:t>
      </w:r>
      <w:r w:rsidRPr="00E5440C">
        <w:rPr>
          <w:b w:val="0"/>
          <w:i/>
          <w:color w:val="2F70C8"/>
          <w:sz w:val="20"/>
          <w:szCs w:val="20"/>
        </w:rPr>
        <w:t xml:space="preserve">{to </w:t>
      </w:r>
      <w:proofErr w:type="gramStart"/>
      <w:r w:rsidRPr="00E5440C">
        <w:rPr>
          <w:b w:val="0"/>
          <w:i/>
          <w:color w:val="2F70C8"/>
          <w:sz w:val="20"/>
          <w:szCs w:val="20"/>
        </w:rPr>
        <w:t>be given</w:t>
      </w:r>
      <w:proofErr w:type="gramEnd"/>
      <w:r w:rsidRPr="00E5440C">
        <w:rPr>
          <w:b w:val="0"/>
          <w:i/>
          <w:color w:val="2F70C8"/>
          <w:sz w:val="20"/>
          <w:szCs w:val="20"/>
        </w:rPr>
        <w:t xml:space="preserve"> </w:t>
      </w:r>
      <w:r w:rsidR="00F0444E" w:rsidRPr="00E5440C">
        <w:rPr>
          <w:b w:val="0"/>
          <w:i/>
          <w:color w:val="2F70C8"/>
          <w:sz w:val="20"/>
          <w:szCs w:val="20"/>
        </w:rPr>
        <w:t>as the simulation progresses</w:t>
      </w:r>
      <w:r w:rsidRPr="00E5440C">
        <w:rPr>
          <w:b w:val="0"/>
          <w:i/>
          <w:color w:val="2F70C8"/>
          <w:sz w:val="20"/>
          <w:szCs w:val="20"/>
        </w:rPr>
        <w:t>}</w:t>
      </w:r>
    </w:p>
    <w:p w14:paraId="22433C70" w14:textId="4E476B19" w:rsidR="00E5440C" w:rsidRDefault="00A07971" w:rsidP="00A07971">
      <w:pPr>
        <w:pStyle w:val="BodyText"/>
        <w:tabs>
          <w:tab w:val="clear" w:pos="2296"/>
          <w:tab w:val="left" w:pos="378"/>
        </w:tabs>
        <w:rPr>
          <w:color w:val="000000" w:themeColor="text1"/>
        </w:rPr>
      </w:pPr>
      <w:r w:rsidRPr="00AB27FB">
        <w:rPr>
          <w:color w:val="000000" w:themeColor="text1"/>
        </w:rPr>
        <w:t xml:space="preserve">The patient </w:t>
      </w:r>
      <w:proofErr w:type="gramStart"/>
      <w:r w:rsidRPr="00AB27FB">
        <w:rPr>
          <w:color w:val="000000" w:themeColor="text1"/>
        </w:rPr>
        <w:t>is found</w:t>
      </w:r>
      <w:proofErr w:type="gramEnd"/>
      <w:r w:rsidRPr="00AB27FB">
        <w:rPr>
          <w:color w:val="000000" w:themeColor="text1"/>
        </w:rPr>
        <w:t xml:space="preserve"> to have a raised temperature of 38.7C and is </w:t>
      </w:r>
      <w:proofErr w:type="spellStart"/>
      <w:r w:rsidRPr="00AB27FB">
        <w:rPr>
          <w:color w:val="000000" w:themeColor="text1"/>
        </w:rPr>
        <w:t>tachycardic</w:t>
      </w:r>
      <w:proofErr w:type="spellEnd"/>
      <w:r w:rsidRPr="00AB27FB">
        <w:rPr>
          <w:color w:val="000000" w:themeColor="text1"/>
        </w:rPr>
        <w:t xml:space="preserve">. </w:t>
      </w:r>
    </w:p>
    <w:p w14:paraId="30F6BD98" w14:textId="757FF5B3" w:rsidR="00A07971" w:rsidRPr="00AB27FB" w:rsidRDefault="00735665" w:rsidP="00A07971">
      <w:pPr>
        <w:pStyle w:val="BodyText"/>
        <w:tabs>
          <w:tab w:val="clear" w:pos="2296"/>
          <w:tab w:val="left" w:pos="378"/>
        </w:tabs>
        <w:rPr>
          <w:color w:val="000000" w:themeColor="text1"/>
        </w:rPr>
      </w:pPr>
      <w:r w:rsidRPr="00A15018">
        <w:rPr>
          <w:i/>
          <w:color w:val="000000" w:themeColor="text1"/>
        </w:rPr>
        <w:t>S/h</w:t>
      </w:r>
      <w:r w:rsidR="00A07971" w:rsidRPr="00A15018">
        <w:rPr>
          <w:i/>
          <w:color w:val="000000" w:themeColor="text1"/>
        </w:rPr>
        <w:t>e</w:t>
      </w:r>
      <w:r w:rsidR="00A07971" w:rsidRPr="00AB27FB">
        <w:rPr>
          <w:color w:val="000000" w:themeColor="text1"/>
        </w:rPr>
        <w:t xml:space="preserve"> allows bloods to </w:t>
      </w:r>
      <w:proofErr w:type="gramStart"/>
      <w:r w:rsidR="00A07971" w:rsidRPr="00AB27FB">
        <w:rPr>
          <w:color w:val="000000" w:themeColor="text1"/>
        </w:rPr>
        <w:t>be taken</w:t>
      </w:r>
      <w:proofErr w:type="gramEnd"/>
      <w:r w:rsidR="00A07971" w:rsidRPr="00AB27FB">
        <w:rPr>
          <w:color w:val="000000" w:themeColor="text1"/>
        </w:rPr>
        <w:t xml:space="preserve"> and cannula to be placed but refuses to have a CT Brain or Lumbar Puncture.  </w:t>
      </w:r>
    </w:p>
    <w:p w14:paraId="5F40F216" w14:textId="158E347A" w:rsidR="00A07971" w:rsidRDefault="00735665" w:rsidP="00A07971">
      <w:pPr>
        <w:pStyle w:val="BodyText"/>
        <w:rPr>
          <w:color w:val="000000" w:themeColor="text1"/>
        </w:rPr>
      </w:pPr>
      <w:r w:rsidRPr="00A15018">
        <w:rPr>
          <w:i/>
          <w:color w:val="000000" w:themeColor="text1"/>
        </w:rPr>
        <w:t>S/h</w:t>
      </w:r>
      <w:r w:rsidR="00A07971" w:rsidRPr="00A15018">
        <w:rPr>
          <w:i/>
          <w:color w:val="000000" w:themeColor="text1"/>
        </w:rPr>
        <w:t>e</w:t>
      </w:r>
      <w:r w:rsidR="00A07971" w:rsidRPr="00AB27FB">
        <w:rPr>
          <w:color w:val="000000" w:themeColor="text1"/>
        </w:rPr>
        <w:t xml:space="preserve"> has 15 separate stab wounds to his scalp. It is not clear how deep they are – when assessed they are not penetrating the skull and need to be irrigated and closed. </w:t>
      </w:r>
    </w:p>
    <w:p w14:paraId="20EDE784" w14:textId="77777777" w:rsidR="00A07971" w:rsidRPr="00AB27FB" w:rsidRDefault="00A07971" w:rsidP="00A07971">
      <w:pPr>
        <w:pStyle w:val="BodyText"/>
        <w:tabs>
          <w:tab w:val="clear" w:pos="2296"/>
          <w:tab w:val="left" w:pos="378"/>
        </w:tabs>
        <w:rPr>
          <w:color w:val="000000" w:themeColor="text1"/>
        </w:rPr>
      </w:pPr>
      <w:r w:rsidRPr="00AB27FB">
        <w:rPr>
          <w:color w:val="000000" w:themeColor="text1"/>
        </w:rPr>
        <w:t xml:space="preserve">Patient admitted to a medical ward as he </w:t>
      </w:r>
      <w:proofErr w:type="gramStart"/>
      <w:r w:rsidRPr="00AB27FB">
        <w:rPr>
          <w:color w:val="000000" w:themeColor="text1"/>
        </w:rPr>
        <w:t>was thought to have a viral encephalopathy and commenced on antibiotics (</w:t>
      </w:r>
      <w:proofErr w:type="spellStart"/>
      <w:r w:rsidRPr="00AB27FB">
        <w:rPr>
          <w:color w:val="000000" w:themeColor="text1"/>
        </w:rPr>
        <w:t>eg</w:t>
      </w:r>
      <w:proofErr w:type="spellEnd"/>
      <w:r w:rsidRPr="00AB27FB">
        <w:rPr>
          <w:color w:val="000000" w:themeColor="text1"/>
        </w:rPr>
        <w:t xml:space="preserve"> ceftriaxone) and antivirals (acyclovir)</w:t>
      </w:r>
      <w:proofErr w:type="gramEnd"/>
      <w:r w:rsidRPr="00AB27FB">
        <w:rPr>
          <w:color w:val="000000" w:themeColor="text1"/>
        </w:rPr>
        <w:t>.</w:t>
      </w:r>
    </w:p>
    <w:p w14:paraId="24ABA025" w14:textId="55039D07" w:rsidR="00A07971" w:rsidRDefault="00A07971" w:rsidP="00A07971">
      <w:pPr>
        <w:pStyle w:val="BodyText"/>
        <w:tabs>
          <w:tab w:val="clear" w:pos="2296"/>
          <w:tab w:val="left" w:pos="378"/>
        </w:tabs>
        <w:rPr>
          <w:color w:val="000000" w:themeColor="text1"/>
        </w:rPr>
      </w:pPr>
      <w:r w:rsidRPr="00AB27FB">
        <w:rPr>
          <w:color w:val="000000" w:themeColor="text1"/>
        </w:rPr>
        <w:t xml:space="preserve">Patient becomes increasingly withdrawn and he has not said anything about why </w:t>
      </w:r>
      <w:r w:rsidR="00735665">
        <w:rPr>
          <w:color w:val="000000" w:themeColor="text1"/>
        </w:rPr>
        <w:t xml:space="preserve">s/he tried to harm them </w:t>
      </w:r>
      <w:proofErr w:type="spellStart"/>
      <w:r w:rsidRPr="00AB27FB">
        <w:rPr>
          <w:color w:val="000000" w:themeColor="text1"/>
        </w:rPr>
        <w:t>self other</w:t>
      </w:r>
      <w:proofErr w:type="spellEnd"/>
      <w:r w:rsidRPr="00AB27FB">
        <w:rPr>
          <w:color w:val="000000" w:themeColor="text1"/>
        </w:rPr>
        <w:t xml:space="preserve"> than muttering about the special </w:t>
      </w:r>
      <w:proofErr w:type="spellStart"/>
      <w:r w:rsidRPr="00AB27FB">
        <w:rPr>
          <w:color w:val="000000" w:themeColor="text1"/>
        </w:rPr>
        <w:t>defence</w:t>
      </w:r>
      <w:proofErr w:type="spellEnd"/>
      <w:r w:rsidRPr="00AB27FB">
        <w:rPr>
          <w:color w:val="000000" w:themeColor="text1"/>
        </w:rPr>
        <w:t xml:space="preserve"> force.  Appears paranoid.</w:t>
      </w:r>
    </w:p>
    <w:p w14:paraId="1878032A" w14:textId="424DBAC7" w:rsidR="0098290B" w:rsidRPr="00AB27FB" w:rsidRDefault="00A07971" w:rsidP="00A07971">
      <w:pPr>
        <w:pStyle w:val="BodyText"/>
        <w:rPr>
          <w:color w:val="000000" w:themeColor="text1"/>
        </w:rPr>
      </w:pPr>
      <w:r w:rsidRPr="00AB27FB">
        <w:rPr>
          <w:color w:val="000000" w:themeColor="text1"/>
        </w:rPr>
        <w:t xml:space="preserve">Mother will provide most of the history as the patient is </w:t>
      </w:r>
      <w:proofErr w:type="gramStart"/>
      <w:r w:rsidRPr="00AB27FB">
        <w:rPr>
          <w:color w:val="000000" w:themeColor="text1"/>
        </w:rPr>
        <w:t>mono-syllabic</w:t>
      </w:r>
      <w:proofErr w:type="gramEnd"/>
      <w:r w:rsidRPr="00AB27FB">
        <w:rPr>
          <w:color w:val="000000" w:themeColor="text1"/>
        </w:rPr>
        <w:t xml:space="preserve">. </w:t>
      </w:r>
    </w:p>
    <w:p w14:paraId="33CC8A87" w14:textId="77777777" w:rsidR="00C031C1" w:rsidRDefault="00A07971" w:rsidP="007D4CCE">
      <w:pPr>
        <w:pStyle w:val="BodyText"/>
        <w:rPr>
          <w:color w:val="000000" w:themeColor="text1"/>
        </w:rPr>
      </w:pPr>
      <w:r w:rsidRPr="00AB27FB">
        <w:rPr>
          <w:color w:val="000000" w:themeColor="text1"/>
        </w:rPr>
        <w:t>“</w:t>
      </w:r>
      <w:r w:rsidR="00735665" w:rsidRPr="00A15018">
        <w:rPr>
          <w:i/>
          <w:color w:val="000000" w:themeColor="text1"/>
        </w:rPr>
        <w:t>S/he</w:t>
      </w:r>
      <w:r w:rsidR="00735665">
        <w:rPr>
          <w:color w:val="000000" w:themeColor="text1"/>
        </w:rPr>
        <w:t xml:space="preserve"> is a 42 year old who</w:t>
      </w:r>
      <w:r w:rsidRPr="00AB27FB">
        <w:rPr>
          <w:color w:val="000000" w:themeColor="text1"/>
        </w:rPr>
        <w:t xml:space="preserve"> was brought to the ED by a</w:t>
      </w:r>
      <w:r w:rsidR="00735665">
        <w:rPr>
          <w:color w:val="000000" w:themeColor="text1"/>
        </w:rPr>
        <w:t xml:space="preserve">mbulance after stabbing themselves </w:t>
      </w:r>
      <w:r w:rsidRPr="00AB27FB">
        <w:rPr>
          <w:color w:val="000000" w:themeColor="text1"/>
        </w:rPr>
        <w:t xml:space="preserve">multiple times in the head with a small sharp screwdriver.  </w:t>
      </w:r>
      <w:r w:rsidR="00735665" w:rsidRPr="00A15018">
        <w:rPr>
          <w:i/>
          <w:color w:val="000000" w:themeColor="text1"/>
        </w:rPr>
        <w:t>S/h</w:t>
      </w:r>
      <w:r w:rsidRPr="00A15018">
        <w:rPr>
          <w:i/>
          <w:color w:val="000000" w:themeColor="text1"/>
        </w:rPr>
        <w:t>e</w:t>
      </w:r>
      <w:r w:rsidRPr="00AB27FB">
        <w:rPr>
          <w:color w:val="000000" w:themeColor="text1"/>
        </w:rPr>
        <w:t xml:space="preserve"> lives with his mother who is in her 70s.  </w:t>
      </w:r>
      <w:r w:rsidR="00A15018" w:rsidRPr="00A15018">
        <w:rPr>
          <w:i/>
          <w:color w:val="000000" w:themeColor="text1"/>
        </w:rPr>
        <w:t>S/h</w:t>
      </w:r>
      <w:r w:rsidRPr="00A15018">
        <w:rPr>
          <w:i/>
          <w:color w:val="000000" w:themeColor="text1"/>
        </w:rPr>
        <w:t>e</w:t>
      </w:r>
      <w:r w:rsidRPr="00AB27FB">
        <w:rPr>
          <w:color w:val="000000" w:themeColor="text1"/>
        </w:rPr>
        <w:t xml:space="preserve"> has not had contact </w:t>
      </w:r>
      <w:r w:rsidR="005B0A1F">
        <w:rPr>
          <w:color w:val="000000" w:themeColor="text1"/>
        </w:rPr>
        <w:t>w</w:t>
      </w:r>
      <w:r w:rsidRPr="00AB27FB">
        <w:rPr>
          <w:color w:val="000000" w:themeColor="text1"/>
        </w:rPr>
        <w:t>ith m</w:t>
      </w:r>
      <w:r w:rsidR="00A15018">
        <w:rPr>
          <w:color w:val="000000" w:themeColor="text1"/>
        </w:rPr>
        <w:t xml:space="preserve">ental health services before. The </w:t>
      </w:r>
      <w:r w:rsidRPr="00AB27FB">
        <w:rPr>
          <w:color w:val="000000" w:themeColor="text1"/>
        </w:rPr>
        <w:t xml:space="preserve">mother says that </w:t>
      </w:r>
      <w:r w:rsidR="00A15018" w:rsidRPr="00A15018">
        <w:rPr>
          <w:i/>
          <w:color w:val="000000" w:themeColor="text1"/>
        </w:rPr>
        <w:t>s/</w:t>
      </w:r>
      <w:r w:rsidRPr="00A15018">
        <w:rPr>
          <w:i/>
          <w:color w:val="000000" w:themeColor="text1"/>
        </w:rPr>
        <w:t>he</w:t>
      </w:r>
      <w:r w:rsidRPr="00AB27FB">
        <w:rPr>
          <w:color w:val="000000" w:themeColor="text1"/>
        </w:rPr>
        <w:t xml:space="preserve"> has always been shy and has never </w:t>
      </w:r>
    </w:p>
    <w:p w14:paraId="75A19879" w14:textId="7424F46E" w:rsidR="00C031C1" w:rsidRDefault="00A07971" w:rsidP="007D4CCE">
      <w:pPr>
        <w:pStyle w:val="BodyText"/>
        <w:rPr>
          <w:color w:val="000000" w:themeColor="text1"/>
        </w:rPr>
      </w:pPr>
      <w:proofErr w:type="gramStart"/>
      <w:r w:rsidRPr="00AB27FB">
        <w:rPr>
          <w:color w:val="000000" w:themeColor="text1"/>
        </w:rPr>
        <w:t>mixed</w:t>
      </w:r>
      <w:proofErr w:type="gramEnd"/>
      <w:r w:rsidRPr="00AB27FB">
        <w:rPr>
          <w:color w:val="000000" w:themeColor="text1"/>
        </w:rPr>
        <w:t xml:space="preserve"> with people. In the last </w:t>
      </w:r>
      <w:proofErr w:type="gramStart"/>
      <w:r w:rsidRPr="00AB27FB">
        <w:rPr>
          <w:color w:val="000000" w:themeColor="text1"/>
        </w:rPr>
        <w:t>year</w:t>
      </w:r>
      <w:proofErr w:type="gramEnd"/>
      <w:r w:rsidRPr="00AB27FB">
        <w:rPr>
          <w:color w:val="000000" w:themeColor="text1"/>
        </w:rPr>
        <w:t xml:space="preserve"> </w:t>
      </w:r>
      <w:r w:rsidR="00A15018" w:rsidRPr="00A15018">
        <w:rPr>
          <w:i/>
          <w:color w:val="000000" w:themeColor="text1"/>
        </w:rPr>
        <w:t>s/</w:t>
      </w:r>
      <w:r w:rsidRPr="00A15018">
        <w:rPr>
          <w:i/>
          <w:color w:val="000000" w:themeColor="text1"/>
        </w:rPr>
        <w:t>he</w:t>
      </w:r>
      <w:r w:rsidRPr="00AB27FB">
        <w:rPr>
          <w:color w:val="000000" w:themeColor="text1"/>
        </w:rPr>
        <w:t xml:space="preserve"> has become more </w:t>
      </w:r>
      <w:r w:rsidR="00A15018">
        <w:rPr>
          <w:color w:val="000000" w:themeColor="text1"/>
        </w:rPr>
        <w:t xml:space="preserve">reclusive and spends most of the time alone in the bedroom. </w:t>
      </w:r>
      <w:r w:rsidR="00A15018" w:rsidRPr="00A15018">
        <w:rPr>
          <w:i/>
          <w:color w:val="000000" w:themeColor="text1"/>
        </w:rPr>
        <w:t>S/h</w:t>
      </w:r>
      <w:r w:rsidRPr="00A15018">
        <w:rPr>
          <w:i/>
          <w:color w:val="000000" w:themeColor="text1"/>
        </w:rPr>
        <w:t>e</w:t>
      </w:r>
      <w:r w:rsidRPr="00AB27FB">
        <w:rPr>
          <w:color w:val="000000" w:themeColor="text1"/>
        </w:rPr>
        <w:t xml:space="preserve"> is awake during</w:t>
      </w:r>
      <w:r w:rsidR="00A15018">
        <w:rPr>
          <w:color w:val="000000" w:themeColor="text1"/>
        </w:rPr>
        <w:t xml:space="preserve"> the night and she has heard </w:t>
      </w:r>
      <w:proofErr w:type="gramStart"/>
      <w:r w:rsidR="00A15018" w:rsidRPr="00A15018">
        <w:rPr>
          <w:i/>
          <w:color w:val="000000" w:themeColor="text1"/>
        </w:rPr>
        <w:t>s/he</w:t>
      </w:r>
      <w:proofErr w:type="gramEnd"/>
      <w:r w:rsidR="00A15018">
        <w:rPr>
          <w:color w:val="000000" w:themeColor="text1"/>
        </w:rPr>
        <w:t xml:space="preserve"> talking to </w:t>
      </w:r>
      <w:r w:rsidR="00B12998">
        <w:rPr>
          <w:color w:val="000000" w:themeColor="text1"/>
        </w:rPr>
        <w:t xml:space="preserve">themselves. </w:t>
      </w:r>
      <w:r w:rsidR="00A15018" w:rsidRPr="00B12998">
        <w:rPr>
          <w:i/>
          <w:color w:val="000000" w:themeColor="text1"/>
        </w:rPr>
        <w:t>S/h</w:t>
      </w:r>
      <w:r w:rsidRPr="00B12998">
        <w:rPr>
          <w:i/>
          <w:color w:val="000000" w:themeColor="text1"/>
        </w:rPr>
        <w:t>e</w:t>
      </w:r>
      <w:r w:rsidRPr="00AB27FB">
        <w:rPr>
          <w:color w:val="000000" w:themeColor="text1"/>
        </w:rPr>
        <w:t xml:space="preserve"> has not voiced any thoughts of </w:t>
      </w:r>
      <w:proofErr w:type="gramStart"/>
      <w:r w:rsidRPr="00AB27FB">
        <w:rPr>
          <w:color w:val="000000" w:themeColor="text1"/>
        </w:rPr>
        <w:t>self harm</w:t>
      </w:r>
      <w:proofErr w:type="gramEnd"/>
      <w:r w:rsidRPr="00AB27FB">
        <w:rPr>
          <w:color w:val="000000" w:themeColor="text1"/>
        </w:rPr>
        <w:t xml:space="preserve">.  There do not appear to be any triggers to this episode. </w:t>
      </w:r>
      <w:r w:rsidRPr="00A15018">
        <w:rPr>
          <w:i/>
          <w:color w:val="000000" w:themeColor="text1"/>
        </w:rPr>
        <w:t>S</w:t>
      </w:r>
      <w:r w:rsidR="00A15018" w:rsidRPr="00A15018">
        <w:rPr>
          <w:i/>
          <w:color w:val="000000" w:themeColor="text1"/>
        </w:rPr>
        <w:t>/</w:t>
      </w:r>
      <w:r w:rsidRPr="00A15018">
        <w:rPr>
          <w:i/>
          <w:color w:val="000000" w:themeColor="text1"/>
        </w:rPr>
        <w:t>he</w:t>
      </w:r>
      <w:r w:rsidR="00A15018">
        <w:rPr>
          <w:color w:val="000000" w:themeColor="text1"/>
        </w:rPr>
        <w:t xml:space="preserve"> found </w:t>
      </w:r>
    </w:p>
    <w:p w14:paraId="0B1E585E" w14:textId="6B9F7E5C" w:rsidR="00A07971" w:rsidRPr="00AB27FB" w:rsidRDefault="00A15018" w:rsidP="007D4CCE">
      <w:pPr>
        <w:pStyle w:val="BodyText"/>
        <w:rPr>
          <w:color w:val="000000" w:themeColor="text1"/>
        </w:rPr>
      </w:pPr>
      <w:proofErr w:type="gramStart"/>
      <w:r w:rsidRPr="00A15018">
        <w:rPr>
          <w:i/>
          <w:color w:val="000000" w:themeColor="text1"/>
        </w:rPr>
        <w:t>him/her</w:t>
      </w:r>
      <w:proofErr w:type="gramEnd"/>
      <w:r w:rsidR="00A07971" w:rsidRPr="00AB27FB">
        <w:rPr>
          <w:color w:val="000000" w:themeColor="text1"/>
        </w:rPr>
        <w:t xml:space="preserve"> in a pool of blood and grappled with </w:t>
      </w:r>
      <w:r w:rsidR="00A07971" w:rsidRPr="00A15018">
        <w:rPr>
          <w:i/>
          <w:color w:val="000000" w:themeColor="text1"/>
        </w:rPr>
        <w:t>him</w:t>
      </w:r>
      <w:r w:rsidRPr="00A15018">
        <w:rPr>
          <w:i/>
          <w:color w:val="000000" w:themeColor="text1"/>
        </w:rPr>
        <w:t>/her</w:t>
      </w:r>
      <w:r>
        <w:rPr>
          <w:color w:val="000000" w:themeColor="text1"/>
        </w:rPr>
        <w:t xml:space="preserve"> to take the screwdriver off them</w:t>
      </w:r>
      <w:r w:rsidR="00A07971" w:rsidRPr="00AB27FB">
        <w:rPr>
          <w:color w:val="000000" w:themeColor="text1"/>
        </w:rPr>
        <w:t xml:space="preserve">. </w:t>
      </w:r>
      <w:r w:rsidR="00A07971" w:rsidRPr="00B12998">
        <w:rPr>
          <w:i/>
          <w:color w:val="000000" w:themeColor="text1"/>
        </w:rPr>
        <w:t>S</w:t>
      </w:r>
      <w:r w:rsidR="00B12998" w:rsidRPr="00B12998">
        <w:rPr>
          <w:i/>
          <w:color w:val="000000" w:themeColor="text1"/>
        </w:rPr>
        <w:t>/</w:t>
      </w:r>
      <w:r w:rsidR="00A07971" w:rsidRPr="00B12998">
        <w:rPr>
          <w:i/>
          <w:color w:val="000000" w:themeColor="text1"/>
        </w:rPr>
        <w:t>he</w:t>
      </w:r>
      <w:r w:rsidR="00A07971" w:rsidRPr="00AB27FB">
        <w:rPr>
          <w:color w:val="000000" w:themeColor="text1"/>
        </w:rPr>
        <w:t xml:space="preserve"> has brought in the screwdriver. It is small the type you use to unscrew tiny screws…”</w:t>
      </w:r>
      <w:r w:rsidR="00740446">
        <w:rPr>
          <w:color w:val="000000" w:themeColor="text1"/>
        </w:rPr>
        <w:t xml:space="preserve">  </w:t>
      </w:r>
      <w:r w:rsidR="00A07971" w:rsidRPr="00AB27FB">
        <w:rPr>
          <w:color w:val="000000" w:themeColor="text1"/>
        </w:rPr>
        <w:t>Will require one to one observation on the medical ward.</w:t>
      </w:r>
    </w:p>
    <w:p w14:paraId="3B011285" w14:textId="77777777" w:rsidR="006117E2" w:rsidRPr="00AB27FB" w:rsidRDefault="006117E2" w:rsidP="00E349A3">
      <w:pPr>
        <w:pStyle w:val="BodyText"/>
        <w:jc w:val="right"/>
        <w:rPr>
          <w:b/>
        </w:rPr>
        <w:sectPr w:rsidR="006117E2" w:rsidRPr="00AB27FB"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79"/>
        <w:gridCol w:w="377"/>
        <w:gridCol w:w="483"/>
        <w:gridCol w:w="2391"/>
        <w:gridCol w:w="546"/>
        <w:gridCol w:w="1366"/>
        <w:gridCol w:w="716"/>
        <w:gridCol w:w="521"/>
        <w:gridCol w:w="1146"/>
        <w:gridCol w:w="1133"/>
        <w:gridCol w:w="2902"/>
        <w:gridCol w:w="424"/>
      </w:tblGrid>
      <w:tr w:rsidR="00D44EBE" w:rsidRPr="00AB27FB" w14:paraId="3854F0A3" w14:textId="0D693751" w:rsidTr="00B2656E">
        <w:trPr>
          <w:cantSplit/>
          <w:trHeight w:val="95"/>
          <w:tblHeader/>
        </w:trPr>
        <w:tc>
          <w:tcPr>
            <w:tcW w:w="141" w:type="pct"/>
            <w:tcBorders>
              <w:right w:val="single" w:sz="4" w:space="0" w:color="auto"/>
            </w:tcBorders>
            <w:shd w:val="clear" w:color="auto" w:fill="2F78C8"/>
            <w:textDirection w:val="btLr"/>
          </w:tcPr>
          <w:p w14:paraId="73FF48F5" w14:textId="77777777" w:rsidR="00C24CBF" w:rsidRPr="00AB27FB" w:rsidRDefault="00C24CBF" w:rsidP="005402E6">
            <w:pPr>
              <w:pStyle w:val="ALSGHeading2"/>
              <w:spacing w:before="0" w:after="0"/>
              <w:ind w:left="113" w:right="113"/>
              <w:jc w:val="center"/>
              <w:rPr>
                <w:b w:val="0"/>
                <w:color w:val="FFFFFF" w:themeColor="background1"/>
                <w:sz w:val="24"/>
                <w:szCs w:val="24"/>
              </w:rPr>
            </w:pPr>
          </w:p>
        </w:tc>
        <w:tc>
          <w:tcPr>
            <w:tcW w:w="1887" w:type="pct"/>
            <w:gridSpan w:val="5"/>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AB27FB" w:rsidRDefault="00C24CBF" w:rsidP="005402E6">
            <w:pPr>
              <w:rPr>
                <w:rFonts w:ascii="Myriad Pro" w:hAnsi="Myriad Pro"/>
                <w:color w:val="FFFFFF" w:themeColor="background1"/>
                <w:sz w:val="24"/>
              </w:rPr>
            </w:pPr>
            <w:r w:rsidRPr="00AB27FB">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AB27FB" w:rsidRDefault="00D44EBE" w:rsidP="00D44EBE">
            <w:pPr>
              <w:jc w:val="right"/>
              <w:rPr>
                <w:rFonts w:ascii="Myriad Pro" w:hAnsi="Myriad Pro"/>
                <w:color w:val="FFFFFF" w:themeColor="background1"/>
                <w:sz w:val="24"/>
              </w:rPr>
            </w:pPr>
            <w:r w:rsidRPr="00AB27FB">
              <w:rPr>
                <w:rFonts w:ascii="Myriad Pro" w:hAnsi="Myriad Pro"/>
                <w:color w:val="FFFFFF" w:themeColor="background1"/>
                <w:sz w:val="24"/>
              </w:rPr>
              <w:t></w:t>
            </w:r>
            <w:r w:rsidRPr="00AB27FB">
              <w:rPr>
                <w:rFonts w:ascii="Myriad Pro" w:hAnsi="Myriad Pro"/>
                <w:b/>
              </w:rPr>
              <w:sym w:font="Wingdings 2" w:char="F052"/>
            </w:r>
          </w:p>
        </w:tc>
        <w:tc>
          <w:tcPr>
            <w:tcW w:w="2557" w:type="pct"/>
            <w:gridSpan w:val="6"/>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AB27FB" w:rsidRDefault="00C24CBF" w:rsidP="005402E6">
            <w:pPr>
              <w:rPr>
                <w:rFonts w:ascii="Myriad Pro" w:hAnsi="Myriad Pro"/>
                <w:color w:val="FFFFFF" w:themeColor="background1"/>
                <w:sz w:val="24"/>
              </w:rPr>
            </w:pPr>
            <w:r w:rsidRPr="00AB27FB">
              <w:rPr>
                <w:rFonts w:ascii="Myriad Pro" w:hAnsi="Myriad Pro"/>
                <w:color w:val="FFFFFF" w:themeColor="background1"/>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AB27FB" w:rsidRDefault="00D44EBE" w:rsidP="00D44EBE">
            <w:pPr>
              <w:jc w:val="right"/>
              <w:rPr>
                <w:rFonts w:ascii="Myriad Pro" w:hAnsi="Myriad Pro"/>
                <w:color w:val="FFFFFF" w:themeColor="background1"/>
                <w:sz w:val="24"/>
              </w:rPr>
            </w:pPr>
            <w:r w:rsidRPr="00AB27FB">
              <w:rPr>
                <w:rFonts w:ascii="Myriad Pro" w:hAnsi="Myriad Pro"/>
                <w:b/>
              </w:rPr>
              <w:sym w:font="Wingdings 2" w:char="F052"/>
            </w:r>
          </w:p>
        </w:tc>
      </w:tr>
      <w:tr w:rsidR="00D44EBE" w:rsidRPr="00AB27FB" w14:paraId="6C76448C" w14:textId="633B850D" w:rsidTr="00B2656E">
        <w:trPr>
          <w:cantSplit/>
          <w:trHeight w:val="95"/>
        </w:trPr>
        <w:tc>
          <w:tcPr>
            <w:tcW w:w="141" w:type="pct"/>
            <w:vMerge w:val="restart"/>
            <w:tcBorders>
              <w:right w:val="single" w:sz="4" w:space="0" w:color="auto"/>
            </w:tcBorders>
            <w:textDirection w:val="btLr"/>
          </w:tcPr>
          <w:p w14:paraId="2DA07FE6" w14:textId="77777777" w:rsidR="00C24CBF" w:rsidRPr="00AB27FB" w:rsidRDefault="00C24CBF" w:rsidP="005402E6">
            <w:pPr>
              <w:pStyle w:val="ALSGHeading2"/>
              <w:spacing w:before="0" w:after="0"/>
              <w:ind w:left="113" w:right="113"/>
              <w:jc w:val="center"/>
              <w:rPr>
                <w:b w:val="0"/>
                <w:color w:val="auto"/>
                <w:sz w:val="16"/>
                <w:szCs w:val="16"/>
              </w:rPr>
            </w:pPr>
            <w:r w:rsidRPr="00AB27FB">
              <w:rPr>
                <w:b w:val="0"/>
                <w:color w:val="auto"/>
                <w:sz w:val="16"/>
                <w:szCs w:val="16"/>
              </w:rPr>
              <w:t>PRIMARY</w:t>
            </w:r>
          </w:p>
        </w:tc>
        <w:tc>
          <w:tcPr>
            <w:tcW w:w="788" w:type="pct"/>
            <w:gridSpan w:val="2"/>
            <w:vMerge w:val="restart"/>
            <w:tcBorders>
              <w:top w:val="single" w:sz="4" w:space="0" w:color="auto"/>
              <w:left w:val="single" w:sz="4" w:space="0" w:color="auto"/>
              <w:bottom w:val="single" w:sz="4" w:space="0" w:color="auto"/>
              <w:right w:val="single" w:sz="4" w:space="0" w:color="auto"/>
            </w:tcBorders>
          </w:tcPr>
          <w:p w14:paraId="01575680" w14:textId="77777777" w:rsidR="00C24CBF" w:rsidRPr="00AB27FB" w:rsidRDefault="00C24CBF" w:rsidP="00C24CBF">
            <w:pPr>
              <w:pStyle w:val="ALSGHeading2"/>
              <w:spacing w:before="0" w:after="0"/>
              <w:rPr>
                <w:b w:val="0"/>
                <w:color w:val="auto"/>
                <w:sz w:val="24"/>
                <w:szCs w:val="24"/>
              </w:rPr>
            </w:pPr>
            <w:r w:rsidRPr="00AB27FB">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AB27FB" w:rsidRDefault="00C24CBF" w:rsidP="00C24CBF">
            <w:pPr>
              <w:pStyle w:val="BodyText"/>
            </w:pPr>
            <w:r w:rsidRPr="00AB27FB">
              <w:t>A</w:t>
            </w:r>
          </w:p>
        </w:tc>
        <w:tc>
          <w:tcPr>
            <w:tcW w:w="970" w:type="pct"/>
            <w:gridSpan w:val="2"/>
            <w:tcBorders>
              <w:top w:val="single" w:sz="4" w:space="0" w:color="auto"/>
              <w:left w:val="single" w:sz="4" w:space="0" w:color="auto"/>
              <w:bottom w:val="single" w:sz="4" w:space="0" w:color="auto"/>
              <w:right w:val="single" w:sz="4" w:space="0" w:color="auto"/>
            </w:tcBorders>
          </w:tcPr>
          <w:p w14:paraId="650976CD" w14:textId="6250D9D3" w:rsidR="00C24CBF" w:rsidRPr="00AB27FB" w:rsidRDefault="00A60125" w:rsidP="00C24CBF">
            <w:pPr>
              <w:rPr>
                <w:rFonts w:ascii="Myriad Pro" w:hAnsi="Myriad Pro"/>
                <w:sz w:val="24"/>
              </w:rPr>
            </w:pPr>
            <w:r w:rsidRPr="00AB27FB">
              <w:rPr>
                <w:rFonts w:ascii="Myriad Pro" w:hAnsi="Myriad Pro"/>
                <w:sz w:val="24"/>
              </w:rPr>
              <w:t>Patent – talking about defence</w:t>
            </w:r>
          </w:p>
        </w:tc>
        <w:tc>
          <w:tcPr>
            <w:tcW w:w="197" w:type="pct"/>
            <w:tcBorders>
              <w:top w:val="single" w:sz="4" w:space="0" w:color="auto"/>
              <w:left w:val="single" w:sz="4" w:space="0" w:color="auto"/>
              <w:right w:val="single" w:sz="4" w:space="0" w:color="auto"/>
            </w:tcBorders>
            <w:shd w:val="clear" w:color="auto" w:fill="auto"/>
          </w:tcPr>
          <w:p w14:paraId="1B0C680F" w14:textId="77777777" w:rsidR="00C24CBF" w:rsidRPr="00AB27FB"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371F742C" w14:textId="04105325" w:rsidR="00C24CBF" w:rsidRPr="00AB27FB" w:rsidRDefault="00FC61E5" w:rsidP="00C24CBF">
            <w:pPr>
              <w:rPr>
                <w:rFonts w:ascii="Myriad Pro" w:hAnsi="Myriad Pro"/>
                <w:color w:val="FF0000"/>
                <w:sz w:val="24"/>
              </w:rPr>
            </w:pPr>
            <w:r>
              <w:rPr>
                <w:rFonts w:ascii="Myriad Pro" w:hAnsi="Myriad Pro"/>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14:paraId="4CB8881C" w14:textId="5DDBE6AE" w:rsidR="00C24CBF" w:rsidRPr="00AB27FB" w:rsidRDefault="00FC61E5" w:rsidP="00C24CBF">
            <w:pPr>
              <w:pStyle w:val="BodyText"/>
              <w:tabs>
                <w:tab w:val="clear" w:pos="2296"/>
                <w:tab w:val="left" w:pos="378"/>
              </w:tabs>
            </w:pPr>
            <w:r>
              <w:rPr>
                <w:b/>
              </w:rPr>
              <w:t>A</w:t>
            </w:r>
            <w:r w:rsidRPr="00FC61E5">
              <w:t>gitation/arousal</w:t>
            </w:r>
          </w:p>
        </w:tc>
        <w:tc>
          <w:tcPr>
            <w:tcW w:w="1375" w:type="pct"/>
            <w:gridSpan w:val="2"/>
            <w:tcBorders>
              <w:top w:val="single" w:sz="4" w:space="0" w:color="auto"/>
              <w:left w:val="single" w:sz="4" w:space="0" w:color="auto"/>
              <w:bottom w:val="single" w:sz="4" w:space="0" w:color="auto"/>
              <w:right w:val="single" w:sz="4" w:space="0" w:color="auto"/>
            </w:tcBorders>
          </w:tcPr>
          <w:p w14:paraId="5E4A88FD" w14:textId="357D13BC" w:rsidR="00C24CBF" w:rsidRPr="00AB27FB" w:rsidRDefault="00FC61E5" w:rsidP="00C24CBF">
            <w:pPr>
              <w:rPr>
                <w:rFonts w:ascii="Myriad Pro" w:hAnsi="Myriad Pro"/>
                <w:sz w:val="24"/>
              </w:rPr>
            </w:pPr>
            <w:r w:rsidRPr="00FC61E5">
              <w:rPr>
                <w:rFonts w:ascii="Myriad Pro" w:hAnsi="Myriad Pro"/>
                <w:i/>
                <w:sz w:val="24"/>
              </w:rPr>
              <w:t>S/he</w:t>
            </w:r>
            <w:r w:rsidR="00A60125" w:rsidRPr="00AB27FB">
              <w:rPr>
                <w:rFonts w:ascii="Myriad Pro" w:hAnsi="Myriad Pro"/>
                <w:sz w:val="24"/>
              </w:rPr>
              <w:t xml:space="preserve"> is waiting assessment for the wounds to his head.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AB27FB" w:rsidRDefault="00C24CBF" w:rsidP="00D44EBE">
            <w:pPr>
              <w:jc w:val="right"/>
              <w:rPr>
                <w:rFonts w:ascii="Myriad Pro" w:hAnsi="Myriad Pro"/>
                <w:sz w:val="24"/>
              </w:rPr>
            </w:pPr>
          </w:p>
        </w:tc>
      </w:tr>
      <w:tr w:rsidR="00D44EBE" w:rsidRPr="00AB27FB" w14:paraId="4A382769" w14:textId="3A3AD204" w:rsidTr="00B2656E">
        <w:trPr>
          <w:cantSplit/>
          <w:trHeight w:val="95"/>
        </w:trPr>
        <w:tc>
          <w:tcPr>
            <w:tcW w:w="141" w:type="pct"/>
            <w:vMerge/>
            <w:tcBorders>
              <w:right w:val="single" w:sz="4" w:space="0" w:color="auto"/>
            </w:tcBorders>
          </w:tcPr>
          <w:p w14:paraId="1030AB9E" w14:textId="77777777" w:rsidR="00C24CBF" w:rsidRPr="00AB27FB" w:rsidRDefault="00C24CBF" w:rsidP="005402E6">
            <w:pPr>
              <w:pStyle w:val="ALSGHeading2"/>
              <w:spacing w:before="0" w:after="0"/>
              <w:rPr>
                <w:b w:val="0"/>
                <w:color w:val="auto"/>
                <w:sz w:val="16"/>
                <w:szCs w:val="16"/>
              </w:rPr>
            </w:pPr>
          </w:p>
        </w:tc>
        <w:tc>
          <w:tcPr>
            <w:tcW w:w="788" w:type="pct"/>
            <w:gridSpan w:val="2"/>
            <w:vMerge/>
            <w:tcBorders>
              <w:top w:val="single" w:sz="4" w:space="0" w:color="auto"/>
              <w:left w:val="single" w:sz="4" w:space="0" w:color="auto"/>
              <w:bottom w:val="single" w:sz="4" w:space="0" w:color="auto"/>
              <w:right w:val="single" w:sz="4" w:space="0" w:color="auto"/>
            </w:tcBorders>
          </w:tcPr>
          <w:p w14:paraId="36349082" w14:textId="77777777" w:rsidR="00C24CBF" w:rsidRPr="00AB27FB"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AB27FB" w:rsidRDefault="00C24CBF" w:rsidP="00C24CBF">
            <w:pPr>
              <w:pStyle w:val="BodyText"/>
            </w:pPr>
            <w:r w:rsidRPr="00AB27FB">
              <w:t>B</w:t>
            </w:r>
          </w:p>
        </w:tc>
        <w:tc>
          <w:tcPr>
            <w:tcW w:w="970" w:type="pct"/>
            <w:gridSpan w:val="2"/>
            <w:tcBorders>
              <w:top w:val="single" w:sz="4" w:space="0" w:color="auto"/>
              <w:left w:val="single" w:sz="4" w:space="0" w:color="auto"/>
              <w:bottom w:val="single" w:sz="4" w:space="0" w:color="auto"/>
              <w:right w:val="single" w:sz="4" w:space="0" w:color="auto"/>
            </w:tcBorders>
          </w:tcPr>
          <w:p w14:paraId="10A5277B" w14:textId="2C016623" w:rsidR="00C24CBF" w:rsidRPr="00AB27FB" w:rsidRDefault="00A60125" w:rsidP="00A60125">
            <w:pPr>
              <w:pStyle w:val="BodyText"/>
            </w:pPr>
            <w:r w:rsidRPr="00AB27FB">
              <w:t>Chest clear.  SpO2 99%, RR15</w:t>
            </w:r>
          </w:p>
        </w:tc>
        <w:tc>
          <w:tcPr>
            <w:tcW w:w="197" w:type="pct"/>
            <w:tcBorders>
              <w:left w:val="single" w:sz="4" w:space="0" w:color="auto"/>
              <w:right w:val="single" w:sz="4" w:space="0" w:color="auto"/>
            </w:tcBorders>
            <w:shd w:val="clear" w:color="auto" w:fill="auto"/>
          </w:tcPr>
          <w:p w14:paraId="26CA93DB" w14:textId="77777777" w:rsidR="00C24CBF" w:rsidRPr="00AB27FB" w:rsidRDefault="00C24CBF" w:rsidP="00C24CBF">
            <w:pPr>
              <w:pStyle w:val="BodyText"/>
              <w:rPr>
                <w:color w:val="FF0000"/>
              </w:rPr>
            </w:pPr>
          </w:p>
        </w:tc>
        <w:tc>
          <w:tcPr>
            <w:tcW w:w="336" w:type="pct"/>
            <w:vMerge/>
            <w:tcBorders>
              <w:left w:val="single" w:sz="4" w:space="0" w:color="auto"/>
              <w:right w:val="single" w:sz="4" w:space="0" w:color="auto"/>
            </w:tcBorders>
          </w:tcPr>
          <w:p w14:paraId="2AE847FE" w14:textId="4600C677" w:rsidR="00C24CBF" w:rsidRPr="00AB27FB"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2C1E987E" w14:textId="77777777" w:rsidR="00C24CBF" w:rsidRPr="00AB27FB" w:rsidRDefault="00C24CBF" w:rsidP="00C24CBF">
            <w:pPr>
              <w:pStyle w:val="BodyText"/>
            </w:pPr>
            <w:r w:rsidRPr="00AB27FB">
              <w:rPr>
                <w:b/>
              </w:rPr>
              <w:t>E</w:t>
            </w:r>
            <w:r w:rsidRPr="00AB27FB">
              <w:t>nvironment</w:t>
            </w:r>
          </w:p>
        </w:tc>
        <w:tc>
          <w:tcPr>
            <w:tcW w:w="1375" w:type="pct"/>
            <w:gridSpan w:val="2"/>
            <w:tcBorders>
              <w:top w:val="single" w:sz="4" w:space="0" w:color="auto"/>
              <w:left w:val="single" w:sz="4" w:space="0" w:color="auto"/>
              <w:bottom w:val="single" w:sz="4" w:space="0" w:color="auto"/>
              <w:right w:val="single" w:sz="4" w:space="0" w:color="auto"/>
            </w:tcBorders>
          </w:tcPr>
          <w:p w14:paraId="2CCCDC9C" w14:textId="31E42AE4" w:rsidR="00C24CBF" w:rsidRPr="00AB27FB" w:rsidRDefault="00FC61E5" w:rsidP="00C24CBF">
            <w:pPr>
              <w:pStyle w:val="BodyText"/>
            </w:pPr>
            <w:r w:rsidRPr="00FC61E5">
              <w:rPr>
                <w:i/>
              </w:rPr>
              <w:t>S/he</w:t>
            </w:r>
            <w:r w:rsidR="00A60125" w:rsidRPr="00AB27FB">
              <w:t xml:space="preserve"> is currently waiting </w:t>
            </w:r>
            <w:r w:rsidR="005A2178">
              <w:t xml:space="preserve">in one of the cubicles with </w:t>
            </w:r>
            <w:r w:rsidR="00A60125" w:rsidRPr="00AB27FB">
              <w:t>mother.</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AB27FB" w:rsidRDefault="00C24CBF" w:rsidP="00C24CBF">
            <w:pPr>
              <w:pStyle w:val="BodyText"/>
            </w:pPr>
          </w:p>
        </w:tc>
      </w:tr>
      <w:tr w:rsidR="00D44EBE" w:rsidRPr="00AB27FB" w14:paraId="3D4C1E2B" w14:textId="40DE3C93" w:rsidTr="00B2656E">
        <w:trPr>
          <w:cantSplit/>
          <w:trHeight w:val="95"/>
        </w:trPr>
        <w:tc>
          <w:tcPr>
            <w:tcW w:w="141" w:type="pct"/>
            <w:vMerge/>
            <w:tcBorders>
              <w:right w:val="single" w:sz="4" w:space="0" w:color="auto"/>
            </w:tcBorders>
          </w:tcPr>
          <w:p w14:paraId="674CBFB5" w14:textId="77777777" w:rsidR="00C24CBF" w:rsidRPr="00AB27FB" w:rsidRDefault="00C24CBF" w:rsidP="005402E6">
            <w:pPr>
              <w:pStyle w:val="ALSGHeading2"/>
              <w:spacing w:before="0" w:after="0"/>
              <w:rPr>
                <w:b w:val="0"/>
                <w:color w:val="auto"/>
                <w:sz w:val="16"/>
                <w:szCs w:val="16"/>
              </w:rPr>
            </w:pPr>
          </w:p>
        </w:tc>
        <w:tc>
          <w:tcPr>
            <w:tcW w:w="788" w:type="pct"/>
            <w:gridSpan w:val="2"/>
            <w:vMerge/>
            <w:tcBorders>
              <w:top w:val="single" w:sz="4" w:space="0" w:color="auto"/>
              <w:left w:val="single" w:sz="4" w:space="0" w:color="auto"/>
              <w:bottom w:val="single" w:sz="4" w:space="0" w:color="auto"/>
              <w:right w:val="single" w:sz="4" w:space="0" w:color="auto"/>
            </w:tcBorders>
          </w:tcPr>
          <w:p w14:paraId="0663776C" w14:textId="77777777" w:rsidR="00C24CBF" w:rsidRPr="00AB27FB"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C24CBF" w:rsidRPr="00AB27FB" w:rsidRDefault="00C24CBF" w:rsidP="00C24CBF">
            <w:pPr>
              <w:pStyle w:val="BodyText"/>
            </w:pPr>
            <w:r w:rsidRPr="00AB27FB">
              <w:t>C</w:t>
            </w:r>
          </w:p>
        </w:tc>
        <w:tc>
          <w:tcPr>
            <w:tcW w:w="970" w:type="pct"/>
            <w:gridSpan w:val="2"/>
            <w:tcBorders>
              <w:top w:val="single" w:sz="4" w:space="0" w:color="auto"/>
              <w:left w:val="single" w:sz="4" w:space="0" w:color="auto"/>
              <w:bottom w:val="single" w:sz="4" w:space="0" w:color="auto"/>
              <w:right w:val="single" w:sz="4" w:space="0" w:color="auto"/>
            </w:tcBorders>
          </w:tcPr>
          <w:p w14:paraId="79148D12" w14:textId="78AFBF5B" w:rsidR="00C24CBF" w:rsidRPr="00AB27FB" w:rsidRDefault="00A60125" w:rsidP="00C24CBF">
            <w:pPr>
              <w:pStyle w:val="BodyText"/>
            </w:pPr>
            <w:proofErr w:type="gramStart"/>
            <w:r w:rsidRPr="00AB27FB">
              <w:t>P102  BP125</w:t>
            </w:r>
            <w:proofErr w:type="gramEnd"/>
            <w:r w:rsidRPr="00AB27FB">
              <w:t>/80.  Sweaty and clammy</w:t>
            </w:r>
          </w:p>
        </w:tc>
        <w:tc>
          <w:tcPr>
            <w:tcW w:w="197" w:type="pct"/>
            <w:tcBorders>
              <w:left w:val="single" w:sz="4" w:space="0" w:color="auto"/>
              <w:right w:val="single" w:sz="4" w:space="0" w:color="auto"/>
            </w:tcBorders>
            <w:shd w:val="clear" w:color="auto" w:fill="auto"/>
          </w:tcPr>
          <w:p w14:paraId="6F794974" w14:textId="77777777" w:rsidR="00C24CBF" w:rsidRPr="00AB27FB" w:rsidRDefault="00C24CBF" w:rsidP="00C24CBF">
            <w:pPr>
              <w:pStyle w:val="BodyText"/>
              <w:rPr>
                <w:color w:val="FF0000"/>
              </w:rPr>
            </w:pPr>
          </w:p>
        </w:tc>
        <w:tc>
          <w:tcPr>
            <w:tcW w:w="336" w:type="pct"/>
            <w:vMerge/>
            <w:tcBorders>
              <w:left w:val="single" w:sz="4" w:space="0" w:color="auto"/>
              <w:right w:val="single" w:sz="4" w:space="0" w:color="auto"/>
            </w:tcBorders>
          </w:tcPr>
          <w:p w14:paraId="2474F329" w14:textId="4496FD1E" w:rsidR="00C24CBF" w:rsidRPr="00AB27FB"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A13D0B" w14:textId="1E64F286" w:rsidR="00C24CBF" w:rsidRPr="00AB27FB" w:rsidRDefault="00FC61E5" w:rsidP="00C24CBF">
            <w:pPr>
              <w:pStyle w:val="BodyText"/>
            </w:pPr>
            <w:r w:rsidRPr="00AB27FB">
              <w:rPr>
                <w:b/>
              </w:rPr>
              <w:t>I</w:t>
            </w:r>
            <w:r w:rsidRPr="00AB27FB">
              <w:t>ntent</w:t>
            </w:r>
          </w:p>
        </w:tc>
        <w:tc>
          <w:tcPr>
            <w:tcW w:w="1375" w:type="pct"/>
            <w:gridSpan w:val="2"/>
            <w:tcBorders>
              <w:top w:val="single" w:sz="4" w:space="0" w:color="auto"/>
              <w:left w:val="single" w:sz="4" w:space="0" w:color="auto"/>
              <w:bottom w:val="single" w:sz="4" w:space="0" w:color="auto"/>
              <w:right w:val="single" w:sz="4" w:space="0" w:color="auto"/>
            </w:tcBorders>
          </w:tcPr>
          <w:p w14:paraId="05AF9DF9" w14:textId="679DBBF0" w:rsidR="00FC61E5" w:rsidRPr="00AB27FB" w:rsidRDefault="00FC61E5" w:rsidP="00C24CBF">
            <w:pPr>
              <w:pStyle w:val="BodyText"/>
            </w:pPr>
            <w:r w:rsidRPr="00AB27FB">
              <w:t xml:space="preserve">We do not know what </w:t>
            </w:r>
            <w:proofErr w:type="gramStart"/>
            <w:r w:rsidRPr="00AB27FB">
              <w:t xml:space="preserve">was </w:t>
            </w:r>
            <w:r w:rsidRPr="005A2178">
              <w:rPr>
                <w:i/>
              </w:rPr>
              <w:t>his</w:t>
            </w:r>
            <w:r w:rsidR="005A2178" w:rsidRPr="005A2178">
              <w:rPr>
                <w:i/>
              </w:rPr>
              <w:t>/her</w:t>
            </w:r>
            <w:r w:rsidRPr="00AB27FB">
              <w:t xml:space="preserve"> intent</w:t>
            </w:r>
            <w:proofErr w:type="gramEnd"/>
            <w:r w:rsidRPr="00AB27FB">
              <w:t>. This kind of injury is unusual.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C24CBF" w:rsidRPr="00AB27FB" w:rsidRDefault="00C24CBF" w:rsidP="00C24CBF">
            <w:pPr>
              <w:pStyle w:val="BodyText"/>
            </w:pPr>
          </w:p>
        </w:tc>
      </w:tr>
      <w:tr w:rsidR="00D44EBE" w:rsidRPr="00AB27FB" w14:paraId="71F1F341" w14:textId="6821FE81" w:rsidTr="00B2656E">
        <w:trPr>
          <w:cantSplit/>
          <w:trHeight w:val="95"/>
        </w:trPr>
        <w:tc>
          <w:tcPr>
            <w:tcW w:w="141" w:type="pct"/>
            <w:vMerge/>
            <w:tcBorders>
              <w:right w:val="single" w:sz="4" w:space="0" w:color="auto"/>
            </w:tcBorders>
          </w:tcPr>
          <w:p w14:paraId="2C2E20C1" w14:textId="77777777" w:rsidR="00C24CBF" w:rsidRPr="00AB27FB" w:rsidRDefault="00C24CBF" w:rsidP="005402E6">
            <w:pPr>
              <w:pStyle w:val="ALSGHeading2"/>
              <w:spacing w:before="0" w:after="0"/>
              <w:rPr>
                <w:b w:val="0"/>
                <w:color w:val="auto"/>
                <w:sz w:val="16"/>
                <w:szCs w:val="16"/>
              </w:rPr>
            </w:pPr>
          </w:p>
        </w:tc>
        <w:tc>
          <w:tcPr>
            <w:tcW w:w="788" w:type="pct"/>
            <w:gridSpan w:val="2"/>
            <w:vMerge/>
            <w:tcBorders>
              <w:top w:val="single" w:sz="4" w:space="0" w:color="auto"/>
              <w:left w:val="single" w:sz="4" w:space="0" w:color="auto"/>
              <w:bottom w:val="single" w:sz="4" w:space="0" w:color="auto"/>
              <w:right w:val="single" w:sz="4" w:space="0" w:color="auto"/>
            </w:tcBorders>
          </w:tcPr>
          <w:p w14:paraId="00AB4A62" w14:textId="77777777" w:rsidR="00C24CBF" w:rsidRPr="00AB27FB"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C24CBF" w:rsidRPr="00AB27FB" w:rsidRDefault="00C24CBF" w:rsidP="00C24CBF">
            <w:pPr>
              <w:pStyle w:val="BodyText"/>
            </w:pPr>
            <w:r w:rsidRPr="00AB27FB">
              <w:t>D</w:t>
            </w:r>
          </w:p>
        </w:tc>
        <w:tc>
          <w:tcPr>
            <w:tcW w:w="970" w:type="pct"/>
            <w:gridSpan w:val="2"/>
            <w:tcBorders>
              <w:top w:val="single" w:sz="4" w:space="0" w:color="auto"/>
              <w:left w:val="single" w:sz="4" w:space="0" w:color="auto"/>
              <w:bottom w:val="single" w:sz="4" w:space="0" w:color="auto"/>
              <w:right w:val="single" w:sz="4" w:space="0" w:color="auto"/>
            </w:tcBorders>
          </w:tcPr>
          <w:p w14:paraId="368085B1" w14:textId="7A2BB693" w:rsidR="00C24CBF" w:rsidRPr="00AB27FB" w:rsidRDefault="00A60125" w:rsidP="00C24CBF">
            <w:pPr>
              <w:pStyle w:val="BodyText"/>
            </w:pPr>
            <w:r w:rsidRPr="00AB27FB">
              <w:t>GCS 14/15 E4V4M6 PERLA 3mm</w:t>
            </w:r>
          </w:p>
        </w:tc>
        <w:tc>
          <w:tcPr>
            <w:tcW w:w="197" w:type="pct"/>
            <w:tcBorders>
              <w:left w:val="single" w:sz="4" w:space="0" w:color="auto"/>
              <w:right w:val="single" w:sz="4" w:space="0" w:color="auto"/>
            </w:tcBorders>
            <w:shd w:val="clear" w:color="auto" w:fill="auto"/>
          </w:tcPr>
          <w:p w14:paraId="7CE94E14" w14:textId="77777777" w:rsidR="00C24CBF" w:rsidRPr="00AB27FB" w:rsidRDefault="00C24CBF" w:rsidP="00C24CBF">
            <w:pPr>
              <w:pStyle w:val="BodyText"/>
              <w:rPr>
                <w:color w:val="FF0000"/>
              </w:rPr>
            </w:pPr>
          </w:p>
        </w:tc>
        <w:tc>
          <w:tcPr>
            <w:tcW w:w="336" w:type="pct"/>
            <w:vMerge/>
            <w:tcBorders>
              <w:left w:val="single" w:sz="4" w:space="0" w:color="auto"/>
              <w:right w:val="single" w:sz="4" w:space="0" w:color="auto"/>
            </w:tcBorders>
          </w:tcPr>
          <w:p w14:paraId="7B959A35" w14:textId="1B03D404" w:rsidR="00C24CBF" w:rsidRPr="00AB27FB"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49EB53" w14:textId="31FD51E6" w:rsidR="00C24CBF" w:rsidRPr="00AB27FB" w:rsidRDefault="00FC61E5" w:rsidP="00C24CBF">
            <w:pPr>
              <w:pStyle w:val="BodyText"/>
            </w:pPr>
            <w:r w:rsidRPr="00FC61E5">
              <w:rPr>
                <w:b/>
              </w:rPr>
              <w:t>O</w:t>
            </w:r>
            <w:r>
              <w:t>bjects</w:t>
            </w:r>
          </w:p>
        </w:tc>
        <w:tc>
          <w:tcPr>
            <w:tcW w:w="1375" w:type="pct"/>
            <w:gridSpan w:val="2"/>
            <w:tcBorders>
              <w:top w:val="single" w:sz="4" w:space="0" w:color="auto"/>
              <w:left w:val="single" w:sz="4" w:space="0" w:color="auto"/>
              <w:bottom w:val="single" w:sz="4" w:space="0" w:color="auto"/>
              <w:right w:val="single" w:sz="4" w:space="0" w:color="auto"/>
            </w:tcBorders>
          </w:tcPr>
          <w:p w14:paraId="56D25FFB" w14:textId="1538E59F" w:rsidR="00FC61E5" w:rsidRDefault="00FC61E5" w:rsidP="00FC61E5">
            <w:pPr>
              <w:pStyle w:val="BodyText"/>
            </w:pPr>
            <w:r>
              <w:t>We do not know if</w:t>
            </w:r>
            <w:r w:rsidRPr="00AB27FB">
              <w:t xml:space="preserve"> </w:t>
            </w:r>
            <w:r w:rsidRPr="00FC61E5">
              <w:rPr>
                <w:i/>
              </w:rPr>
              <w:t>s/he</w:t>
            </w:r>
            <w:r w:rsidRPr="00AB27FB">
              <w:t xml:space="preserve"> has </w:t>
            </w:r>
            <w:r>
              <w:t>any other weapons on them</w:t>
            </w:r>
            <w:r w:rsidRPr="00AB27FB">
              <w:t>.</w:t>
            </w:r>
          </w:p>
          <w:p w14:paraId="6FD5A398" w14:textId="49BF4C64" w:rsidR="00C24CBF" w:rsidRPr="00AB27FB" w:rsidRDefault="00C24CBF" w:rsidP="00C24CBF">
            <w:pPr>
              <w:pStyle w:val="BodyText"/>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C24CBF" w:rsidRPr="00AB27FB" w:rsidRDefault="00C24CBF" w:rsidP="00C24CBF">
            <w:pPr>
              <w:pStyle w:val="BodyText"/>
            </w:pPr>
          </w:p>
        </w:tc>
      </w:tr>
      <w:tr w:rsidR="00D44EBE" w:rsidRPr="00AB27FB" w14:paraId="20B9B9D7" w14:textId="1E0A7F37" w:rsidTr="00B2656E">
        <w:trPr>
          <w:cantSplit/>
          <w:trHeight w:val="95"/>
        </w:trPr>
        <w:tc>
          <w:tcPr>
            <w:tcW w:w="141" w:type="pct"/>
            <w:vMerge/>
            <w:tcBorders>
              <w:right w:val="single" w:sz="4" w:space="0" w:color="auto"/>
            </w:tcBorders>
          </w:tcPr>
          <w:p w14:paraId="6A0DFA53" w14:textId="77777777" w:rsidR="00C24CBF" w:rsidRPr="00AB27FB" w:rsidRDefault="00C24CBF" w:rsidP="005402E6">
            <w:pPr>
              <w:pStyle w:val="ALSGHeading2"/>
              <w:spacing w:before="0" w:after="0"/>
              <w:rPr>
                <w:b w:val="0"/>
                <w:color w:val="auto"/>
                <w:sz w:val="16"/>
                <w:szCs w:val="16"/>
              </w:rPr>
            </w:pPr>
          </w:p>
        </w:tc>
        <w:tc>
          <w:tcPr>
            <w:tcW w:w="788" w:type="pct"/>
            <w:gridSpan w:val="2"/>
            <w:vMerge/>
            <w:tcBorders>
              <w:top w:val="single" w:sz="4" w:space="0" w:color="auto"/>
              <w:left w:val="single" w:sz="4" w:space="0" w:color="auto"/>
              <w:bottom w:val="single" w:sz="4" w:space="0" w:color="auto"/>
              <w:right w:val="single" w:sz="4" w:space="0" w:color="auto"/>
            </w:tcBorders>
          </w:tcPr>
          <w:p w14:paraId="354929C7" w14:textId="77777777" w:rsidR="00C24CBF" w:rsidRPr="00AB27FB"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C24CBF" w:rsidRPr="00AB27FB" w:rsidRDefault="00C24CBF" w:rsidP="00C24CBF">
            <w:pPr>
              <w:pStyle w:val="BodyText"/>
            </w:pPr>
            <w:r w:rsidRPr="00AB27FB">
              <w:t>E</w:t>
            </w:r>
          </w:p>
        </w:tc>
        <w:tc>
          <w:tcPr>
            <w:tcW w:w="970" w:type="pct"/>
            <w:gridSpan w:val="2"/>
            <w:tcBorders>
              <w:top w:val="single" w:sz="4" w:space="0" w:color="auto"/>
              <w:left w:val="single" w:sz="4" w:space="0" w:color="auto"/>
              <w:bottom w:val="single" w:sz="4" w:space="0" w:color="auto"/>
              <w:right w:val="single" w:sz="4" w:space="0" w:color="auto"/>
            </w:tcBorders>
          </w:tcPr>
          <w:p w14:paraId="2AA25566" w14:textId="77777777" w:rsidR="00A60125" w:rsidRPr="00AB27FB" w:rsidRDefault="00A60125" w:rsidP="00A60125">
            <w:pPr>
              <w:pStyle w:val="BodyText"/>
            </w:pPr>
            <w:r w:rsidRPr="00AB27FB">
              <w:t>T38.7  BM 7.6</w:t>
            </w:r>
          </w:p>
          <w:p w14:paraId="5CA6B103" w14:textId="77777777" w:rsidR="00A60125" w:rsidRPr="00AB27FB" w:rsidRDefault="00A60125" w:rsidP="00A60125">
            <w:pPr>
              <w:pStyle w:val="BodyText"/>
            </w:pPr>
            <w:r w:rsidRPr="00AB27FB">
              <w:t>15 scalp lacerations</w:t>
            </w:r>
          </w:p>
          <w:p w14:paraId="41042930" w14:textId="481A22C7" w:rsidR="00C24CBF" w:rsidRPr="00AB27FB" w:rsidRDefault="00A60125" w:rsidP="00A60125">
            <w:pPr>
              <w:pStyle w:val="BodyText"/>
            </w:pPr>
            <w:r w:rsidRPr="00AB27FB">
              <w:t>No rash</w:t>
            </w:r>
          </w:p>
        </w:tc>
        <w:tc>
          <w:tcPr>
            <w:tcW w:w="197" w:type="pct"/>
            <w:tcBorders>
              <w:left w:val="single" w:sz="4" w:space="0" w:color="auto"/>
              <w:right w:val="single" w:sz="4" w:space="0" w:color="auto"/>
            </w:tcBorders>
            <w:shd w:val="clear" w:color="auto" w:fill="auto"/>
          </w:tcPr>
          <w:p w14:paraId="52E315E5" w14:textId="77777777" w:rsidR="00C24CBF" w:rsidRPr="00AB27FB" w:rsidRDefault="00C24CBF" w:rsidP="00C24CBF">
            <w:pPr>
              <w:pStyle w:val="BodyText"/>
              <w:rPr>
                <w:color w:val="FF0000"/>
              </w:rPr>
            </w:pPr>
          </w:p>
        </w:tc>
        <w:tc>
          <w:tcPr>
            <w:tcW w:w="336" w:type="pct"/>
            <w:vMerge/>
            <w:tcBorders>
              <w:left w:val="single" w:sz="4" w:space="0" w:color="auto"/>
              <w:right w:val="single" w:sz="4" w:space="0" w:color="auto"/>
            </w:tcBorders>
          </w:tcPr>
          <w:p w14:paraId="57ACDCDE" w14:textId="1D65510D" w:rsidR="00C24CBF" w:rsidRPr="00AB27FB"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1DA226F6" w14:textId="77777777" w:rsidR="00C24CBF" w:rsidRPr="00AB27FB" w:rsidRDefault="00C24CBF" w:rsidP="00C24CBF">
            <w:pPr>
              <w:pStyle w:val="BodyText"/>
            </w:pPr>
            <w:proofErr w:type="gramStart"/>
            <w:r w:rsidRPr="00AB27FB">
              <w:t>Risk to self?</w:t>
            </w:r>
            <w:proofErr w:type="gramEnd"/>
          </w:p>
          <w:p w14:paraId="70BD7DEF" w14:textId="77777777" w:rsidR="00C24CBF" w:rsidRPr="00AB27FB" w:rsidRDefault="00C24CBF" w:rsidP="00C24CBF">
            <w:pPr>
              <w:pStyle w:val="BodyText"/>
            </w:pPr>
            <w:proofErr w:type="gramStart"/>
            <w:r w:rsidRPr="00AB27FB">
              <w:t>Risk to others?</w:t>
            </w:r>
            <w:proofErr w:type="gramEnd"/>
          </w:p>
          <w:p w14:paraId="30954079" w14:textId="77777777" w:rsidR="00C24CBF" w:rsidRPr="00AB27FB" w:rsidRDefault="00C24CBF" w:rsidP="00C24CBF">
            <w:pPr>
              <w:pStyle w:val="BodyText"/>
            </w:pPr>
            <w:r w:rsidRPr="00AB27FB">
              <w:t>Flight risk?</w:t>
            </w:r>
          </w:p>
        </w:tc>
        <w:tc>
          <w:tcPr>
            <w:tcW w:w="1375" w:type="pct"/>
            <w:gridSpan w:val="2"/>
            <w:tcBorders>
              <w:top w:val="single" w:sz="4" w:space="0" w:color="auto"/>
              <w:left w:val="single" w:sz="4" w:space="0" w:color="auto"/>
              <w:bottom w:val="single" w:sz="4" w:space="0" w:color="auto"/>
              <w:right w:val="single" w:sz="4" w:space="0" w:color="auto"/>
            </w:tcBorders>
          </w:tcPr>
          <w:p w14:paraId="2B5060B1" w14:textId="4618432E" w:rsidR="00A60125" w:rsidRPr="00AB27FB" w:rsidRDefault="00A60125" w:rsidP="00A60125">
            <w:pPr>
              <w:pStyle w:val="BodyText"/>
            </w:pPr>
            <w:r w:rsidRPr="00AB27FB">
              <w:t xml:space="preserve">We are unable to assess risk fully as </w:t>
            </w:r>
            <w:r w:rsidR="00FC61E5" w:rsidRPr="00FC61E5">
              <w:rPr>
                <w:i/>
              </w:rPr>
              <w:t>s/</w:t>
            </w:r>
            <w:r w:rsidRPr="00FC61E5">
              <w:rPr>
                <w:i/>
              </w:rPr>
              <w:t>he</w:t>
            </w:r>
            <w:r w:rsidRPr="00AB27FB">
              <w:t xml:space="preserve"> is not speaking –so it must be high</w:t>
            </w:r>
          </w:p>
          <w:p w14:paraId="459A3CD8" w14:textId="77777777" w:rsidR="00A60125" w:rsidRPr="00AB27FB" w:rsidRDefault="00A60125" w:rsidP="00A60125">
            <w:pPr>
              <w:pStyle w:val="BodyText"/>
            </w:pPr>
            <w:r w:rsidRPr="00AB27FB">
              <w:t xml:space="preserve">We do not know risk to others- but the bizarre nature of the </w:t>
            </w:r>
            <w:proofErr w:type="spellStart"/>
            <w:r w:rsidRPr="00AB27FB">
              <w:t>self harm</w:t>
            </w:r>
            <w:proofErr w:type="spellEnd"/>
            <w:r w:rsidRPr="00AB27FB">
              <w:t xml:space="preserve"> means we cannot rule out harm to others</w:t>
            </w:r>
          </w:p>
          <w:p w14:paraId="68D7252A" w14:textId="491CFC71" w:rsidR="00C24CBF" w:rsidRPr="00AB27FB" w:rsidRDefault="00A60125" w:rsidP="00A60125">
            <w:pPr>
              <w:pStyle w:val="BodyText"/>
            </w:pPr>
            <w:r w:rsidRPr="00AB27FB">
              <w:t>We cannot exclude flight risk</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C24CBF" w:rsidRPr="00AB27FB" w:rsidRDefault="00C24CBF" w:rsidP="00C24CBF">
            <w:pPr>
              <w:pStyle w:val="BodyText"/>
            </w:pPr>
          </w:p>
        </w:tc>
      </w:tr>
      <w:tr w:rsidR="008F23A3" w:rsidRPr="00AB27FB" w14:paraId="048D3333" w14:textId="25E50E24" w:rsidTr="00D44EBE">
        <w:trPr>
          <w:cantSplit/>
          <w:trHeight w:val="113"/>
        </w:trPr>
        <w:tc>
          <w:tcPr>
            <w:tcW w:w="141" w:type="pct"/>
            <w:vMerge/>
            <w:tcBorders>
              <w:right w:val="single" w:sz="4" w:space="0" w:color="auto"/>
            </w:tcBorders>
            <w:shd w:val="clear" w:color="auto" w:fill="2F78C8"/>
          </w:tcPr>
          <w:p w14:paraId="101B3112" w14:textId="77777777" w:rsidR="008F23A3" w:rsidRPr="00AB27FB" w:rsidRDefault="008F23A3" w:rsidP="005402E6">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8F23A3" w:rsidRPr="00AB27FB" w:rsidRDefault="008F23A3" w:rsidP="005402E6">
            <w:pPr>
              <w:pStyle w:val="BodyText"/>
              <w:rPr>
                <w:sz w:val="8"/>
                <w:szCs w:val="8"/>
              </w:rPr>
            </w:pPr>
          </w:p>
        </w:tc>
      </w:tr>
      <w:tr w:rsidR="00C24CBF" w:rsidRPr="00AB27FB" w14:paraId="3E1D9749" w14:textId="7249E307" w:rsidTr="00B2656E">
        <w:trPr>
          <w:cantSplit/>
        </w:trPr>
        <w:tc>
          <w:tcPr>
            <w:tcW w:w="141" w:type="pct"/>
            <w:vMerge/>
            <w:tcBorders>
              <w:right w:val="single" w:sz="4" w:space="0" w:color="auto"/>
            </w:tcBorders>
          </w:tcPr>
          <w:p w14:paraId="37F1D078" w14:textId="77777777" w:rsidR="00C24CBF" w:rsidRPr="00AB27FB" w:rsidRDefault="00C24CBF" w:rsidP="005402E6">
            <w:pPr>
              <w:pStyle w:val="ALSGHeading2"/>
              <w:spacing w:before="0" w:after="0"/>
              <w:rPr>
                <w:b w:val="0"/>
                <w:color w:val="auto"/>
                <w:sz w:val="16"/>
                <w:szCs w:val="16"/>
              </w:rPr>
            </w:pPr>
          </w:p>
        </w:tc>
        <w:tc>
          <w:tcPr>
            <w:tcW w:w="788" w:type="pct"/>
            <w:gridSpan w:val="2"/>
            <w:tcBorders>
              <w:top w:val="single" w:sz="4" w:space="0" w:color="auto"/>
              <w:left w:val="single" w:sz="4" w:space="0" w:color="auto"/>
              <w:bottom w:val="single" w:sz="4" w:space="0" w:color="auto"/>
              <w:right w:val="single" w:sz="4" w:space="0" w:color="auto"/>
            </w:tcBorders>
          </w:tcPr>
          <w:p w14:paraId="20B63686" w14:textId="27E66628" w:rsidR="00FC61E5" w:rsidRDefault="00FC61E5" w:rsidP="005402E6">
            <w:pPr>
              <w:pStyle w:val="BodyText"/>
            </w:pPr>
            <w:r>
              <w:t xml:space="preserve">Unified assessment </w:t>
            </w:r>
          </w:p>
          <w:p w14:paraId="52D75420" w14:textId="17C94DB1" w:rsidR="00C24CBF" w:rsidRPr="00AB27FB" w:rsidRDefault="00C24CBF" w:rsidP="005402E6">
            <w:pPr>
              <w:pStyle w:val="BodyText"/>
            </w:pPr>
            <w:r w:rsidRPr="00AB27FB">
              <w:t xml:space="preserve">Immediate Treatment: Measures to </w:t>
            </w:r>
            <w:proofErr w:type="spellStart"/>
            <w:r w:rsidRPr="00AB27FB">
              <w:t>minimise</w:t>
            </w:r>
            <w:proofErr w:type="spellEnd"/>
            <w:r w:rsidRPr="00AB27FB">
              <w:t xml:space="preserve"> psychiatric or physical risk to patient or others</w:t>
            </w:r>
          </w:p>
        </w:tc>
        <w:tc>
          <w:tcPr>
            <w:tcW w:w="3852" w:type="pct"/>
            <w:gridSpan w:val="10"/>
            <w:tcBorders>
              <w:top w:val="single" w:sz="4" w:space="0" w:color="auto"/>
              <w:left w:val="single" w:sz="4" w:space="0" w:color="auto"/>
              <w:bottom w:val="single" w:sz="4" w:space="0" w:color="auto"/>
              <w:right w:val="single" w:sz="4" w:space="0" w:color="auto"/>
            </w:tcBorders>
          </w:tcPr>
          <w:p w14:paraId="5A08D6EB" w14:textId="1C230D8D" w:rsidR="00A60125" w:rsidRPr="00AB27FB" w:rsidRDefault="00FC61E5" w:rsidP="00A60125">
            <w:pPr>
              <w:pStyle w:val="BodyText"/>
            </w:pPr>
            <w:r>
              <w:t xml:space="preserve">This patient </w:t>
            </w:r>
            <w:r w:rsidR="00A60125" w:rsidRPr="00AB27FB">
              <w:t xml:space="preserve">requires one to one observation. The unusual nature of the </w:t>
            </w:r>
            <w:proofErr w:type="spellStart"/>
            <w:proofErr w:type="gramStart"/>
            <w:r w:rsidR="00A60125" w:rsidRPr="00AB27FB">
              <w:t>self harm</w:t>
            </w:r>
            <w:proofErr w:type="spellEnd"/>
            <w:proofErr w:type="gramEnd"/>
            <w:r w:rsidR="00A60125" w:rsidRPr="00AB27FB">
              <w:t xml:space="preserve"> is suggestive of possible psychosis, whether organic or functional.</w:t>
            </w:r>
          </w:p>
          <w:p w14:paraId="2029DF06" w14:textId="77777777" w:rsidR="00A60125" w:rsidRPr="00AB27FB" w:rsidRDefault="00A60125" w:rsidP="00A60125">
            <w:pPr>
              <w:pStyle w:val="BodyText"/>
            </w:pPr>
            <w:r w:rsidRPr="00AB27FB">
              <w:t xml:space="preserve">Wounds need to be irrigated, explored, </w:t>
            </w:r>
            <w:proofErr w:type="gramStart"/>
            <w:r w:rsidRPr="00AB27FB">
              <w:t>closed</w:t>
            </w:r>
            <w:proofErr w:type="gramEnd"/>
            <w:r w:rsidRPr="00AB27FB">
              <w:t>.</w:t>
            </w:r>
          </w:p>
          <w:p w14:paraId="015DA101" w14:textId="77777777" w:rsidR="00A60125" w:rsidRPr="00AB27FB" w:rsidRDefault="00A60125" w:rsidP="00A60125">
            <w:pPr>
              <w:pStyle w:val="BodyText"/>
            </w:pPr>
            <w:r w:rsidRPr="00AB27FB">
              <w:t xml:space="preserve">Antibiotics and antivirals until </w:t>
            </w:r>
            <w:proofErr w:type="spellStart"/>
            <w:r w:rsidRPr="00AB27FB">
              <w:t>meningo</w:t>
            </w:r>
            <w:proofErr w:type="spellEnd"/>
            <w:r w:rsidRPr="00AB27FB">
              <w:t>-encephalitis excluded.</w:t>
            </w:r>
          </w:p>
          <w:p w14:paraId="29C322DF" w14:textId="7FF66333" w:rsidR="00C24CBF" w:rsidRPr="00AB27FB" w:rsidRDefault="00A60125" w:rsidP="00A60125">
            <w:pPr>
              <w:pStyle w:val="BodyText"/>
            </w:pPr>
            <w:r w:rsidRPr="00AB27FB">
              <w:t>Need to exclude low Blood glucose as cause of altered mental state</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C24CBF" w:rsidRPr="00AB27FB" w:rsidRDefault="00C24CBF" w:rsidP="005402E6">
            <w:pPr>
              <w:pStyle w:val="BodyText"/>
            </w:pPr>
          </w:p>
        </w:tc>
      </w:tr>
      <w:tr w:rsidR="008F23A3" w:rsidRPr="00AB27FB" w14:paraId="43833444" w14:textId="77777777" w:rsidTr="00D44EBE">
        <w:trPr>
          <w:cantSplit/>
          <w:trHeight w:val="70"/>
        </w:trPr>
        <w:tc>
          <w:tcPr>
            <w:tcW w:w="5000" w:type="pct"/>
            <w:gridSpan w:val="14"/>
            <w:shd w:val="clear" w:color="auto" w:fill="1978C8"/>
            <w:textDirection w:val="btLr"/>
          </w:tcPr>
          <w:p w14:paraId="752264D5" w14:textId="77777777" w:rsidR="008F23A3" w:rsidRPr="00AB27FB" w:rsidRDefault="008F23A3" w:rsidP="005402E6">
            <w:pPr>
              <w:pStyle w:val="BodyText"/>
              <w:spacing w:line="480" w:lineRule="auto"/>
              <w:rPr>
                <w:sz w:val="8"/>
                <w:szCs w:val="8"/>
              </w:rPr>
            </w:pPr>
          </w:p>
        </w:tc>
      </w:tr>
      <w:tr w:rsidR="00FC61E5" w:rsidRPr="00AB27FB" w14:paraId="3A2CF25B" w14:textId="6E9143AF" w:rsidTr="00B2656E">
        <w:trPr>
          <w:cantSplit/>
        </w:trPr>
        <w:tc>
          <w:tcPr>
            <w:tcW w:w="141" w:type="pct"/>
            <w:vMerge w:val="restart"/>
            <w:textDirection w:val="btLr"/>
          </w:tcPr>
          <w:p w14:paraId="67F421B7" w14:textId="0B3EE20F" w:rsidR="008F23A3" w:rsidRPr="00AB27FB" w:rsidRDefault="008F23A3" w:rsidP="005402E6">
            <w:pPr>
              <w:pStyle w:val="ALSGHeading2"/>
              <w:spacing w:before="0" w:after="0"/>
              <w:ind w:left="113" w:right="113"/>
              <w:jc w:val="center"/>
              <w:rPr>
                <w:b w:val="0"/>
                <w:color w:val="auto"/>
                <w:sz w:val="16"/>
                <w:szCs w:val="16"/>
              </w:rPr>
            </w:pPr>
            <w:r w:rsidRPr="00AB27FB">
              <w:rPr>
                <w:b w:val="0"/>
                <w:color w:val="auto"/>
                <w:sz w:val="16"/>
                <w:szCs w:val="16"/>
              </w:rPr>
              <w:lastRenderedPageBreak/>
              <w:t>SECONDARY</w:t>
            </w:r>
          </w:p>
        </w:tc>
        <w:tc>
          <w:tcPr>
            <w:tcW w:w="501" w:type="pct"/>
            <w:vMerge w:val="restart"/>
          </w:tcPr>
          <w:p w14:paraId="1BBE5AD9" w14:textId="77777777" w:rsidR="008F23A3" w:rsidRPr="00AB27FB" w:rsidRDefault="008F23A3" w:rsidP="005402E6">
            <w:pPr>
              <w:pStyle w:val="BodyText"/>
            </w:pPr>
            <w:r w:rsidRPr="00AB27FB">
              <w:t>Focused physical history and secondary examination</w:t>
            </w:r>
          </w:p>
        </w:tc>
        <w:tc>
          <w:tcPr>
            <w:tcW w:w="560" w:type="pct"/>
            <w:gridSpan w:val="3"/>
            <w:tcBorders>
              <w:bottom w:val="single" w:sz="4" w:space="0" w:color="auto"/>
            </w:tcBorders>
          </w:tcPr>
          <w:p w14:paraId="70B009DA" w14:textId="77777777" w:rsidR="008F23A3" w:rsidRPr="00AB27FB" w:rsidRDefault="008F23A3" w:rsidP="005402E6">
            <w:pPr>
              <w:pStyle w:val="BodyText"/>
              <w:tabs>
                <w:tab w:val="clear" w:pos="2296"/>
                <w:tab w:val="left" w:pos="378"/>
              </w:tabs>
            </w:pPr>
            <w:r w:rsidRPr="00AB27FB">
              <w:rPr>
                <w:b/>
              </w:rPr>
              <w:t>P</w:t>
            </w:r>
            <w:r w:rsidRPr="00AB27FB">
              <w:t>roblem</w:t>
            </w:r>
          </w:p>
        </w:tc>
        <w:tc>
          <w:tcPr>
            <w:tcW w:w="826" w:type="pct"/>
          </w:tcPr>
          <w:p w14:paraId="2C76D3ED" w14:textId="1398B48A" w:rsidR="008F23A3" w:rsidRPr="00AB27FB" w:rsidRDefault="00A60125" w:rsidP="00B2656E">
            <w:pPr>
              <w:rPr>
                <w:rFonts w:ascii="Myriad Pro" w:hAnsi="Myriad Pro"/>
                <w:sz w:val="24"/>
              </w:rPr>
            </w:pPr>
            <w:r w:rsidRPr="00AB27FB">
              <w:rPr>
                <w:rFonts w:ascii="Myriad Pro" w:hAnsi="Myriad Pro"/>
                <w:sz w:val="24"/>
              </w:rPr>
              <w:t xml:space="preserve">Multiple penetrating wounds to scalp.  </w:t>
            </w:r>
            <w:proofErr w:type="spellStart"/>
            <w:proofErr w:type="gramStart"/>
            <w:r w:rsidRPr="00AB27FB">
              <w:rPr>
                <w:rFonts w:ascii="Myriad Pro" w:hAnsi="Myriad Pro"/>
                <w:sz w:val="24"/>
              </w:rPr>
              <w:t>Pyrexial</w:t>
            </w:r>
            <w:proofErr w:type="spellEnd"/>
            <w:r w:rsidRPr="00AB27FB">
              <w:rPr>
                <w:rFonts w:ascii="Myriad Pro" w:hAnsi="Myriad Pro"/>
                <w:sz w:val="24"/>
              </w:rPr>
              <w:t xml:space="preserve"> ?</w:t>
            </w:r>
            <w:proofErr w:type="gramEnd"/>
            <w:r w:rsidRPr="00AB27FB">
              <w:rPr>
                <w:rFonts w:ascii="Myriad Pro" w:hAnsi="Myriad Pro"/>
                <w:sz w:val="24"/>
              </w:rPr>
              <w:t xml:space="preserve"> cause</w:t>
            </w:r>
          </w:p>
        </w:tc>
        <w:tc>
          <w:tcPr>
            <w:tcW w:w="197" w:type="pct"/>
          </w:tcPr>
          <w:p w14:paraId="1A5517EB" w14:textId="77777777" w:rsidR="008F23A3" w:rsidRPr="00AB27FB" w:rsidRDefault="008F23A3" w:rsidP="005402E6">
            <w:pPr>
              <w:pStyle w:val="BodyText"/>
            </w:pPr>
          </w:p>
        </w:tc>
        <w:tc>
          <w:tcPr>
            <w:tcW w:w="591" w:type="pct"/>
            <w:gridSpan w:val="2"/>
            <w:vMerge w:val="restart"/>
          </w:tcPr>
          <w:p w14:paraId="65ACFBF1" w14:textId="7C8BE2F5" w:rsidR="008F23A3" w:rsidRPr="00AB27FB" w:rsidRDefault="008F23A3" w:rsidP="005402E6">
            <w:pPr>
              <w:pStyle w:val="BodyText"/>
            </w:pPr>
            <w:r w:rsidRPr="00AB27FB">
              <w:t xml:space="preserve">Focused </w:t>
            </w:r>
            <w:r w:rsidR="00A13DF2">
              <w:t xml:space="preserve">conversational </w:t>
            </w:r>
            <w:r w:rsidRPr="00AB27FB">
              <w:t>psychosocial history and mental state examination</w:t>
            </w:r>
          </w:p>
        </w:tc>
        <w:tc>
          <w:tcPr>
            <w:tcW w:w="178" w:type="pct"/>
            <w:vMerge w:val="restart"/>
            <w:textDirection w:val="btLr"/>
          </w:tcPr>
          <w:p w14:paraId="384A4C61" w14:textId="77777777" w:rsidR="008F23A3" w:rsidRPr="00AB27FB" w:rsidRDefault="008F23A3" w:rsidP="005402E6">
            <w:pPr>
              <w:pStyle w:val="BodyText"/>
              <w:ind w:left="113" w:right="113"/>
              <w:jc w:val="center"/>
              <w:rPr>
                <w:b/>
              </w:rPr>
            </w:pPr>
            <w:r w:rsidRPr="00AB27FB">
              <w:rPr>
                <w:b/>
              </w:rPr>
              <w:t>SELF HARM</w:t>
            </w:r>
          </w:p>
        </w:tc>
        <w:tc>
          <w:tcPr>
            <w:tcW w:w="809" w:type="pct"/>
            <w:gridSpan w:val="2"/>
            <w:tcBorders>
              <w:bottom w:val="single" w:sz="4" w:space="0" w:color="auto"/>
            </w:tcBorders>
          </w:tcPr>
          <w:p w14:paraId="1560FA6F" w14:textId="77777777" w:rsidR="008F23A3" w:rsidRPr="00AB27FB" w:rsidRDefault="008F23A3" w:rsidP="005402E6">
            <w:pPr>
              <w:pStyle w:val="BodyText"/>
            </w:pPr>
            <w:r w:rsidRPr="00AB27FB">
              <w:rPr>
                <w:b/>
              </w:rPr>
              <w:t>S</w:t>
            </w:r>
            <w:r w:rsidRPr="00AB27FB">
              <w:t>uicidal thoughts at the time of self-harm</w:t>
            </w:r>
          </w:p>
        </w:tc>
        <w:tc>
          <w:tcPr>
            <w:tcW w:w="978" w:type="pct"/>
            <w:tcBorders>
              <w:bottom w:val="single" w:sz="4" w:space="0" w:color="auto"/>
            </w:tcBorders>
          </w:tcPr>
          <w:p w14:paraId="44743BF5" w14:textId="5665BE39" w:rsidR="008F23A3" w:rsidRPr="00AB27FB" w:rsidRDefault="00B2656E" w:rsidP="005402E6">
            <w:pPr>
              <w:pStyle w:val="BodyText"/>
              <w:spacing w:line="480" w:lineRule="auto"/>
            </w:pPr>
            <w:r w:rsidRPr="00AB27FB">
              <w:t>Unclear</w:t>
            </w:r>
          </w:p>
        </w:tc>
        <w:tc>
          <w:tcPr>
            <w:tcW w:w="218" w:type="pct"/>
            <w:tcBorders>
              <w:bottom w:val="single" w:sz="4" w:space="0" w:color="auto"/>
            </w:tcBorders>
          </w:tcPr>
          <w:p w14:paraId="55DE945D" w14:textId="77777777" w:rsidR="008F23A3" w:rsidRPr="00AB27FB" w:rsidRDefault="008F23A3" w:rsidP="005402E6">
            <w:pPr>
              <w:pStyle w:val="BodyText"/>
              <w:spacing w:line="480" w:lineRule="auto"/>
            </w:pPr>
          </w:p>
        </w:tc>
      </w:tr>
      <w:tr w:rsidR="00FC61E5" w:rsidRPr="00AB27FB" w14:paraId="0FBBBB93" w14:textId="56EE91D2" w:rsidTr="00B2656E">
        <w:trPr>
          <w:cantSplit/>
        </w:trPr>
        <w:tc>
          <w:tcPr>
            <w:tcW w:w="141" w:type="pct"/>
            <w:vMerge/>
          </w:tcPr>
          <w:p w14:paraId="695A6A6B" w14:textId="77777777" w:rsidR="008F23A3" w:rsidRPr="00AB27FB" w:rsidRDefault="008F23A3" w:rsidP="005402E6">
            <w:pPr>
              <w:pStyle w:val="BodyText"/>
              <w:rPr>
                <w:b/>
              </w:rPr>
            </w:pPr>
          </w:p>
        </w:tc>
        <w:tc>
          <w:tcPr>
            <w:tcW w:w="501" w:type="pct"/>
            <w:vMerge/>
          </w:tcPr>
          <w:p w14:paraId="4CB17126" w14:textId="77777777" w:rsidR="008F23A3" w:rsidRPr="00AB27FB" w:rsidRDefault="008F23A3" w:rsidP="005402E6">
            <w:pPr>
              <w:pStyle w:val="BodyText"/>
              <w:rPr>
                <w:b/>
              </w:rPr>
            </w:pPr>
          </w:p>
        </w:tc>
        <w:tc>
          <w:tcPr>
            <w:tcW w:w="560" w:type="pct"/>
            <w:gridSpan w:val="3"/>
            <w:tcBorders>
              <w:bottom w:val="single" w:sz="4" w:space="0" w:color="auto"/>
            </w:tcBorders>
          </w:tcPr>
          <w:p w14:paraId="4E4E9652" w14:textId="77777777" w:rsidR="008F23A3" w:rsidRPr="00AB27FB" w:rsidRDefault="008F23A3" w:rsidP="005402E6">
            <w:pPr>
              <w:rPr>
                <w:rFonts w:ascii="Myriad Pro" w:hAnsi="Myriad Pro"/>
                <w:sz w:val="24"/>
              </w:rPr>
            </w:pPr>
            <w:r w:rsidRPr="00AB27FB">
              <w:rPr>
                <w:rFonts w:ascii="Myriad Pro" w:hAnsi="Myriad Pro"/>
                <w:b/>
                <w:sz w:val="24"/>
              </w:rPr>
              <w:t>H</w:t>
            </w:r>
            <w:r w:rsidRPr="00AB27FB">
              <w:rPr>
                <w:rFonts w:ascii="Myriad Pro" w:hAnsi="Myriad Pro"/>
                <w:sz w:val="24"/>
              </w:rPr>
              <w:t>istory of presenting problem</w:t>
            </w:r>
          </w:p>
        </w:tc>
        <w:tc>
          <w:tcPr>
            <w:tcW w:w="826" w:type="pct"/>
          </w:tcPr>
          <w:p w14:paraId="37E9A7A0" w14:textId="49794C2D" w:rsidR="008F23A3" w:rsidRPr="00AB27FB" w:rsidRDefault="00B2656E" w:rsidP="00B2656E">
            <w:pPr>
              <w:rPr>
                <w:rFonts w:ascii="Myriad Pro" w:hAnsi="Myriad Pro"/>
                <w:sz w:val="24"/>
              </w:rPr>
            </w:pPr>
            <w:r w:rsidRPr="00AB27FB">
              <w:rPr>
                <w:rFonts w:ascii="Myriad Pro" w:hAnsi="Myriad Pro"/>
                <w:sz w:val="24"/>
              </w:rPr>
              <w:t>Unwell for 2 days and more withdrawn – but has been more withdrawn in the last 6 months</w:t>
            </w:r>
          </w:p>
        </w:tc>
        <w:tc>
          <w:tcPr>
            <w:tcW w:w="197" w:type="pct"/>
          </w:tcPr>
          <w:p w14:paraId="3FAB638D" w14:textId="77777777" w:rsidR="008F23A3" w:rsidRPr="00AB27FB" w:rsidRDefault="008F23A3" w:rsidP="005402E6">
            <w:pPr>
              <w:pStyle w:val="BodyText"/>
            </w:pPr>
          </w:p>
        </w:tc>
        <w:tc>
          <w:tcPr>
            <w:tcW w:w="591" w:type="pct"/>
            <w:gridSpan w:val="2"/>
            <w:vMerge/>
            <w:tcBorders>
              <w:right w:val="single" w:sz="4" w:space="0" w:color="auto"/>
            </w:tcBorders>
          </w:tcPr>
          <w:p w14:paraId="19D064D1" w14:textId="4D8342ED" w:rsidR="008F23A3" w:rsidRPr="00AB27FB" w:rsidRDefault="008F23A3" w:rsidP="005402E6">
            <w:pPr>
              <w:pStyle w:val="BodyText"/>
            </w:pPr>
          </w:p>
        </w:tc>
        <w:tc>
          <w:tcPr>
            <w:tcW w:w="178" w:type="pct"/>
            <w:vMerge/>
          </w:tcPr>
          <w:p w14:paraId="6AB86889" w14:textId="77777777" w:rsidR="008F23A3" w:rsidRPr="00AB27FB" w:rsidRDefault="008F23A3" w:rsidP="005402E6">
            <w:pPr>
              <w:pStyle w:val="BodyText"/>
              <w:rPr>
                <w:b/>
              </w:rPr>
            </w:pPr>
          </w:p>
        </w:tc>
        <w:tc>
          <w:tcPr>
            <w:tcW w:w="809" w:type="pct"/>
            <w:gridSpan w:val="2"/>
            <w:tcBorders>
              <w:top w:val="single" w:sz="4" w:space="0" w:color="auto"/>
              <w:bottom w:val="single" w:sz="4" w:space="0" w:color="auto"/>
              <w:right w:val="single" w:sz="4" w:space="0" w:color="auto"/>
            </w:tcBorders>
          </w:tcPr>
          <w:p w14:paraId="3F8F3BF7" w14:textId="77777777" w:rsidR="008F23A3" w:rsidRPr="00AB27FB" w:rsidRDefault="008F23A3" w:rsidP="005402E6">
            <w:pPr>
              <w:pStyle w:val="BodyText"/>
            </w:pPr>
            <w:r w:rsidRPr="00AB27FB">
              <w:rPr>
                <w:b/>
              </w:rPr>
              <w:t>L</w:t>
            </w:r>
            <w:r w:rsidRPr="00AB27FB">
              <w:t>ethality of the episode</w:t>
            </w:r>
          </w:p>
        </w:tc>
        <w:tc>
          <w:tcPr>
            <w:tcW w:w="978" w:type="pct"/>
            <w:tcBorders>
              <w:top w:val="single" w:sz="4" w:space="0" w:color="auto"/>
              <w:left w:val="single" w:sz="4" w:space="0" w:color="auto"/>
              <w:bottom w:val="single" w:sz="4" w:space="0" w:color="auto"/>
              <w:right w:val="single" w:sz="4" w:space="0" w:color="auto"/>
            </w:tcBorders>
          </w:tcPr>
          <w:p w14:paraId="74FC57A8" w14:textId="08E5EECB" w:rsidR="008F23A3" w:rsidRPr="00AB27FB" w:rsidRDefault="00B2656E" w:rsidP="005402E6">
            <w:pPr>
              <w:pStyle w:val="BodyText"/>
              <w:spacing w:line="480" w:lineRule="auto"/>
            </w:pPr>
            <w:r w:rsidRPr="00AB27FB">
              <w:t>Low lethality</w:t>
            </w:r>
          </w:p>
        </w:tc>
        <w:tc>
          <w:tcPr>
            <w:tcW w:w="218" w:type="pct"/>
            <w:tcBorders>
              <w:top w:val="single" w:sz="4" w:space="0" w:color="auto"/>
              <w:left w:val="single" w:sz="4" w:space="0" w:color="auto"/>
              <w:bottom w:val="single" w:sz="4" w:space="0" w:color="auto"/>
              <w:right w:val="single" w:sz="4" w:space="0" w:color="auto"/>
            </w:tcBorders>
          </w:tcPr>
          <w:p w14:paraId="195CFD8F" w14:textId="77777777" w:rsidR="008F23A3" w:rsidRPr="00AB27FB" w:rsidRDefault="008F23A3" w:rsidP="005402E6">
            <w:pPr>
              <w:pStyle w:val="BodyText"/>
              <w:spacing w:line="480" w:lineRule="auto"/>
            </w:pPr>
          </w:p>
        </w:tc>
      </w:tr>
      <w:tr w:rsidR="00FC61E5" w:rsidRPr="00AB27FB" w14:paraId="757C232F" w14:textId="1F780961" w:rsidTr="00B2656E">
        <w:trPr>
          <w:cantSplit/>
          <w:trHeight w:val="70"/>
        </w:trPr>
        <w:tc>
          <w:tcPr>
            <w:tcW w:w="141" w:type="pct"/>
            <w:vMerge/>
          </w:tcPr>
          <w:p w14:paraId="3017AD7A" w14:textId="77777777" w:rsidR="008F23A3" w:rsidRPr="00AB27FB" w:rsidRDefault="008F23A3" w:rsidP="005402E6">
            <w:pPr>
              <w:pStyle w:val="BodyText"/>
              <w:rPr>
                <w:b/>
              </w:rPr>
            </w:pPr>
          </w:p>
        </w:tc>
        <w:tc>
          <w:tcPr>
            <w:tcW w:w="501" w:type="pct"/>
            <w:vMerge/>
          </w:tcPr>
          <w:p w14:paraId="1766E835" w14:textId="77777777" w:rsidR="008F23A3" w:rsidRPr="00AB27FB" w:rsidRDefault="008F23A3" w:rsidP="005402E6">
            <w:pPr>
              <w:pStyle w:val="BodyText"/>
              <w:rPr>
                <w:b/>
              </w:rPr>
            </w:pPr>
          </w:p>
        </w:tc>
        <w:tc>
          <w:tcPr>
            <w:tcW w:w="560" w:type="pct"/>
            <w:gridSpan w:val="3"/>
            <w:tcBorders>
              <w:bottom w:val="single" w:sz="4" w:space="0" w:color="auto"/>
            </w:tcBorders>
          </w:tcPr>
          <w:p w14:paraId="61E6E649" w14:textId="77777777" w:rsidR="008F23A3" w:rsidRPr="00AB27FB" w:rsidRDefault="008F23A3" w:rsidP="005402E6">
            <w:pPr>
              <w:rPr>
                <w:rFonts w:ascii="Myriad Pro" w:hAnsi="Myriad Pro"/>
                <w:sz w:val="24"/>
              </w:rPr>
            </w:pPr>
            <w:r w:rsidRPr="00AB27FB">
              <w:rPr>
                <w:rFonts w:ascii="Myriad Pro" w:hAnsi="Myriad Pro"/>
                <w:b/>
                <w:sz w:val="24"/>
              </w:rPr>
              <w:t>R</w:t>
            </w:r>
            <w:r w:rsidRPr="00AB27FB">
              <w:rPr>
                <w:rFonts w:ascii="Myriad Pro" w:hAnsi="Myriad Pro"/>
                <w:sz w:val="24"/>
              </w:rPr>
              <w:t>elevant medical history</w:t>
            </w:r>
          </w:p>
        </w:tc>
        <w:tc>
          <w:tcPr>
            <w:tcW w:w="826" w:type="pct"/>
            <w:tcBorders>
              <w:bottom w:val="single" w:sz="4" w:space="0" w:color="auto"/>
            </w:tcBorders>
          </w:tcPr>
          <w:p w14:paraId="721D5EBA" w14:textId="589EC741" w:rsidR="008F23A3" w:rsidRPr="00AB27FB" w:rsidRDefault="00B2656E" w:rsidP="005402E6">
            <w:pPr>
              <w:spacing w:line="480" w:lineRule="auto"/>
              <w:rPr>
                <w:rFonts w:ascii="Myriad Pro" w:hAnsi="Myriad Pro"/>
                <w:color w:val="000000" w:themeColor="text1"/>
                <w:sz w:val="24"/>
              </w:rPr>
            </w:pPr>
            <w:r w:rsidRPr="00AB27FB">
              <w:rPr>
                <w:rFonts w:ascii="Myriad Pro" w:hAnsi="Myriad Pro"/>
                <w:color w:val="000000" w:themeColor="text1"/>
                <w:sz w:val="24"/>
              </w:rPr>
              <w:t>Nil known</w:t>
            </w:r>
          </w:p>
        </w:tc>
        <w:tc>
          <w:tcPr>
            <w:tcW w:w="197" w:type="pct"/>
          </w:tcPr>
          <w:p w14:paraId="63FAE55D" w14:textId="77777777" w:rsidR="008F23A3" w:rsidRPr="00AB27FB" w:rsidRDefault="008F23A3" w:rsidP="005402E6">
            <w:pPr>
              <w:pStyle w:val="BodyText"/>
            </w:pPr>
          </w:p>
        </w:tc>
        <w:tc>
          <w:tcPr>
            <w:tcW w:w="591" w:type="pct"/>
            <w:gridSpan w:val="2"/>
            <w:vMerge/>
            <w:tcBorders>
              <w:right w:val="single" w:sz="4" w:space="0" w:color="auto"/>
            </w:tcBorders>
          </w:tcPr>
          <w:p w14:paraId="6BC7E819" w14:textId="2D16EFD1" w:rsidR="008F23A3" w:rsidRPr="00AB27FB" w:rsidRDefault="008F23A3" w:rsidP="005402E6">
            <w:pPr>
              <w:pStyle w:val="BodyText"/>
            </w:pPr>
          </w:p>
        </w:tc>
        <w:tc>
          <w:tcPr>
            <w:tcW w:w="178" w:type="pct"/>
            <w:vMerge/>
          </w:tcPr>
          <w:p w14:paraId="6F2001E3" w14:textId="77777777" w:rsidR="008F23A3" w:rsidRPr="00AB27FB" w:rsidRDefault="008F23A3" w:rsidP="005402E6">
            <w:pPr>
              <w:pStyle w:val="BodyText"/>
              <w:rPr>
                <w:b/>
              </w:rPr>
            </w:pPr>
          </w:p>
        </w:tc>
        <w:tc>
          <w:tcPr>
            <w:tcW w:w="809" w:type="pct"/>
            <w:gridSpan w:val="2"/>
            <w:tcBorders>
              <w:top w:val="single" w:sz="4" w:space="0" w:color="auto"/>
              <w:bottom w:val="single" w:sz="4" w:space="0" w:color="auto"/>
              <w:right w:val="single" w:sz="4" w:space="0" w:color="auto"/>
            </w:tcBorders>
          </w:tcPr>
          <w:p w14:paraId="39F55694" w14:textId="77777777" w:rsidR="008F23A3" w:rsidRPr="00AB27FB" w:rsidRDefault="008F23A3" w:rsidP="005402E6">
            <w:pPr>
              <w:pStyle w:val="BodyText"/>
            </w:pPr>
            <w:r w:rsidRPr="00AB27FB">
              <w:rPr>
                <w:b/>
              </w:rPr>
              <w:t>I</w:t>
            </w:r>
            <w:r w:rsidRPr="00AB27FB">
              <w:t>ntent now</w:t>
            </w:r>
          </w:p>
        </w:tc>
        <w:tc>
          <w:tcPr>
            <w:tcW w:w="978" w:type="pct"/>
            <w:tcBorders>
              <w:top w:val="single" w:sz="4" w:space="0" w:color="auto"/>
              <w:left w:val="single" w:sz="4" w:space="0" w:color="auto"/>
              <w:bottom w:val="single" w:sz="4" w:space="0" w:color="auto"/>
              <w:right w:val="single" w:sz="4" w:space="0" w:color="auto"/>
            </w:tcBorders>
          </w:tcPr>
          <w:p w14:paraId="14074203" w14:textId="4922D083" w:rsidR="008F23A3" w:rsidRPr="00AB27FB" w:rsidRDefault="00B2656E" w:rsidP="005402E6">
            <w:pPr>
              <w:pStyle w:val="BodyText"/>
              <w:spacing w:line="480" w:lineRule="auto"/>
            </w:pPr>
            <w:r w:rsidRPr="00AB27FB">
              <w:t>Unclear</w:t>
            </w:r>
          </w:p>
        </w:tc>
        <w:tc>
          <w:tcPr>
            <w:tcW w:w="218" w:type="pct"/>
            <w:tcBorders>
              <w:top w:val="single" w:sz="4" w:space="0" w:color="auto"/>
              <w:left w:val="single" w:sz="4" w:space="0" w:color="auto"/>
              <w:bottom w:val="single" w:sz="4" w:space="0" w:color="auto"/>
              <w:right w:val="single" w:sz="4" w:space="0" w:color="auto"/>
            </w:tcBorders>
          </w:tcPr>
          <w:p w14:paraId="5B0C8B14" w14:textId="77777777" w:rsidR="008F23A3" w:rsidRPr="00AB27FB" w:rsidRDefault="008F23A3" w:rsidP="005402E6">
            <w:pPr>
              <w:pStyle w:val="BodyText"/>
              <w:spacing w:line="480" w:lineRule="auto"/>
            </w:pPr>
          </w:p>
        </w:tc>
      </w:tr>
      <w:tr w:rsidR="00FC61E5" w:rsidRPr="00AB27FB" w14:paraId="0D27F50B" w14:textId="0B406AFD" w:rsidTr="00B2656E">
        <w:trPr>
          <w:cantSplit/>
        </w:trPr>
        <w:tc>
          <w:tcPr>
            <w:tcW w:w="141" w:type="pct"/>
            <w:vMerge/>
          </w:tcPr>
          <w:p w14:paraId="365EC7D2" w14:textId="77777777" w:rsidR="008F23A3" w:rsidRPr="00AB27FB" w:rsidRDefault="008F23A3" w:rsidP="005402E6">
            <w:pPr>
              <w:pStyle w:val="BodyText"/>
              <w:rPr>
                <w:b/>
              </w:rPr>
            </w:pPr>
          </w:p>
        </w:tc>
        <w:tc>
          <w:tcPr>
            <w:tcW w:w="501" w:type="pct"/>
            <w:vMerge/>
          </w:tcPr>
          <w:p w14:paraId="6D24A5F8" w14:textId="77777777" w:rsidR="008F23A3" w:rsidRPr="00AB27FB" w:rsidRDefault="008F23A3" w:rsidP="005402E6">
            <w:pPr>
              <w:pStyle w:val="BodyText"/>
              <w:rPr>
                <w:b/>
              </w:rPr>
            </w:pPr>
          </w:p>
        </w:tc>
        <w:tc>
          <w:tcPr>
            <w:tcW w:w="560" w:type="pct"/>
            <w:gridSpan w:val="3"/>
            <w:tcBorders>
              <w:bottom w:val="single" w:sz="4" w:space="0" w:color="auto"/>
            </w:tcBorders>
          </w:tcPr>
          <w:p w14:paraId="31FFFD67" w14:textId="77777777" w:rsidR="008F23A3" w:rsidRPr="00AB27FB" w:rsidRDefault="008F23A3" w:rsidP="005402E6">
            <w:pPr>
              <w:rPr>
                <w:rFonts w:ascii="Myriad Pro" w:hAnsi="Myriad Pro"/>
                <w:sz w:val="24"/>
              </w:rPr>
            </w:pPr>
            <w:r w:rsidRPr="00AB27FB">
              <w:rPr>
                <w:rFonts w:ascii="Myriad Pro" w:hAnsi="Myriad Pro"/>
                <w:b/>
                <w:sz w:val="24"/>
              </w:rPr>
              <w:t>A</w:t>
            </w:r>
            <w:r w:rsidRPr="00AB27FB">
              <w:rPr>
                <w:rFonts w:ascii="Myriad Pro" w:hAnsi="Myriad Pro"/>
                <w:sz w:val="24"/>
              </w:rPr>
              <w:t>llergies</w:t>
            </w:r>
          </w:p>
        </w:tc>
        <w:tc>
          <w:tcPr>
            <w:tcW w:w="826" w:type="pct"/>
            <w:tcBorders>
              <w:bottom w:val="single" w:sz="4" w:space="0" w:color="auto"/>
            </w:tcBorders>
          </w:tcPr>
          <w:p w14:paraId="44A917E2" w14:textId="0545343B" w:rsidR="008F23A3" w:rsidRPr="00AB27FB" w:rsidRDefault="00B2656E" w:rsidP="005402E6">
            <w:pPr>
              <w:spacing w:line="480" w:lineRule="auto"/>
              <w:rPr>
                <w:rFonts w:ascii="Myriad Pro" w:hAnsi="Myriad Pro"/>
                <w:color w:val="000000" w:themeColor="text1"/>
                <w:sz w:val="24"/>
              </w:rPr>
            </w:pPr>
            <w:r w:rsidRPr="00AB27FB">
              <w:rPr>
                <w:rFonts w:ascii="Myriad Pro" w:hAnsi="Myriad Pro"/>
                <w:color w:val="000000" w:themeColor="text1"/>
                <w:sz w:val="24"/>
              </w:rPr>
              <w:t>Nil known</w:t>
            </w:r>
          </w:p>
        </w:tc>
        <w:tc>
          <w:tcPr>
            <w:tcW w:w="197" w:type="pct"/>
          </w:tcPr>
          <w:p w14:paraId="04FB0FD5" w14:textId="77777777" w:rsidR="008F23A3" w:rsidRPr="00AB27FB" w:rsidRDefault="008F23A3" w:rsidP="005402E6">
            <w:pPr>
              <w:pStyle w:val="BodyText"/>
            </w:pPr>
          </w:p>
        </w:tc>
        <w:tc>
          <w:tcPr>
            <w:tcW w:w="591" w:type="pct"/>
            <w:gridSpan w:val="2"/>
            <w:vMerge/>
          </w:tcPr>
          <w:p w14:paraId="26060D2C" w14:textId="2B3E02B8" w:rsidR="008F23A3" w:rsidRPr="00AB27FB" w:rsidRDefault="008F23A3" w:rsidP="005402E6">
            <w:pPr>
              <w:pStyle w:val="BodyText"/>
            </w:pPr>
          </w:p>
        </w:tc>
        <w:tc>
          <w:tcPr>
            <w:tcW w:w="178" w:type="pct"/>
            <w:vMerge/>
          </w:tcPr>
          <w:p w14:paraId="5134232E" w14:textId="77777777" w:rsidR="008F23A3" w:rsidRPr="00AB27FB" w:rsidRDefault="008F23A3" w:rsidP="005402E6">
            <w:pPr>
              <w:pStyle w:val="BodyText"/>
              <w:rPr>
                <w:b/>
              </w:rPr>
            </w:pPr>
          </w:p>
        </w:tc>
        <w:tc>
          <w:tcPr>
            <w:tcW w:w="809" w:type="pct"/>
            <w:gridSpan w:val="2"/>
            <w:tcBorders>
              <w:top w:val="single" w:sz="4" w:space="0" w:color="auto"/>
              <w:bottom w:val="single" w:sz="4" w:space="0" w:color="auto"/>
            </w:tcBorders>
          </w:tcPr>
          <w:p w14:paraId="58367F84" w14:textId="77777777" w:rsidR="008F23A3" w:rsidRPr="00AB27FB" w:rsidRDefault="008F23A3" w:rsidP="005402E6">
            <w:pPr>
              <w:pStyle w:val="BodyText"/>
            </w:pPr>
            <w:r w:rsidRPr="00AB27FB">
              <w:rPr>
                <w:b/>
              </w:rPr>
              <w:t>P</w:t>
            </w:r>
            <w:r w:rsidRPr="00AB27FB">
              <w:t>rotective factors</w:t>
            </w:r>
          </w:p>
        </w:tc>
        <w:tc>
          <w:tcPr>
            <w:tcW w:w="978" w:type="pct"/>
            <w:tcBorders>
              <w:top w:val="single" w:sz="4" w:space="0" w:color="auto"/>
              <w:bottom w:val="single" w:sz="4" w:space="0" w:color="auto"/>
            </w:tcBorders>
          </w:tcPr>
          <w:p w14:paraId="3DC6C2B2" w14:textId="289424EF" w:rsidR="008F23A3" w:rsidRPr="00AB27FB" w:rsidRDefault="00B2656E" w:rsidP="005402E6">
            <w:pPr>
              <w:pStyle w:val="BodyText"/>
              <w:spacing w:line="480" w:lineRule="auto"/>
            </w:pPr>
            <w:r w:rsidRPr="00AB27FB">
              <w:t>Lives with mother</w:t>
            </w:r>
          </w:p>
        </w:tc>
        <w:tc>
          <w:tcPr>
            <w:tcW w:w="218" w:type="pct"/>
            <w:tcBorders>
              <w:top w:val="single" w:sz="4" w:space="0" w:color="auto"/>
              <w:bottom w:val="single" w:sz="4" w:space="0" w:color="auto"/>
            </w:tcBorders>
          </w:tcPr>
          <w:p w14:paraId="415534E4" w14:textId="77777777" w:rsidR="008F23A3" w:rsidRPr="00AB27FB" w:rsidRDefault="008F23A3" w:rsidP="005402E6">
            <w:pPr>
              <w:pStyle w:val="BodyText"/>
              <w:spacing w:line="480" w:lineRule="auto"/>
            </w:pPr>
          </w:p>
        </w:tc>
      </w:tr>
      <w:tr w:rsidR="00FC61E5" w:rsidRPr="00AB27FB" w14:paraId="0BE3D6CD" w14:textId="7CDAE584" w:rsidTr="00B2656E">
        <w:trPr>
          <w:cantSplit/>
        </w:trPr>
        <w:tc>
          <w:tcPr>
            <w:tcW w:w="141" w:type="pct"/>
            <w:vMerge/>
          </w:tcPr>
          <w:p w14:paraId="50F05A52" w14:textId="77777777" w:rsidR="008F23A3" w:rsidRPr="00AB27FB" w:rsidRDefault="008F23A3" w:rsidP="005402E6">
            <w:pPr>
              <w:pStyle w:val="BodyText"/>
              <w:rPr>
                <w:b/>
              </w:rPr>
            </w:pPr>
          </w:p>
        </w:tc>
        <w:tc>
          <w:tcPr>
            <w:tcW w:w="501" w:type="pct"/>
            <w:vMerge/>
          </w:tcPr>
          <w:p w14:paraId="2FC5E5E4" w14:textId="77777777" w:rsidR="008F23A3" w:rsidRPr="00AB27FB" w:rsidRDefault="008F23A3" w:rsidP="005402E6">
            <w:pPr>
              <w:pStyle w:val="BodyText"/>
              <w:rPr>
                <w:b/>
              </w:rPr>
            </w:pPr>
          </w:p>
        </w:tc>
        <w:tc>
          <w:tcPr>
            <w:tcW w:w="560" w:type="pct"/>
            <w:gridSpan w:val="3"/>
            <w:tcBorders>
              <w:bottom w:val="single" w:sz="4" w:space="0" w:color="auto"/>
            </w:tcBorders>
          </w:tcPr>
          <w:p w14:paraId="56111718" w14:textId="77777777" w:rsidR="008F23A3" w:rsidRPr="00AB27FB" w:rsidRDefault="008F23A3" w:rsidP="005402E6">
            <w:pPr>
              <w:rPr>
                <w:rFonts w:ascii="Myriad Pro" w:hAnsi="Myriad Pro"/>
                <w:sz w:val="24"/>
              </w:rPr>
            </w:pPr>
            <w:r w:rsidRPr="00AB27FB">
              <w:rPr>
                <w:rFonts w:ascii="Myriad Pro" w:hAnsi="Myriad Pro"/>
                <w:b/>
                <w:sz w:val="24"/>
              </w:rPr>
              <w:t>S</w:t>
            </w:r>
            <w:r w:rsidRPr="00AB27FB">
              <w:rPr>
                <w:rFonts w:ascii="Myriad Pro" w:hAnsi="Myriad Pro"/>
                <w:sz w:val="24"/>
              </w:rPr>
              <w:t>ystems review</w:t>
            </w:r>
          </w:p>
        </w:tc>
        <w:tc>
          <w:tcPr>
            <w:tcW w:w="826" w:type="pct"/>
            <w:tcBorders>
              <w:bottom w:val="single" w:sz="4" w:space="0" w:color="auto"/>
            </w:tcBorders>
          </w:tcPr>
          <w:p w14:paraId="3FE9927E" w14:textId="77777777" w:rsidR="00B2656E" w:rsidRPr="00B2656E" w:rsidRDefault="00B2656E" w:rsidP="00B2656E">
            <w:pPr>
              <w:rPr>
                <w:rFonts w:ascii="Myriad Pro" w:hAnsi="Myriad Pro"/>
                <w:color w:val="000000" w:themeColor="text1"/>
                <w:sz w:val="24"/>
              </w:rPr>
            </w:pPr>
            <w:r w:rsidRPr="00B2656E">
              <w:rPr>
                <w:rFonts w:ascii="Myriad Pro" w:hAnsi="Myriad Pro"/>
                <w:color w:val="000000" w:themeColor="text1"/>
                <w:sz w:val="24"/>
              </w:rPr>
              <w:t>Maculopapular rash</w:t>
            </w:r>
          </w:p>
          <w:p w14:paraId="7EA5C037" w14:textId="77777777" w:rsidR="00B2656E" w:rsidRPr="00B2656E" w:rsidRDefault="00B2656E" w:rsidP="00B2656E">
            <w:pPr>
              <w:rPr>
                <w:rFonts w:ascii="Myriad Pro" w:hAnsi="Myriad Pro"/>
                <w:color w:val="000000" w:themeColor="text1"/>
                <w:sz w:val="24"/>
              </w:rPr>
            </w:pPr>
            <w:r w:rsidRPr="00B2656E">
              <w:rPr>
                <w:rFonts w:ascii="Myriad Pro" w:hAnsi="Myriad Pro"/>
                <w:color w:val="000000" w:themeColor="text1"/>
                <w:sz w:val="24"/>
              </w:rPr>
              <w:t>No joint issues</w:t>
            </w:r>
          </w:p>
          <w:p w14:paraId="68AFE78E" w14:textId="37CBF305" w:rsidR="008F23A3" w:rsidRPr="00AB27FB" w:rsidRDefault="00B2656E" w:rsidP="00B2656E">
            <w:pPr>
              <w:rPr>
                <w:rFonts w:ascii="Myriad Pro" w:hAnsi="Myriad Pro"/>
                <w:color w:val="FF0000"/>
                <w:sz w:val="24"/>
              </w:rPr>
            </w:pPr>
            <w:r w:rsidRPr="00AB27FB">
              <w:rPr>
                <w:rFonts w:ascii="Myriad Pro" w:hAnsi="Myriad Pro"/>
                <w:color w:val="000000" w:themeColor="text1"/>
                <w:sz w:val="24"/>
              </w:rPr>
              <w:t>No cardiorespiratory symptoms.  Nil ENT abnormalities.  NO GI/GU symptoms</w:t>
            </w:r>
          </w:p>
        </w:tc>
        <w:tc>
          <w:tcPr>
            <w:tcW w:w="197" w:type="pct"/>
          </w:tcPr>
          <w:p w14:paraId="1041F6A1" w14:textId="77777777" w:rsidR="008F23A3" w:rsidRPr="00AB27FB" w:rsidRDefault="008F23A3" w:rsidP="005402E6">
            <w:pPr>
              <w:pStyle w:val="BodyText"/>
            </w:pPr>
          </w:p>
        </w:tc>
        <w:tc>
          <w:tcPr>
            <w:tcW w:w="591" w:type="pct"/>
            <w:gridSpan w:val="2"/>
            <w:vMerge/>
          </w:tcPr>
          <w:p w14:paraId="3F532BBF" w14:textId="2E9B20B1" w:rsidR="008F23A3" w:rsidRPr="00AB27FB" w:rsidRDefault="008F23A3" w:rsidP="005402E6">
            <w:pPr>
              <w:pStyle w:val="BodyText"/>
            </w:pPr>
          </w:p>
        </w:tc>
        <w:tc>
          <w:tcPr>
            <w:tcW w:w="178" w:type="pct"/>
            <w:vMerge/>
          </w:tcPr>
          <w:p w14:paraId="74C20D35" w14:textId="77777777" w:rsidR="008F23A3" w:rsidRPr="00AB27FB" w:rsidRDefault="008F23A3" w:rsidP="005402E6">
            <w:pPr>
              <w:pStyle w:val="BodyText"/>
              <w:rPr>
                <w:b/>
              </w:rPr>
            </w:pPr>
          </w:p>
        </w:tc>
        <w:tc>
          <w:tcPr>
            <w:tcW w:w="809" w:type="pct"/>
            <w:gridSpan w:val="2"/>
            <w:tcBorders>
              <w:bottom w:val="single" w:sz="4" w:space="0" w:color="auto"/>
            </w:tcBorders>
          </w:tcPr>
          <w:p w14:paraId="5381ADC1" w14:textId="77777777" w:rsidR="008F23A3" w:rsidRPr="00AB27FB" w:rsidRDefault="008F23A3" w:rsidP="005402E6">
            <w:pPr>
              <w:pStyle w:val="BodyText"/>
            </w:pPr>
            <w:r w:rsidRPr="00AB27FB">
              <w:rPr>
                <w:b/>
              </w:rPr>
              <w:t>A</w:t>
            </w:r>
            <w:r w:rsidRPr="00AB27FB">
              <w:t>dverse factors</w:t>
            </w:r>
          </w:p>
        </w:tc>
        <w:tc>
          <w:tcPr>
            <w:tcW w:w="978" w:type="pct"/>
            <w:tcBorders>
              <w:bottom w:val="single" w:sz="4" w:space="0" w:color="auto"/>
            </w:tcBorders>
          </w:tcPr>
          <w:p w14:paraId="62F7F13F"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000000" w:themeColor="text1"/>
                <w:sz w:val="24"/>
                <w:lang w:val="en-US"/>
              </w:rPr>
            </w:pPr>
            <w:r w:rsidRPr="00B2656E">
              <w:rPr>
                <w:rFonts w:ascii="Myriad Pro" w:hAnsi="Myriad Pro" w:cs="Courier New"/>
                <w:color w:val="000000" w:themeColor="text1"/>
                <w:sz w:val="24"/>
                <w:lang w:val="en-US"/>
              </w:rPr>
              <w:t>Not working</w:t>
            </w:r>
          </w:p>
          <w:p w14:paraId="5CEEDA7F"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000000" w:themeColor="text1"/>
                <w:sz w:val="24"/>
                <w:lang w:val="en-US"/>
              </w:rPr>
            </w:pPr>
            <w:r w:rsidRPr="00B2656E">
              <w:rPr>
                <w:rFonts w:ascii="Myriad Pro" w:hAnsi="Myriad Pro" w:cs="Courier New"/>
                <w:color w:val="000000" w:themeColor="text1"/>
                <w:sz w:val="24"/>
                <w:lang w:val="en-US"/>
              </w:rPr>
              <w:t>Has never worked</w:t>
            </w:r>
          </w:p>
          <w:p w14:paraId="52412775"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000000" w:themeColor="text1"/>
                <w:sz w:val="24"/>
                <w:lang w:val="en-US"/>
              </w:rPr>
            </w:pPr>
            <w:r w:rsidRPr="00B2656E">
              <w:rPr>
                <w:rFonts w:ascii="Myriad Pro" w:hAnsi="Myriad Pro" w:cs="Courier New"/>
                <w:color w:val="000000" w:themeColor="text1"/>
                <w:sz w:val="24"/>
                <w:lang w:val="en-US"/>
              </w:rPr>
              <w:t>No friends</w:t>
            </w:r>
          </w:p>
          <w:p w14:paraId="30F39690" w14:textId="28938DDF" w:rsidR="008F23A3" w:rsidRPr="00AB27FB" w:rsidRDefault="00B2656E" w:rsidP="00B2656E">
            <w:pPr>
              <w:pStyle w:val="BodyText"/>
            </w:pPr>
            <w:r w:rsidRPr="00AB27FB">
              <w:rPr>
                <w:rFonts w:cs="Times New Roman"/>
                <w:color w:val="000000" w:themeColor="text1"/>
                <w:lang w:val="en-GB"/>
              </w:rPr>
              <w:t>Family history of bipolar</w:t>
            </w:r>
          </w:p>
        </w:tc>
        <w:tc>
          <w:tcPr>
            <w:tcW w:w="218" w:type="pct"/>
            <w:tcBorders>
              <w:bottom w:val="single" w:sz="4" w:space="0" w:color="auto"/>
            </w:tcBorders>
          </w:tcPr>
          <w:p w14:paraId="74A3FF39" w14:textId="77777777" w:rsidR="008F23A3" w:rsidRPr="00AB27FB" w:rsidRDefault="008F23A3" w:rsidP="005402E6">
            <w:pPr>
              <w:pStyle w:val="BodyText"/>
              <w:spacing w:line="480" w:lineRule="auto"/>
            </w:pPr>
          </w:p>
        </w:tc>
      </w:tr>
      <w:tr w:rsidR="00D44EBE" w:rsidRPr="00AB27FB" w14:paraId="715EFCF9" w14:textId="52831ABA" w:rsidTr="00B2656E">
        <w:trPr>
          <w:cantSplit/>
        </w:trPr>
        <w:tc>
          <w:tcPr>
            <w:tcW w:w="141" w:type="pct"/>
            <w:vMerge/>
          </w:tcPr>
          <w:p w14:paraId="3EB42AB3" w14:textId="77777777" w:rsidR="008F23A3" w:rsidRPr="00AB27FB" w:rsidRDefault="008F23A3" w:rsidP="005402E6">
            <w:pPr>
              <w:pStyle w:val="BodyText"/>
              <w:rPr>
                <w:b/>
              </w:rPr>
            </w:pPr>
          </w:p>
        </w:tc>
        <w:tc>
          <w:tcPr>
            <w:tcW w:w="501" w:type="pct"/>
            <w:vMerge/>
          </w:tcPr>
          <w:p w14:paraId="20D6DFA8" w14:textId="77777777" w:rsidR="008F23A3" w:rsidRPr="00AB27FB" w:rsidRDefault="008F23A3" w:rsidP="005402E6">
            <w:pPr>
              <w:pStyle w:val="BodyText"/>
              <w:rPr>
                <w:b/>
              </w:rPr>
            </w:pPr>
          </w:p>
        </w:tc>
        <w:tc>
          <w:tcPr>
            <w:tcW w:w="560" w:type="pct"/>
            <w:gridSpan w:val="3"/>
            <w:tcBorders>
              <w:bottom w:val="single" w:sz="4" w:space="0" w:color="auto"/>
            </w:tcBorders>
          </w:tcPr>
          <w:p w14:paraId="6E4F0692" w14:textId="77777777" w:rsidR="008F23A3" w:rsidRPr="00AB27FB" w:rsidRDefault="008F23A3" w:rsidP="005402E6">
            <w:pPr>
              <w:rPr>
                <w:rFonts w:ascii="Myriad Pro" w:hAnsi="Myriad Pro"/>
                <w:sz w:val="24"/>
              </w:rPr>
            </w:pPr>
            <w:r w:rsidRPr="00AB27FB">
              <w:rPr>
                <w:rFonts w:ascii="Myriad Pro" w:hAnsi="Myriad Pro"/>
                <w:b/>
                <w:sz w:val="24"/>
              </w:rPr>
              <w:t>E</w:t>
            </w:r>
            <w:r w:rsidRPr="00AB27FB">
              <w:rPr>
                <w:rFonts w:ascii="Myriad Pro" w:hAnsi="Myriad Pro"/>
                <w:sz w:val="24"/>
              </w:rPr>
              <w:t>ssential family and social history</w:t>
            </w:r>
          </w:p>
        </w:tc>
        <w:tc>
          <w:tcPr>
            <w:tcW w:w="826" w:type="pct"/>
            <w:tcBorders>
              <w:bottom w:val="single" w:sz="4" w:space="0" w:color="auto"/>
            </w:tcBorders>
          </w:tcPr>
          <w:p w14:paraId="68BC075F" w14:textId="2644A24E" w:rsidR="008F23A3" w:rsidRPr="00AB27FB" w:rsidRDefault="00B2656E" w:rsidP="00B2656E">
            <w:pPr>
              <w:rPr>
                <w:rFonts w:ascii="Myriad Pro" w:hAnsi="Myriad Pro"/>
                <w:color w:val="FF0000"/>
                <w:sz w:val="24"/>
              </w:rPr>
            </w:pPr>
            <w:r w:rsidRPr="00AB27FB">
              <w:rPr>
                <w:rFonts w:ascii="Myriad Pro" w:hAnsi="Myriad Pro"/>
                <w:color w:val="000000" w:themeColor="text1"/>
                <w:sz w:val="24"/>
              </w:rPr>
              <w:t>Father unknown.  Mother well</w:t>
            </w:r>
          </w:p>
        </w:tc>
        <w:tc>
          <w:tcPr>
            <w:tcW w:w="197" w:type="pct"/>
          </w:tcPr>
          <w:p w14:paraId="6DAEB506" w14:textId="77777777" w:rsidR="008F23A3" w:rsidRPr="00AB27FB" w:rsidRDefault="008F23A3" w:rsidP="005402E6">
            <w:pPr>
              <w:pStyle w:val="BodyText"/>
            </w:pPr>
          </w:p>
        </w:tc>
        <w:tc>
          <w:tcPr>
            <w:tcW w:w="591" w:type="pct"/>
            <w:gridSpan w:val="2"/>
            <w:vMerge/>
          </w:tcPr>
          <w:p w14:paraId="1073BCED" w14:textId="4D9F272D" w:rsidR="008F23A3" w:rsidRPr="00AB27FB" w:rsidRDefault="008F23A3" w:rsidP="005402E6">
            <w:pPr>
              <w:pStyle w:val="BodyText"/>
            </w:pPr>
          </w:p>
        </w:tc>
        <w:tc>
          <w:tcPr>
            <w:tcW w:w="987" w:type="pct"/>
            <w:gridSpan w:val="3"/>
          </w:tcPr>
          <w:p w14:paraId="43239BC6" w14:textId="77777777" w:rsidR="008F23A3" w:rsidRPr="00AB27FB" w:rsidRDefault="008F23A3" w:rsidP="005402E6">
            <w:pPr>
              <w:rPr>
                <w:rFonts w:ascii="Myriad Pro" w:hAnsi="Myriad Pro" w:cs="Arial"/>
                <w:sz w:val="24"/>
              </w:rPr>
            </w:pPr>
            <w:r w:rsidRPr="00AB27FB">
              <w:rPr>
                <w:rFonts w:ascii="Myriad Pro" w:hAnsi="Myriad Pro" w:cs="Arial"/>
                <w:sz w:val="24"/>
              </w:rPr>
              <w:t>Demographic and historical factors</w:t>
            </w:r>
          </w:p>
        </w:tc>
        <w:tc>
          <w:tcPr>
            <w:tcW w:w="978" w:type="pct"/>
            <w:tcBorders>
              <w:bottom w:val="single" w:sz="4" w:space="0" w:color="auto"/>
            </w:tcBorders>
          </w:tcPr>
          <w:p w14:paraId="481BE64D" w14:textId="7D0D41AB" w:rsidR="008F23A3" w:rsidRPr="00AB27FB" w:rsidRDefault="00B2656E" w:rsidP="005402E6">
            <w:pPr>
              <w:pStyle w:val="BodyText"/>
              <w:spacing w:line="480" w:lineRule="auto"/>
            </w:pPr>
            <w:r w:rsidRPr="00AB27FB">
              <w:t xml:space="preserve">No prior </w:t>
            </w:r>
            <w:proofErr w:type="spellStart"/>
            <w:r w:rsidRPr="00AB27FB">
              <w:t>self harm</w:t>
            </w:r>
            <w:proofErr w:type="spellEnd"/>
          </w:p>
        </w:tc>
        <w:tc>
          <w:tcPr>
            <w:tcW w:w="218" w:type="pct"/>
            <w:tcBorders>
              <w:bottom w:val="single" w:sz="4" w:space="0" w:color="auto"/>
            </w:tcBorders>
          </w:tcPr>
          <w:p w14:paraId="0AA53681" w14:textId="77777777" w:rsidR="008F23A3" w:rsidRPr="00AB27FB" w:rsidRDefault="008F23A3" w:rsidP="005402E6">
            <w:pPr>
              <w:pStyle w:val="BodyText"/>
              <w:spacing w:line="480" w:lineRule="auto"/>
            </w:pPr>
          </w:p>
        </w:tc>
      </w:tr>
      <w:tr w:rsidR="00D44EBE" w:rsidRPr="00AB27FB" w14:paraId="413ED86B" w14:textId="7F2899AC" w:rsidTr="00B2656E">
        <w:trPr>
          <w:cantSplit/>
        </w:trPr>
        <w:tc>
          <w:tcPr>
            <w:tcW w:w="141" w:type="pct"/>
            <w:vMerge/>
          </w:tcPr>
          <w:p w14:paraId="641BD6F7" w14:textId="77777777" w:rsidR="008F23A3" w:rsidRPr="00AB27FB" w:rsidRDefault="008F23A3" w:rsidP="005402E6">
            <w:pPr>
              <w:pStyle w:val="BodyText"/>
              <w:rPr>
                <w:b/>
              </w:rPr>
            </w:pPr>
          </w:p>
        </w:tc>
        <w:tc>
          <w:tcPr>
            <w:tcW w:w="501" w:type="pct"/>
            <w:vMerge/>
          </w:tcPr>
          <w:p w14:paraId="1B129AF9" w14:textId="77777777" w:rsidR="008F23A3" w:rsidRPr="00AB27FB" w:rsidRDefault="008F23A3" w:rsidP="005402E6">
            <w:pPr>
              <w:pStyle w:val="BodyText"/>
              <w:rPr>
                <w:b/>
              </w:rPr>
            </w:pPr>
          </w:p>
        </w:tc>
        <w:tc>
          <w:tcPr>
            <w:tcW w:w="560" w:type="pct"/>
            <w:gridSpan w:val="3"/>
            <w:tcBorders>
              <w:bottom w:val="single" w:sz="4" w:space="0" w:color="auto"/>
            </w:tcBorders>
          </w:tcPr>
          <w:p w14:paraId="33D002BF" w14:textId="77777777" w:rsidR="008F23A3" w:rsidRPr="00AB27FB" w:rsidRDefault="008F23A3" w:rsidP="005402E6">
            <w:pPr>
              <w:rPr>
                <w:rFonts w:ascii="Myriad Pro" w:hAnsi="Myriad Pro"/>
                <w:sz w:val="24"/>
              </w:rPr>
            </w:pPr>
            <w:r w:rsidRPr="00AB27FB">
              <w:rPr>
                <w:rFonts w:ascii="Myriad Pro" w:hAnsi="Myriad Pro"/>
                <w:b/>
                <w:sz w:val="24"/>
              </w:rPr>
              <w:t>D</w:t>
            </w:r>
            <w:r w:rsidRPr="00AB27FB">
              <w:rPr>
                <w:rFonts w:ascii="Myriad Pro" w:hAnsi="Myriad Pro"/>
                <w:sz w:val="24"/>
              </w:rPr>
              <w:t>rugs</w:t>
            </w:r>
          </w:p>
        </w:tc>
        <w:tc>
          <w:tcPr>
            <w:tcW w:w="826" w:type="pct"/>
            <w:tcBorders>
              <w:bottom w:val="single" w:sz="4" w:space="0" w:color="auto"/>
            </w:tcBorders>
          </w:tcPr>
          <w:p w14:paraId="4E062D61" w14:textId="02370F27" w:rsidR="008F23A3" w:rsidRPr="00AB27FB" w:rsidRDefault="00B2656E" w:rsidP="005402E6">
            <w:pPr>
              <w:spacing w:line="480" w:lineRule="auto"/>
              <w:rPr>
                <w:rFonts w:ascii="Myriad Pro" w:hAnsi="Myriad Pro"/>
                <w:color w:val="FF0000"/>
                <w:sz w:val="24"/>
              </w:rPr>
            </w:pPr>
            <w:r w:rsidRPr="00AB27FB">
              <w:rPr>
                <w:rFonts w:ascii="Myriad Pro" w:hAnsi="Myriad Pro"/>
                <w:color w:val="000000" w:themeColor="text1"/>
                <w:sz w:val="24"/>
              </w:rPr>
              <w:t>Nil</w:t>
            </w:r>
          </w:p>
        </w:tc>
        <w:tc>
          <w:tcPr>
            <w:tcW w:w="197" w:type="pct"/>
          </w:tcPr>
          <w:p w14:paraId="20FA104E" w14:textId="77777777" w:rsidR="008F23A3" w:rsidRPr="00AB27FB" w:rsidRDefault="008F23A3" w:rsidP="005402E6">
            <w:pPr>
              <w:pStyle w:val="BodyText"/>
            </w:pPr>
          </w:p>
        </w:tc>
        <w:tc>
          <w:tcPr>
            <w:tcW w:w="591" w:type="pct"/>
            <w:gridSpan w:val="2"/>
            <w:vMerge/>
          </w:tcPr>
          <w:p w14:paraId="5E07D3D4" w14:textId="6263928D" w:rsidR="008F23A3" w:rsidRPr="00AB27FB" w:rsidRDefault="008F23A3" w:rsidP="005402E6">
            <w:pPr>
              <w:pStyle w:val="BodyText"/>
            </w:pPr>
          </w:p>
        </w:tc>
        <w:tc>
          <w:tcPr>
            <w:tcW w:w="987" w:type="pct"/>
            <w:gridSpan w:val="3"/>
          </w:tcPr>
          <w:p w14:paraId="6D5653F0" w14:textId="77777777" w:rsidR="008F23A3" w:rsidRPr="00AB27FB" w:rsidRDefault="008F23A3" w:rsidP="005402E6">
            <w:pPr>
              <w:rPr>
                <w:rFonts w:ascii="Myriad Pro" w:hAnsi="Myriad Pro" w:cs="Arial"/>
                <w:sz w:val="24"/>
              </w:rPr>
            </w:pPr>
            <w:r w:rsidRPr="00AB27FB">
              <w:rPr>
                <w:rFonts w:ascii="Myriad Pro" w:hAnsi="Myriad Pro" w:cs="Arial"/>
                <w:sz w:val="24"/>
              </w:rPr>
              <w:t>Co-morbid mental illness</w:t>
            </w:r>
          </w:p>
        </w:tc>
        <w:tc>
          <w:tcPr>
            <w:tcW w:w="978" w:type="pct"/>
            <w:tcBorders>
              <w:bottom w:val="single" w:sz="4" w:space="0" w:color="auto"/>
            </w:tcBorders>
          </w:tcPr>
          <w:p w14:paraId="23DF1BEB" w14:textId="2B922B5F" w:rsidR="008F23A3" w:rsidRPr="00AB27FB" w:rsidRDefault="00B2656E" w:rsidP="005402E6">
            <w:pPr>
              <w:pStyle w:val="BodyText"/>
            </w:pPr>
            <w:r w:rsidRPr="00AB27FB">
              <w:t>Possible psychosis</w:t>
            </w:r>
          </w:p>
        </w:tc>
        <w:tc>
          <w:tcPr>
            <w:tcW w:w="218" w:type="pct"/>
            <w:tcBorders>
              <w:bottom w:val="single" w:sz="4" w:space="0" w:color="auto"/>
            </w:tcBorders>
          </w:tcPr>
          <w:p w14:paraId="539C5F22" w14:textId="77777777" w:rsidR="008F23A3" w:rsidRPr="00AB27FB" w:rsidRDefault="008F23A3" w:rsidP="005402E6">
            <w:pPr>
              <w:pStyle w:val="BodyText"/>
            </w:pPr>
          </w:p>
        </w:tc>
      </w:tr>
      <w:tr w:rsidR="00D44EBE" w:rsidRPr="00AB27FB" w14:paraId="1B745A59" w14:textId="30FA7ABD" w:rsidTr="00B2656E">
        <w:trPr>
          <w:cantSplit/>
        </w:trPr>
        <w:tc>
          <w:tcPr>
            <w:tcW w:w="141" w:type="pct"/>
            <w:vMerge/>
          </w:tcPr>
          <w:p w14:paraId="230156BE" w14:textId="77777777" w:rsidR="008F23A3" w:rsidRPr="00AB27FB" w:rsidRDefault="008F23A3" w:rsidP="005402E6">
            <w:pPr>
              <w:pStyle w:val="BodyText"/>
              <w:rPr>
                <w:b/>
              </w:rPr>
            </w:pPr>
          </w:p>
        </w:tc>
        <w:tc>
          <w:tcPr>
            <w:tcW w:w="501" w:type="pct"/>
            <w:vMerge/>
            <w:tcBorders>
              <w:bottom w:val="single" w:sz="4" w:space="0" w:color="auto"/>
            </w:tcBorders>
          </w:tcPr>
          <w:p w14:paraId="056970A6" w14:textId="77777777" w:rsidR="008F23A3" w:rsidRPr="00AB27FB" w:rsidRDefault="008F23A3" w:rsidP="005402E6">
            <w:pPr>
              <w:pStyle w:val="BodyText"/>
              <w:rPr>
                <w:b/>
              </w:rPr>
            </w:pPr>
          </w:p>
        </w:tc>
        <w:tc>
          <w:tcPr>
            <w:tcW w:w="560" w:type="pct"/>
            <w:gridSpan w:val="3"/>
            <w:tcBorders>
              <w:bottom w:val="single" w:sz="4" w:space="0" w:color="auto"/>
            </w:tcBorders>
          </w:tcPr>
          <w:p w14:paraId="39133791" w14:textId="77777777" w:rsidR="008F23A3" w:rsidRPr="00AB27FB" w:rsidRDefault="008F23A3" w:rsidP="005402E6">
            <w:pPr>
              <w:rPr>
                <w:rFonts w:ascii="Myriad Pro" w:hAnsi="Myriad Pro"/>
                <w:sz w:val="24"/>
              </w:rPr>
            </w:pPr>
            <w:r w:rsidRPr="00AB27FB">
              <w:rPr>
                <w:rFonts w:ascii="Myriad Pro" w:hAnsi="Myriad Pro"/>
                <w:sz w:val="24"/>
              </w:rPr>
              <w:t>Top to toe</w:t>
            </w:r>
          </w:p>
        </w:tc>
        <w:tc>
          <w:tcPr>
            <w:tcW w:w="826" w:type="pct"/>
            <w:tcBorders>
              <w:bottom w:val="single" w:sz="4" w:space="0" w:color="auto"/>
            </w:tcBorders>
          </w:tcPr>
          <w:p w14:paraId="4693FBA7" w14:textId="77777777" w:rsidR="00B2656E" w:rsidRPr="00B2656E" w:rsidRDefault="00B2656E" w:rsidP="00BC09DB">
            <w:pPr>
              <w:rPr>
                <w:rFonts w:ascii="Myriad Pro" w:hAnsi="Myriad Pro"/>
                <w:color w:val="000000" w:themeColor="text1"/>
                <w:sz w:val="24"/>
              </w:rPr>
            </w:pPr>
            <w:r w:rsidRPr="00B2656E">
              <w:rPr>
                <w:rFonts w:ascii="Myriad Pro" w:hAnsi="Myriad Pro"/>
                <w:color w:val="000000" w:themeColor="text1"/>
                <w:sz w:val="24"/>
              </w:rPr>
              <w:t>Maculopapular rash</w:t>
            </w:r>
          </w:p>
          <w:p w14:paraId="362A0278" w14:textId="77777777" w:rsidR="00B2656E" w:rsidRPr="00B2656E" w:rsidRDefault="00B2656E" w:rsidP="00BC09DB">
            <w:pPr>
              <w:rPr>
                <w:rFonts w:ascii="Myriad Pro" w:hAnsi="Myriad Pro"/>
                <w:color w:val="000000" w:themeColor="text1"/>
                <w:sz w:val="24"/>
              </w:rPr>
            </w:pPr>
          </w:p>
          <w:p w14:paraId="04AD9668" w14:textId="77777777" w:rsidR="00B2656E" w:rsidRPr="00B2656E" w:rsidRDefault="00B2656E" w:rsidP="00BC09DB">
            <w:pPr>
              <w:rPr>
                <w:rFonts w:ascii="Myriad Pro" w:hAnsi="Myriad Pro"/>
                <w:color w:val="000000" w:themeColor="text1"/>
                <w:sz w:val="24"/>
              </w:rPr>
            </w:pPr>
            <w:r w:rsidRPr="00B2656E">
              <w:rPr>
                <w:rFonts w:ascii="Myriad Pro" w:hAnsi="Myriad Pro"/>
                <w:color w:val="000000" w:themeColor="text1"/>
                <w:sz w:val="24"/>
              </w:rPr>
              <w:t>Nil else</w:t>
            </w:r>
          </w:p>
          <w:p w14:paraId="31479669" w14:textId="77777777" w:rsidR="008F23A3" w:rsidRPr="00AB27FB" w:rsidRDefault="008F23A3" w:rsidP="005402E6">
            <w:pPr>
              <w:rPr>
                <w:rFonts w:ascii="Myriad Pro" w:hAnsi="Myriad Pro"/>
                <w:color w:val="FF0000"/>
                <w:sz w:val="24"/>
              </w:rPr>
            </w:pPr>
          </w:p>
          <w:p w14:paraId="226200BB" w14:textId="77777777" w:rsidR="008F23A3" w:rsidRPr="00AB27FB" w:rsidRDefault="008F23A3" w:rsidP="005402E6">
            <w:pPr>
              <w:rPr>
                <w:rFonts w:ascii="Myriad Pro" w:hAnsi="Myriad Pro"/>
                <w:color w:val="FF0000"/>
                <w:sz w:val="24"/>
              </w:rPr>
            </w:pPr>
          </w:p>
          <w:p w14:paraId="24C2BD75" w14:textId="77777777" w:rsidR="008F23A3" w:rsidRPr="00AB27FB" w:rsidRDefault="008F23A3" w:rsidP="005402E6">
            <w:pPr>
              <w:rPr>
                <w:rFonts w:ascii="Myriad Pro" w:hAnsi="Myriad Pro"/>
                <w:color w:val="FF0000"/>
                <w:sz w:val="24"/>
              </w:rPr>
            </w:pPr>
          </w:p>
        </w:tc>
        <w:tc>
          <w:tcPr>
            <w:tcW w:w="197" w:type="pct"/>
          </w:tcPr>
          <w:p w14:paraId="0411620A" w14:textId="77777777" w:rsidR="008F23A3" w:rsidRPr="00AB27FB" w:rsidRDefault="008F23A3" w:rsidP="005402E6">
            <w:pPr>
              <w:pStyle w:val="BodyText"/>
            </w:pPr>
          </w:p>
        </w:tc>
        <w:tc>
          <w:tcPr>
            <w:tcW w:w="591" w:type="pct"/>
            <w:gridSpan w:val="2"/>
            <w:vMerge/>
          </w:tcPr>
          <w:p w14:paraId="5DEAFBD5" w14:textId="34503516" w:rsidR="008F23A3" w:rsidRPr="00AB27FB" w:rsidRDefault="008F23A3" w:rsidP="005402E6">
            <w:pPr>
              <w:pStyle w:val="BodyText"/>
            </w:pPr>
          </w:p>
        </w:tc>
        <w:tc>
          <w:tcPr>
            <w:tcW w:w="987" w:type="pct"/>
            <w:gridSpan w:val="3"/>
          </w:tcPr>
          <w:p w14:paraId="1ACBFB6A" w14:textId="77777777" w:rsidR="008F23A3" w:rsidRPr="00AB27FB" w:rsidRDefault="008F23A3" w:rsidP="005402E6">
            <w:pPr>
              <w:rPr>
                <w:rFonts w:ascii="Myriad Pro" w:hAnsi="Myriad Pro"/>
                <w:sz w:val="24"/>
              </w:rPr>
            </w:pPr>
            <w:r w:rsidRPr="00AB27FB">
              <w:rPr>
                <w:rFonts w:ascii="Myriad Pro" w:hAnsi="Myriad Pro" w:cs="Arial"/>
                <w:sz w:val="24"/>
              </w:rPr>
              <w:t>Overall risk profile</w:t>
            </w:r>
          </w:p>
        </w:tc>
        <w:tc>
          <w:tcPr>
            <w:tcW w:w="978" w:type="pct"/>
            <w:tcBorders>
              <w:bottom w:val="single" w:sz="4" w:space="0" w:color="auto"/>
            </w:tcBorders>
          </w:tcPr>
          <w:p w14:paraId="1E78CD9A" w14:textId="170B5B03" w:rsidR="008F23A3" w:rsidRPr="00AB27FB" w:rsidRDefault="00B2656E" w:rsidP="005402E6">
            <w:pPr>
              <w:pStyle w:val="BodyText"/>
            </w:pPr>
            <w:r w:rsidRPr="00AB27FB">
              <w:t xml:space="preserve">High risk of further </w:t>
            </w:r>
            <w:proofErr w:type="spellStart"/>
            <w:r w:rsidRPr="00AB27FB">
              <w:t>self harm</w:t>
            </w:r>
            <w:proofErr w:type="spellEnd"/>
            <w:r w:rsidRPr="00AB27FB">
              <w:t xml:space="preserve"> and flight as history is limited.</w:t>
            </w:r>
          </w:p>
        </w:tc>
        <w:tc>
          <w:tcPr>
            <w:tcW w:w="218" w:type="pct"/>
            <w:tcBorders>
              <w:bottom w:val="single" w:sz="4" w:space="0" w:color="auto"/>
            </w:tcBorders>
          </w:tcPr>
          <w:p w14:paraId="144360E8" w14:textId="77777777" w:rsidR="008F23A3" w:rsidRPr="00AB27FB" w:rsidRDefault="008F23A3" w:rsidP="005402E6">
            <w:pPr>
              <w:pStyle w:val="BodyText"/>
            </w:pPr>
          </w:p>
        </w:tc>
      </w:tr>
      <w:tr w:rsidR="008F23A3" w:rsidRPr="00AB27FB" w14:paraId="4FEF43DE" w14:textId="77E95941" w:rsidTr="00B2656E">
        <w:trPr>
          <w:cantSplit/>
          <w:trHeight w:val="75"/>
        </w:trPr>
        <w:tc>
          <w:tcPr>
            <w:tcW w:w="141" w:type="pct"/>
            <w:vMerge/>
            <w:shd w:val="clear" w:color="auto" w:fill="auto"/>
          </w:tcPr>
          <w:p w14:paraId="59BAD429" w14:textId="77777777" w:rsidR="008F23A3" w:rsidRPr="00AB27FB" w:rsidRDefault="008F23A3" w:rsidP="005402E6">
            <w:pPr>
              <w:pStyle w:val="BodyText"/>
            </w:pPr>
          </w:p>
        </w:tc>
        <w:tc>
          <w:tcPr>
            <w:tcW w:w="4640" w:type="pct"/>
            <w:gridSpan w:val="12"/>
            <w:shd w:val="clear" w:color="auto" w:fill="1978C8"/>
          </w:tcPr>
          <w:p w14:paraId="6F69FBD6" w14:textId="29EAD354" w:rsidR="008F23A3" w:rsidRPr="00AB27FB" w:rsidRDefault="008F23A3" w:rsidP="005402E6">
            <w:pPr>
              <w:rPr>
                <w:rFonts w:ascii="Myriad Pro" w:hAnsi="Myriad Pro"/>
                <w:sz w:val="8"/>
                <w:szCs w:val="8"/>
              </w:rPr>
            </w:pPr>
          </w:p>
        </w:tc>
        <w:tc>
          <w:tcPr>
            <w:tcW w:w="218" w:type="pct"/>
            <w:shd w:val="clear" w:color="auto" w:fill="1978C8"/>
          </w:tcPr>
          <w:p w14:paraId="4E11FC90" w14:textId="77777777" w:rsidR="008F23A3" w:rsidRPr="00AB27FB" w:rsidRDefault="008F23A3" w:rsidP="005402E6">
            <w:pPr>
              <w:rPr>
                <w:rFonts w:ascii="Myriad Pro" w:hAnsi="Myriad Pro"/>
                <w:sz w:val="8"/>
                <w:szCs w:val="8"/>
              </w:rPr>
            </w:pPr>
          </w:p>
        </w:tc>
      </w:tr>
      <w:tr w:rsidR="00D44EBE" w:rsidRPr="00AB27FB" w14:paraId="35265ED0" w14:textId="2312F429" w:rsidTr="00B2656E">
        <w:trPr>
          <w:cantSplit/>
          <w:trHeight w:val="2096"/>
        </w:trPr>
        <w:tc>
          <w:tcPr>
            <w:tcW w:w="141" w:type="pct"/>
            <w:vMerge/>
            <w:shd w:val="clear" w:color="auto" w:fill="auto"/>
          </w:tcPr>
          <w:p w14:paraId="290B70B2" w14:textId="77777777" w:rsidR="008F23A3" w:rsidRPr="00AB27FB" w:rsidRDefault="008F23A3" w:rsidP="005402E6">
            <w:pPr>
              <w:pStyle w:val="BodyText"/>
            </w:pPr>
          </w:p>
        </w:tc>
        <w:tc>
          <w:tcPr>
            <w:tcW w:w="501" w:type="pct"/>
            <w:shd w:val="clear" w:color="auto" w:fill="auto"/>
          </w:tcPr>
          <w:p w14:paraId="36EF165C" w14:textId="77777777" w:rsidR="008F23A3" w:rsidRPr="00AB27FB" w:rsidRDefault="008F23A3" w:rsidP="005402E6">
            <w:pPr>
              <w:pStyle w:val="BodyText"/>
            </w:pPr>
            <w:r w:rsidRPr="00AB27FB">
              <w:t>Emergency physical treatment</w:t>
            </w:r>
          </w:p>
        </w:tc>
        <w:tc>
          <w:tcPr>
            <w:tcW w:w="1386" w:type="pct"/>
            <w:gridSpan w:val="4"/>
            <w:shd w:val="clear" w:color="auto" w:fill="auto"/>
          </w:tcPr>
          <w:p w14:paraId="67D347A6"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222221"/>
                <w:sz w:val="24"/>
                <w:lang w:val="en-US"/>
              </w:rPr>
            </w:pPr>
            <w:r w:rsidRPr="00B2656E">
              <w:rPr>
                <w:rFonts w:ascii="Myriad Pro" w:hAnsi="Myriad Pro" w:cs="Courier New"/>
                <w:color w:val="222221"/>
                <w:sz w:val="24"/>
                <w:lang w:val="en-US"/>
              </w:rPr>
              <w:t xml:space="preserve">Wounds need to be irrigated, explored, </w:t>
            </w:r>
            <w:proofErr w:type="gramStart"/>
            <w:r w:rsidRPr="00B2656E">
              <w:rPr>
                <w:rFonts w:ascii="Myriad Pro" w:hAnsi="Myriad Pro" w:cs="Courier New"/>
                <w:color w:val="222221"/>
                <w:sz w:val="24"/>
                <w:lang w:val="en-US"/>
              </w:rPr>
              <w:t>closed</w:t>
            </w:r>
            <w:proofErr w:type="gramEnd"/>
            <w:r w:rsidRPr="00B2656E">
              <w:rPr>
                <w:rFonts w:ascii="Myriad Pro" w:hAnsi="Myriad Pro" w:cs="Courier New"/>
                <w:color w:val="222221"/>
                <w:sz w:val="24"/>
                <w:lang w:val="en-US"/>
              </w:rPr>
              <w:t>.</w:t>
            </w:r>
          </w:p>
          <w:p w14:paraId="2F7090D5"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222221"/>
                <w:sz w:val="24"/>
                <w:lang w:val="en-US"/>
              </w:rPr>
            </w:pPr>
            <w:r w:rsidRPr="00B2656E">
              <w:rPr>
                <w:rFonts w:ascii="Myriad Pro" w:hAnsi="Myriad Pro" w:cs="Courier New"/>
                <w:color w:val="222221"/>
                <w:sz w:val="24"/>
                <w:lang w:val="en-US"/>
              </w:rPr>
              <w:t xml:space="preserve">Antibiotics and antivirals until </w:t>
            </w:r>
            <w:proofErr w:type="spellStart"/>
            <w:r w:rsidRPr="00B2656E">
              <w:rPr>
                <w:rFonts w:ascii="Myriad Pro" w:hAnsi="Myriad Pro" w:cs="Courier New"/>
                <w:color w:val="222221"/>
                <w:sz w:val="24"/>
                <w:lang w:val="en-US"/>
              </w:rPr>
              <w:t>meningo</w:t>
            </w:r>
            <w:proofErr w:type="spellEnd"/>
            <w:r w:rsidRPr="00B2656E">
              <w:rPr>
                <w:rFonts w:ascii="Myriad Pro" w:hAnsi="Myriad Pro" w:cs="Courier New"/>
                <w:color w:val="222221"/>
                <w:sz w:val="24"/>
                <w:lang w:val="en-US"/>
              </w:rPr>
              <w:t>-encephalitis excluded.</w:t>
            </w:r>
          </w:p>
          <w:p w14:paraId="0C7119F1" w14:textId="77777777" w:rsidR="00B2656E" w:rsidRPr="00B2656E" w:rsidRDefault="00B2656E" w:rsidP="00B2656E">
            <w:pPr>
              <w:widowControl w:val="0"/>
              <w:tabs>
                <w:tab w:val="left" w:pos="2296"/>
              </w:tabs>
              <w:autoSpaceDE w:val="0"/>
              <w:autoSpaceDN w:val="0"/>
              <w:adjustRightInd w:val="0"/>
              <w:rPr>
                <w:rFonts w:ascii="Myriad Pro" w:hAnsi="Myriad Pro" w:cs="Courier New"/>
                <w:color w:val="222221"/>
                <w:sz w:val="24"/>
                <w:lang w:val="en-US"/>
              </w:rPr>
            </w:pPr>
            <w:r w:rsidRPr="00B2656E">
              <w:rPr>
                <w:rFonts w:ascii="Myriad Pro" w:hAnsi="Myriad Pro" w:cs="Courier New"/>
                <w:color w:val="222221"/>
                <w:sz w:val="24"/>
                <w:lang w:val="en-US"/>
              </w:rPr>
              <w:t>Need to exclude low Blood glucose as cause of altered mental state</w:t>
            </w:r>
          </w:p>
          <w:p w14:paraId="0D399C05" w14:textId="77777777" w:rsidR="008F23A3" w:rsidRPr="00AB27FB" w:rsidRDefault="008F23A3" w:rsidP="005402E6">
            <w:pPr>
              <w:pStyle w:val="BodyText"/>
            </w:pPr>
          </w:p>
          <w:p w14:paraId="76232210" w14:textId="77777777" w:rsidR="008F23A3" w:rsidRPr="00AB27FB" w:rsidRDefault="008F23A3" w:rsidP="005402E6">
            <w:pPr>
              <w:pStyle w:val="BodyText"/>
            </w:pPr>
          </w:p>
          <w:p w14:paraId="3CDEAD22" w14:textId="77777777" w:rsidR="008F23A3" w:rsidRPr="00AB27FB" w:rsidRDefault="008F23A3" w:rsidP="005402E6">
            <w:pPr>
              <w:pStyle w:val="BodyText"/>
            </w:pPr>
          </w:p>
          <w:p w14:paraId="45A4CBCA" w14:textId="77777777" w:rsidR="008F23A3" w:rsidRPr="00AB27FB" w:rsidRDefault="008F23A3" w:rsidP="005402E6">
            <w:pPr>
              <w:pStyle w:val="BodyText"/>
            </w:pPr>
          </w:p>
          <w:p w14:paraId="5E2AE770" w14:textId="77777777" w:rsidR="008F23A3" w:rsidRPr="00AB27FB" w:rsidRDefault="008F23A3" w:rsidP="005402E6">
            <w:pPr>
              <w:pStyle w:val="BodyText"/>
            </w:pPr>
          </w:p>
          <w:p w14:paraId="2EFD9279" w14:textId="77777777" w:rsidR="008F23A3" w:rsidRPr="00AB27FB" w:rsidRDefault="008F23A3" w:rsidP="005402E6">
            <w:pPr>
              <w:pStyle w:val="BodyText"/>
            </w:pPr>
          </w:p>
          <w:p w14:paraId="50E8FD2E" w14:textId="77777777" w:rsidR="008F23A3" w:rsidRPr="00AB27FB" w:rsidRDefault="008F23A3" w:rsidP="005402E6">
            <w:pPr>
              <w:pStyle w:val="BodyText"/>
            </w:pPr>
          </w:p>
        </w:tc>
        <w:tc>
          <w:tcPr>
            <w:tcW w:w="197" w:type="pct"/>
          </w:tcPr>
          <w:p w14:paraId="07D31DFB" w14:textId="77777777" w:rsidR="008F23A3" w:rsidRPr="00AB27FB" w:rsidRDefault="008F23A3" w:rsidP="005402E6">
            <w:pPr>
              <w:pStyle w:val="BodyText"/>
            </w:pPr>
          </w:p>
        </w:tc>
        <w:tc>
          <w:tcPr>
            <w:tcW w:w="591" w:type="pct"/>
            <w:gridSpan w:val="2"/>
            <w:shd w:val="clear" w:color="auto" w:fill="auto"/>
          </w:tcPr>
          <w:p w14:paraId="1545A3A8" w14:textId="6D5598C8" w:rsidR="008F23A3" w:rsidRPr="00AB27FB" w:rsidRDefault="008F23A3" w:rsidP="005402E6">
            <w:pPr>
              <w:pStyle w:val="BodyText"/>
            </w:pPr>
            <w:r w:rsidRPr="00AB27FB">
              <w:t>Emergency psychiatric management / consider MHA</w:t>
            </w:r>
          </w:p>
        </w:tc>
        <w:tc>
          <w:tcPr>
            <w:tcW w:w="1965" w:type="pct"/>
            <w:gridSpan w:val="4"/>
          </w:tcPr>
          <w:p w14:paraId="3B1A3A6D" w14:textId="77777777" w:rsidR="00B2656E" w:rsidRPr="00AB27FB" w:rsidRDefault="00B2656E" w:rsidP="00B2656E">
            <w:pPr>
              <w:rPr>
                <w:rFonts w:ascii="Myriad Pro" w:hAnsi="Myriad Pro"/>
                <w:sz w:val="24"/>
              </w:rPr>
            </w:pPr>
          </w:p>
          <w:p w14:paraId="56F3122B" w14:textId="13DB68C2" w:rsidR="00B2656E" w:rsidRPr="00B2656E" w:rsidRDefault="00446139" w:rsidP="00B2656E">
            <w:pPr>
              <w:rPr>
                <w:rFonts w:ascii="Myriad Pro" w:hAnsi="Myriad Pro"/>
                <w:sz w:val="24"/>
              </w:rPr>
            </w:pPr>
            <w:r>
              <w:rPr>
                <w:rFonts w:ascii="Myriad Pro" w:hAnsi="Myriad Pro"/>
                <w:sz w:val="24"/>
              </w:rPr>
              <w:t>This patient</w:t>
            </w:r>
            <w:r w:rsidR="00B2656E" w:rsidRPr="00B2656E">
              <w:rPr>
                <w:rFonts w:ascii="Myriad Pro" w:hAnsi="Myriad Pro"/>
                <w:sz w:val="24"/>
              </w:rPr>
              <w:t xml:space="preserve"> requires one to one observation in the ED.</w:t>
            </w:r>
          </w:p>
          <w:p w14:paraId="531DB144" w14:textId="77777777" w:rsidR="008F23A3" w:rsidRPr="00AB27FB" w:rsidRDefault="008F23A3" w:rsidP="005402E6">
            <w:pPr>
              <w:rPr>
                <w:rFonts w:ascii="Myriad Pro" w:hAnsi="Myriad Pro"/>
              </w:rPr>
            </w:pPr>
          </w:p>
        </w:tc>
        <w:tc>
          <w:tcPr>
            <w:tcW w:w="218" w:type="pct"/>
          </w:tcPr>
          <w:p w14:paraId="292D8630" w14:textId="77777777" w:rsidR="008F23A3" w:rsidRPr="00AB27FB" w:rsidRDefault="008F23A3" w:rsidP="005402E6">
            <w:pPr>
              <w:rPr>
                <w:rFonts w:ascii="Myriad Pro" w:hAnsi="Myriad Pro"/>
              </w:rPr>
            </w:pPr>
          </w:p>
        </w:tc>
      </w:tr>
      <w:tr w:rsidR="008F23A3" w:rsidRPr="00AB27FB" w14:paraId="7C718BE3" w14:textId="77777777" w:rsidTr="008F23A3">
        <w:trPr>
          <w:cantSplit/>
          <w:trHeight w:val="75"/>
        </w:trPr>
        <w:tc>
          <w:tcPr>
            <w:tcW w:w="5000" w:type="pct"/>
            <w:gridSpan w:val="14"/>
            <w:shd w:val="clear" w:color="auto" w:fill="1978C8"/>
            <w:textDirection w:val="btLr"/>
          </w:tcPr>
          <w:p w14:paraId="659ABDD5" w14:textId="77777777" w:rsidR="008F23A3" w:rsidRPr="00AB27FB" w:rsidRDefault="008F23A3" w:rsidP="005402E6">
            <w:pPr>
              <w:rPr>
                <w:rFonts w:ascii="Myriad Pro" w:hAnsi="Myriad Pro"/>
                <w:sz w:val="8"/>
                <w:szCs w:val="8"/>
              </w:rPr>
            </w:pPr>
          </w:p>
        </w:tc>
      </w:tr>
      <w:tr w:rsidR="008F23A3" w:rsidRPr="00AB27FB" w14:paraId="5B93DD12" w14:textId="5281A93E" w:rsidTr="00B2656E">
        <w:trPr>
          <w:cantSplit/>
          <w:trHeight w:val="75"/>
        </w:trPr>
        <w:tc>
          <w:tcPr>
            <w:tcW w:w="141" w:type="pct"/>
            <w:vMerge w:val="restart"/>
            <w:textDirection w:val="btLr"/>
          </w:tcPr>
          <w:p w14:paraId="4E2248B3" w14:textId="32C7508C" w:rsidR="008F23A3" w:rsidRPr="00AB27FB" w:rsidRDefault="008F23A3" w:rsidP="008F23A3">
            <w:pPr>
              <w:pStyle w:val="BodyText"/>
              <w:ind w:left="113" w:right="113"/>
              <w:jc w:val="center"/>
              <w:rPr>
                <w:sz w:val="16"/>
                <w:szCs w:val="16"/>
              </w:rPr>
            </w:pPr>
            <w:r w:rsidRPr="00AB27FB">
              <w:rPr>
                <w:rFonts w:cs="Times New Roman"/>
                <w:color w:val="auto"/>
                <w:sz w:val="20"/>
                <w:lang w:val="en-GB"/>
              </w:rPr>
              <w:br w:type="page"/>
            </w:r>
            <w:r w:rsidRPr="00AB27FB">
              <w:rPr>
                <w:sz w:val="16"/>
                <w:szCs w:val="16"/>
              </w:rPr>
              <w:t>INITIVE CARE AND DISPOSAL</w:t>
            </w:r>
          </w:p>
        </w:tc>
        <w:tc>
          <w:tcPr>
            <w:tcW w:w="1103" w:type="pct"/>
            <w:gridSpan w:val="4"/>
          </w:tcPr>
          <w:p w14:paraId="144BCAC1" w14:textId="56444574" w:rsidR="008F23A3" w:rsidRPr="00AB27FB" w:rsidRDefault="008F23A3" w:rsidP="00446139">
            <w:pPr>
              <w:pStyle w:val="BodyText"/>
            </w:pPr>
            <w:r w:rsidRPr="00AB27FB">
              <w:t>Disposal</w:t>
            </w:r>
          </w:p>
        </w:tc>
        <w:tc>
          <w:tcPr>
            <w:tcW w:w="3538" w:type="pct"/>
            <w:gridSpan w:val="8"/>
          </w:tcPr>
          <w:p w14:paraId="77D7006A" w14:textId="2A482AF0" w:rsidR="00B2656E" w:rsidRPr="00B2656E" w:rsidRDefault="00446139" w:rsidP="00B2656E">
            <w:pPr>
              <w:rPr>
                <w:rFonts w:ascii="Myriad Pro" w:hAnsi="Myriad Pro"/>
                <w:sz w:val="24"/>
              </w:rPr>
            </w:pPr>
            <w:r>
              <w:rPr>
                <w:rFonts w:ascii="Myriad Pro" w:hAnsi="Myriad Pro"/>
                <w:sz w:val="24"/>
              </w:rPr>
              <w:t>This patient</w:t>
            </w:r>
            <w:r w:rsidR="00B2656E" w:rsidRPr="00B2656E">
              <w:rPr>
                <w:rFonts w:ascii="Myriad Pro" w:hAnsi="Myriad Pro"/>
                <w:sz w:val="24"/>
              </w:rPr>
              <w:t xml:space="preserve"> requires further investigation on the OMU and will require one to one observation on the ward.</w:t>
            </w:r>
          </w:p>
          <w:p w14:paraId="36D9C629" w14:textId="77777777" w:rsidR="008F23A3" w:rsidRPr="00AB27FB" w:rsidRDefault="008F23A3" w:rsidP="005402E6">
            <w:pPr>
              <w:rPr>
                <w:rFonts w:ascii="Myriad Pro" w:hAnsi="Myriad Pro"/>
                <w:szCs w:val="20"/>
              </w:rPr>
            </w:pPr>
          </w:p>
        </w:tc>
        <w:tc>
          <w:tcPr>
            <w:tcW w:w="218" w:type="pct"/>
            <w:tcBorders>
              <w:bottom w:val="single" w:sz="4" w:space="0" w:color="auto"/>
            </w:tcBorders>
          </w:tcPr>
          <w:p w14:paraId="53468624" w14:textId="77777777" w:rsidR="008F23A3" w:rsidRPr="00AB27FB" w:rsidRDefault="008F23A3" w:rsidP="005402E6">
            <w:pPr>
              <w:rPr>
                <w:rFonts w:ascii="Myriad Pro" w:hAnsi="Myriad Pro"/>
                <w:sz w:val="24"/>
              </w:rPr>
            </w:pPr>
          </w:p>
        </w:tc>
      </w:tr>
      <w:tr w:rsidR="008F23A3" w:rsidRPr="00AB27FB" w14:paraId="09EE4B52" w14:textId="5394EC04" w:rsidTr="00B2656E">
        <w:trPr>
          <w:cantSplit/>
          <w:trHeight w:val="75"/>
        </w:trPr>
        <w:tc>
          <w:tcPr>
            <w:tcW w:w="141" w:type="pct"/>
            <w:vMerge/>
          </w:tcPr>
          <w:p w14:paraId="5294F4FF" w14:textId="77777777" w:rsidR="008F23A3" w:rsidRPr="00AB27FB" w:rsidRDefault="008F23A3" w:rsidP="005402E6">
            <w:pPr>
              <w:pStyle w:val="BodyText"/>
            </w:pPr>
          </w:p>
        </w:tc>
        <w:tc>
          <w:tcPr>
            <w:tcW w:w="1103" w:type="pct"/>
            <w:gridSpan w:val="4"/>
          </w:tcPr>
          <w:p w14:paraId="3787C556" w14:textId="77777777" w:rsidR="008F23A3" w:rsidRPr="00AB27FB" w:rsidRDefault="008F23A3" w:rsidP="005402E6">
            <w:pPr>
              <w:pStyle w:val="BodyText"/>
            </w:pPr>
            <w:r w:rsidRPr="00AB27FB">
              <w:t>Reassess risk</w:t>
            </w:r>
          </w:p>
        </w:tc>
        <w:tc>
          <w:tcPr>
            <w:tcW w:w="3538" w:type="pct"/>
            <w:gridSpan w:val="8"/>
          </w:tcPr>
          <w:p w14:paraId="1A3F80F8" w14:textId="0B65693F" w:rsidR="00B2656E" w:rsidRPr="00B2656E" w:rsidRDefault="00446139" w:rsidP="00B2656E">
            <w:pPr>
              <w:rPr>
                <w:rFonts w:ascii="Myriad Pro" w:hAnsi="Myriad Pro"/>
                <w:sz w:val="24"/>
              </w:rPr>
            </w:pPr>
            <w:r w:rsidRPr="005A2178">
              <w:rPr>
                <w:rFonts w:ascii="Myriad Pro" w:hAnsi="Myriad Pro"/>
                <w:i/>
                <w:sz w:val="24"/>
              </w:rPr>
              <w:t>S/h</w:t>
            </w:r>
            <w:r w:rsidR="00B2656E" w:rsidRPr="005A2178">
              <w:rPr>
                <w:rFonts w:ascii="Myriad Pro" w:hAnsi="Myriad Pro"/>
                <w:i/>
                <w:sz w:val="24"/>
              </w:rPr>
              <w:t>e</w:t>
            </w:r>
            <w:r w:rsidR="00B2656E" w:rsidRPr="00B2656E">
              <w:rPr>
                <w:rFonts w:ascii="Myriad Pro" w:hAnsi="Myriad Pro"/>
                <w:sz w:val="24"/>
              </w:rPr>
              <w:t xml:space="preserve"> will require continued observation with regular review from liaison mental health at least every 24 hours, whilst investigations </w:t>
            </w:r>
            <w:proofErr w:type="gramStart"/>
            <w:r w:rsidR="00B2656E" w:rsidRPr="00B2656E">
              <w:rPr>
                <w:rFonts w:ascii="Myriad Pro" w:hAnsi="Myriad Pro"/>
                <w:sz w:val="24"/>
              </w:rPr>
              <w:t>are being pursued</w:t>
            </w:r>
            <w:proofErr w:type="gramEnd"/>
            <w:r w:rsidR="00B2656E" w:rsidRPr="00B2656E">
              <w:rPr>
                <w:rFonts w:ascii="Myriad Pro" w:hAnsi="Myriad Pro"/>
                <w:sz w:val="24"/>
              </w:rPr>
              <w:t xml:space="preserve">. </w:t>
            </w:r>
          </w:p>
          <w:p w14:paraId="11E143AF" w14:textId="77777777" w:rsidR="008F23A3" w:rsidRPr="00AB27FB" w:rsidRDefault="008F23A3" w:rsidP="005402E6">
            <w:pPr>
              <w:rPr>
                <w:rFonts w:ascii="Myriad Pro" w:hAnsi="Myriad Pro"/>
                <w:szCs w:val="20"/>
              </w:rPr>
            </w:pPr>
          </w:p>
        </w:tc>
        <w:tc>
          <w:tcPr>
            <w:tcW w:w="218" w:type="pct"/>
            <w:tcBorders>
              <w:bottom w:val="single" w:sz="4" w:space="0" w:color="auto"/>
            </w:tcBorders>
          </w:tcPr>
          <w:p w14:paraId="132F4699" w14:textId="77777777" w:rsidR="008F23A3" w:rsidRPr="00AB27FB" w:rsidRDefault="008F23A3" w:rsidP="005402E6">
            <w:pPr>
              <w:rPr>
                <w:rFonts w:ascii="Myriad Pro" w:hAnsi="Myriad Pro"/>
                <w:sz w:val="24"/>
              </w:rPr>
            </w:pPr>
          </w:p>
        </w:tc>
      </w:tr>
      <w:tr w:rsidR="008F23A3" w:rsidRPr="00AB27FB" w14:paraId="68B4E027" w14:textId="17B419B3" w:rsidTr="00B2656E">
        <w:trPr>
          <w:cantSplit/>
          <w:trHeight w:val="75"/>
        </w:trPr>
        <w:tc>
          <w:tcPr>
            <w:tcW w:w="141" w:type="pct"/>
            <w:vMerge/>
          </w:tcPr>
          <w:p w14:paraId="15CC4BDA" w14:textId="77777777" w:rsidR="008F23A3" w:rsidRPr="00AB27FB" w:rsidRDefault="008F23A3" w:rsidP="005402E6">
            <w:pPr>
              <w:pStyle w:val="BodyText"/>
            </w:pPr>
          </w:p>
        </w:tc>
        <w:tc>
          <w:tcPr>
            <w:tcW w:w="1103" w:type="pct"/>
            <w:gridSpan w:val="4"/>
            <w:vMerge w:val="restart"/>
          </w:tcPr>
          <w:p w14:paraId="5986B379" w14:textId="77777777" w:rsidR="008F23A3" w:rsidRPr="00AB27FB" w:rsidRDefault="008F23A3" w:rsidP="005402E6">
            <w:pPr>
              <w:pStyle w:val="BodyText"/>
              <w:rPr>
                <w:color w:val="FF0000"/>
              </w:rPr>
            </w:pPr>
            <w:r w:rsidRPr="00AB27FB">
              <w:t>Handover to:</w:t>
            </w:r>
            <w:r w:rsidRPr="00AB27FB">
              <w:rPr>
                <w:color w:val="FF0000"/>
              </w:rPr>
              <w:t xml:space="preserve"> </w:t>
            </w:r>
          </w:p>
          <w:tbl>
            <w:tblPr>
              <w:tblStyle w:val="TableGrid"/>
              <w:tblW w:w="0" w:type="auto"/>
              <w:tblLook w:val="04A0" w:firstRow="1" w:lastRow="0" w:firstColumn="1" w:lastColumn="0" w:noHBand="0" w:noVBand="1"/>
            </w:tblPr>
            <w:tblGrid>
              <w:gridCol w:w="2465"/>
            </w:tblGrid>
            <w:tr w:rsidR="008F23A3" w:rsidRPr="00AB27FB" w14:paraId="15000C80" w14:textId="77777777" w:rsidTr="008F23A3">
              <w:tc>
                <w:tcPr>
                  <w:tcW w:w="2465" w:type="dxa"/>
                </w:tcPr>
                <w:p w14:paraId="1FA01B86" w14:textId="77777777" w:rsidR="008F23A3" w:rsidRPr="00AB27FB" w:rsidRDefault="008F23A3" w:rsidP="005402E6">
                  <w:pPr>
                    <w:pStyle w:val="BodyText"/>
                    <w:rPr>
                      <w:color w:val="FF0000"/>
                    </w:rPr>
                  </w:pPr>
                </w:p>
                <w:p w14:paraId="5C4CB31A" w14:textId="196C84B4" w:rsidR="008F23A3" w:rsidRPr="00AB27FB" w:rsidRDefault="00B2656E" w:rsidP="00B2656E">
                  <w:pPr>
                    <w:widowControl w:val="0"/>
                    <w:tabs>
                      <w:tab w:val="left" w:pos="2296"/>
                    </w:tabs>
                    <w:autoSpaceDE w:val="0"/>
                    <w:autoSpaceDN w:val="0"/>
                    <w:adjustRightInd w:val="0"/>
                    <w:rPr>
                      <w:rFonts w:ascii="Myriad Pro" w:hAnsi="Myriad Pro"/>
                      <w:color w:val="000000" w:themeColor="text1"/>
                    </w:rPr>
                  </w:pPr>
                  <w:r w:rsidRPr="00B2656E">
                    <w:rPr>
                      <w:rFonts w:ascii="Myriad Pro" w:hAnsi="Myriad Pro" w:cs="Courier New"/>
                      <w:color w:val="000000" w:themeColor="text1"/>
                      <w:sz w:val="24"/>
                      <w:lang w:val="en-US"/>
                    </w:rPr>
                    <w:t>OMU</w:t>
                  </w:r>
                </w:p>
                <w:p w14:paraId="057FDAF8" w14:textId="77777777" w:rsidR="008F23A3" w:rsidRPr="00AB27FB" w:rsidRDefault="008F23A3" w:rsidP="005402E6">
                  <w:pPr>
                    <w:pStyle w:val="BodyText"/>
                    <w:rPr>
                      <w:color w:val="FF0000"/>
                    </w:rPr>
                  </w:pPr>
                </w:p>
              </w:tc>
            </w:tr>
          </w:tbl>
          <w:p w14:paraId="3DEC4B04" w14:textId="77777777" w:rsidR="008F23A3" w:rsidRPr="00AB27FB" w:rsidRDefault="008F23A3" w:rsidP="005402E6">
            <w:pPr>
              <w:pStyle w:val="BodyText"/>
              <w:rPr>
                <w:color w:val="FF0000"/>
              </w:rPr>
            </w:pPr>
          </w:p>
          <w:p w14:paraId="2D069AFE" w14:textId="77777777" w:rsidR="008F23A3" w:rsidRPr="00AB27FB" w:rsidRDefault="008F23A3" w:rsidP="005402E6">
            <w:pPr>
              <w:pStyle w:val="BodyText"/>
            </w:pPr>
            <w:r w:rsidRPr="00AB27FB">
              <w:t>including on-going care plan</w:t>
            </w:r>
          </w:p>
        </w:tc>
        <w:tc>
          <w:tcPr>
            <w:tcW w:w="763" w:type="pct"/>
            <w:tcBorders>
              <w:bottom w:val="single" w:sz="4" w:space="0" w:color="auto"/>
            </w:tcBorders>
          </w:tcPr>
          <w:p w14:paraId="596AA9B6" w14:textId="34C00839" w:rsidR="008F23A3" w:rsidRPr="00AB27FB" w:rsidRDefault="008F23A3" w:rsidP="005402E6">
            <w:pPr>
              <w:rPr>
                <w:rFonts w:ascii="Myriad Pro" w:hAnsi="Myriad Pro"/>
                <w:sz w:val="24"/>
              </w:rPr>
            </w:pPr>
            <w:r w:rsidRPr="00AB27FB">
              <w:rPr>
                <w:rFonts w:ascii="Myriad Pro" w:hAnsi="Myriad Pro"/>
                <w:b/>
                <w:sz w:val="24"/>
              </w:rPr>
              <w:lastRenderedPageBreak/>
              <w:t>S</w:t>
            </w:r>
            <w:r w:rsidRPr="00AB27FB">
              <w:rPr>
                <w:rFonts w:ascii="Myriad Pro" w:hAnsi="Myriad Pro"/>
                <w:sz w:val="24"/>
              </w:rPr>
              <w:t>ituation</w:t>
            </w:r>
          </w:p>
        </w:tc>
        <w:tc>
          <w:tcPr>
            <w:tcW w:w="2775" w:type="pct"/>
            <w:gridSpan w:val="7"/>
            <w:tcBorders>
              <w:bottom w:val="single" w:sz="4" w:space="0" w:color="auto"/>
            </w:tcBorders>
          </w:tcPr>
          <w:p w14:paraId="272244C4" w14:textId="0A0DD133" w:rsidR="008F23A3" w:rsidRPr="00AB27FB" w:rsidRDefault="00B2656E" w:rsidP="005402E6">
            <w:pPr>
              <w:rPr>
                <w:rFonts w:ascii="Myriad Pro" w:hAnsi="Myriad Pro"/>
                <w:sz w:val="24"/>
              </w:rPr>
            </w:pPr>
            <w:r w:rsidRPr="00AB27FB">
              <w:rPr>
                <w:rFonts w:ascii="Myriad Pro" w:hAnsi="Myriad Pro"/>
                <w:sz w:val="24"/>
              </w:rPr>
              <w:t xml:space="preserve">Bizarre multiple </w:t>
            </w:r>
            <w:proofErr w:type="spellStart"/>
            <w:r w:rsidRPr="00AB27FB">
              <w:rPr>
                <w:rFonts w:ascii="Myriad Pro" w:hAnsi="Myriad Pro"/>
                <w:sz w:val="24"/>
              </w:rPr>
              <w:t>self harm</w:t>
            </w:r>
            <w:proofErr w:type="spellEnd"/>
            <w:r w:rsidRPr="00AB27FB">
              <w:rPr>
                <w:rFonts w:ascii="Myriad Pro" w:hAnsi="Myriad Pro"/>
                <w:sz w:val="24"/>
              </w:rPr>
              <w:t xml:space="preserve"> Possible auditory hallucinations.</w:t>
            </w:r>
          </w:p>
        </w:tc>
        <w:tc>
          <w:tcPr>
            <w:tcW w:w="218" w:type="pct"/>
            <w:tcBorders>
              <w:bottom w:val="single" w:sz="4" w:space="0" w:color="auto"/>
            </w:tcBorders>
          </w:tcPr>
          <w:p w14:paraId="734AB1C1" w14:textId="77777777" w:rsidR="008F23A3" w:rsidRPr="00AB27FB" w:rsidRDefault="008F23A3" w:rsidP="005402E6">
            <w:pPr>
              <w:rPr>
                <w:rFonts w:ascii="Myriad Pro" w:hAnsi="Myriad Pro"/>
                <w:sz w:val="24"/>
              </w:rPr>
            </w:pPr>
          </w:p>
        </w:tc>
      </w:tr>
      <w:tr w:rsidR="008F23A3" w:rsidRPr="00AB27FB" w14:paraId="5CFAF22B" w14:textId="13922F21" w:rsidTr="00B2656E">
        <w:trPr>
          <w:cantSplit/>
          <w:trHeight w:val="75"/>
        </w:trPr>
        <w:tc>
          <w:tcPr>
            <w:tcW w:w="141" w:type="pct"/>
            <w:vMerge/>
          </w:tcPr>
          <w:p w14:paraId="7E0826E9" w14:textId="77777777" w:rsidR="008F23A3" w:rsidRPr="00AB27FB" w:rsidRDefault="008F23A3" w:rsidP="005402E6">
            <w:pPr>
              <w:pStyle w:val="BodyText"/>
              <w:rPr>
                <w:b/>
              </w:rPr>
            </w:pPr>
          </w:p>
        </w:tc>
        <w:tc>
          <w:tcPr>
            <w:tcW w:w="1103" w:type="pct"/>
            <w:gridSpan w:val="4"/>
            <w:vMerge/>
          </w:tcPr>
          <w:p w14:paraId="19C9A452" w14:textId="77777777" w:rsidR="008F23A3" w:rsidRPr="00AB27FB" w:rsidRDefault="008F23A3" w:rsidP="005402E6">
            <w:pPr>
              <w:pStyle w:val="BodyText"/>
              <w:rPr>
                <w:b/>
              </w:rPr>
            </w:pPr>
          </w:p>
        </w:tc>
        <w:tc>
          <w:tcPr>
            <w:tcW w:w="763" w:type="pct"/>
            <w:tcBorders>
              <w:bottom w:val="single" w:sz="4" w:space="0" w:color="auto"/>
            </w:tcBorders>
          </w:tcPr>
          <w:p w14:paraId="7B2F96A7" w14:textId="45D72D38" w:rsidR="008F23A3" w:rsidRPr="00AB27FB" w:rsidRDefault="008F23A3" w:rsidP="005402E6">
            <w:pPr>
              <w:rPr>
                <w:rFonts w:ascii="Myriad Pro" w:hAnsi="Myriad Pro"/>
                <w:sz w:val="24"/>
              </w:rPr>
            </w:pPr>
            <w:r w:rsidRPr="00AB27FB">
              <w:rPr>
                <w:rFonts w:ascii="Myriad Pro" w:hAnsi="Myriad Pro"/>
                <w:b/>
                <w:sz w:val="24"/>
              </w:rPr>
              <w:t>B</w:t>
            </w:r>
            <w:r w:rsidRPr="00AB27FB">
              <w:rPr>
                <w:rFonts w:ascii="Myriad Pro" w:hAnsi="Myriad Pro"/>
                <w:sz w:val="24"/>
              </w:rPr>
              <w:t>ackground</w:t>
            </w:r>
          </w:p>
        </w:tc>
        <w:tc>
          <w:tcPr>
            <w:tcW w:w="2775" w:type="pct"/>
            <w:gridSpan w:val="7"/>
            <w:tcBorders>
              <w:bottom w:val="single" w:sz="4" w:space="0" w:color="auto"/>
            </w:tcBorders>
          </w:tcPr>
          <w:p w14:paraId="223B6E15" w14:textId="57C19A67" w:rsidR="008F23A3" w:rsidRPr="00AB27FB" w:rsidRDefault="00B2656E" w:rsidP="005402E6">
            <w:pPr>
              <w:rPr>
                <w:rFonts w:ascii="Myriad Pro" w:hAnsi="Myriad Pro"/>
                <w:sz w:val="24"/>
              </w:rPr>
            </w:pPr>
            <w:r w:rsidRPr="00AB27FB">
              <w:rPr>
                <w:rFonts w:ascii="Myriad Pro" w:hAnsi="Myriad Pro"/>
                <w:sz w:val="24"/>
              </w:rPr>
              <w:t xml:space="preserve">No prior psychiatric history. </w:t>
            </w:r>
            <w:proofErr w:type="gramStart"/>
            <w:r w:rsidRPr="00AB27FB">
              <w:rPr>
                <w:rFonts w:ascii="Myriad Pro" w:hAnsi="Myriad Pro"/>
                <w:sz w:val="24"/>
              </w:rPr>
              <w:t>But</w:t>
            </w:r>
            <w:proofErr w:type="gramEnd"/>
            <w:r w:rsidRPr="00AB27FB">
              <w:rPr>
                <w:rFonts w:ascii="Myriad Pro" w:hAnsi="Myriad Pro"/>
                <w:sz w:val="24"/>
              </w:rPr>
              <w:t xml:space="preserve"> pattern of increasing isolation over the last 12 months. Has raised temperature on assessment of unknown cause.</w:t>
            </w:r>
          </w:p>
        </w:tc>
        <w:tc>
          <w:tcPr>
            <w:tcW w:w="218" w:type="pct"/>
            <w:tcBorders>
              <w:bottom w:val="single" w:sz="4" w:space="0" w:color="auto"/>
            </w:tcBorders>
          </w:tcPr>
          <w:p w14:paraId="6A26BBC2" w14:textId="77777777" w:rsidR="008F23A3" w:rsidRPr="00AB27FB" w:rsidRDefault="008F23A3" w:rsidP="005402E6">
            <w:pPr>
              <w:rPr>
                <w:rFonts w:ascii="Myriad Pro" w:hAnsi="Myriad Pro"/>
                <w:sz w:val="24"/>
              </w:rPr>
            </w:pPr>
          </w:p>
        </w:tc>
      </w:tr>
      <w:tr w:rsidR="00B2656E" w:rsidRPr="00AB27FB" w14:paraId="1BF1D538" w14:textId="6AFDF936" w:rsidTr="00B2656E">
        <w:trPr>
          <w:cantSplit/>
          <w:trHeight w:val="75"/>
        </w:trPr>
        <w:tc>
          <w:tcPr>
            <w:tcW w:w="141" w:type="pct"/>
            <w:vMerge/>
          </w:tcPr>
          <w:p w14:paraId="222953F5" w14:textId="77777777" w:rsidR="00B2656E" w:rsidRPr="00AB27FB" w:rsidRDefault="00B2656E" w:rsidP="00B2656E">
            <w:pPr>
              <w:pStyle w:val="BodyText"/>
              <w:rPr>
                <w:b/>
              </w:rPr>
            </w:pPr>
          </w:p>
        </w:tc>
        <w:tc>
          <w:tcPr>
            <w:tcW w:w="1103" w:type="pct"/>
            <w:gridSpan w:val="4"/>
            <w:vMerge/>
          </w:tcPr>
          <w:p w14:paraId="2686ACE8" w14:textId="77777777" w:rsidR="00B2656E" w:rsidRPr="00AB27FB" w:rsidRDefault="00B2656E" w:rsidP="00B2656E">
            <w:pPr>
              <w:pStyle w:val="BodyText"/>
              <w:rPr>
                <w:b/>
              </w:rPr>
            </w:pPr>
          </w:p>
        </w:tc>
        <w:tc>
          <w:tcPr>
            <w:tcW w:w="763" w:type="pct"/>
            <w:tcBorders>
              <w:bottom w:val="single" w:sz="4" w:space="0" w:color="auto"/>
            </w:tcBorders>
          </w:tcPr>
          <w:p w14:paraId="5D935812" w14:textId="20A106FD" w:rsidR="00B2656E" w:rsidRPr="00AB27FB" w:rsidRDefault="00B2656E" w:rsidP="00B2656E">
            <w:pPr>
              <w:rPr>
                <w:rFonts w:ascii="Myriad Pro" w:hAnsi="Myriad Pro"/>
                <w:sz w:val="24"/>
              </w:rPr>
            </w:pPr>
            <w:r w:rsidRPr="00AB27FB">
              <w:rPr>
                <w:rFonts w:ascii="Myriad Pro" w:hAnsi="Myriad Pro"/>
                <w:b/>
                <w:sz w:val="24"/>
              </w:rPr>
              <w:t>A</w:t>
            </w:r>
            <w:r w:rsidRPr="00AB27FB">
              <w:rPr>
                <w:rFonts w:ascii="Myriad Pro" w:hAnsi="Myriad Pro"/>
                <w:sz w:val="24"/>
              </w:rPr>
              <w:t>ssessment</w:t>
            </w:r>
          </w:p>
        </w:tc>
        <w:tc>
          <w:tcPr>
            <w:tcW w:w="2775" w:type="pct"/>
            <w:gridSpan w:val="7"/>
            <w:tcBorders>
              <w:bottom w:val="single" w:sz="4" w:space="0" w:color="auto"/>
            </w:tcBorders>
          </w:tcPr>
          <w:p w14:paraId="0954F96F" w14:textId="48B8ECD5" w:rsidR="00B2656E" w:rsidRPr="00AB27FB" w:rsidRDefault="00B2656E" w:rsidP="00B2656E">
            <w:pPr>
              <w:rPr>
                <w:rFonts w:ascii="Myriad Pro" w:hAnsi="Myriad Pro"/>
                <w:sz w:val="24"/>
              </w:rPr>
            </w:pPr>
            <w:r w:rsidRPr="00AB27FB">
              <w:rPr>
                <w:rFonts w:ascii="Myriad Pro" w:hAnsi="Myriad Pro"/>
                <w:sz w:val="24"/>
              </w:rPr>
              <w:t xml:space="preserve">Difficult to assess as uncooperative. Appears suspicious. </w:t>
            </w:r>
          </w:p>
        </w:tc>
        <w:tc>
          <w:tcPr>
            <w:tcW w:w="218" w:type="pct"/>
            <w:tcBorders>
              <w:bottom w:val="single" w:sz="4" w:space="0" w:color="auto"/>
            </w:tcBorders>
          </w:tcPr>
          <w:p w14:paraId="2C4E7080" w14:textId="77777777" w:rsidR="00B2656E" w:rsidRPr="00AB27FB" w:rsidRDefault="00B2656E" w:rsidP="00B2656E">
            <w:pPr>
              <w:rPr>
                <w:rFonts w:ascii="Myriad Pro" w:hAnsi="Myriad Pro"/>
                <w:sz w:val="24"/>
              </w:rPr>
            </w:pPr>
          </w:p>
        </w:tc>
      </w:tr>
      <w:tr w:rsidR="00B2656E" w:rsidRPr="00AB27FB" w14:paraId="010274A9" w14:textId="583E96EB" w:rsidTr="00B2656E">
        <w:trPr>
          <w:cantSplit/>
          <w:trHeight w:val="75"/>
        </w:trPr>
        <w:tc>
          <w:tcPr>
            <w:tcW w:w="141" w:type="pct"/>
            <w:vMerge/>
            <w:tcBorders>
              <w:bottom w:val="single" w:sz="4" w:space="0" w:color="auto"/>
            </w:tcBorders>
          </w:tcPr>
          <w:p w14:paraId="278D7A2C" w14:textId="77777777" w:rsidR="00B2656E" w:rsidRPr="00AB27FB" w:rsidRDefault="00B2656E" w:rsidP="00B2656E">
            <w:pPr>
              <w:pStyle w:val="BodyText"/>
              <w:rPr>
                <w:b/>
              </w:rPr>
            </w:pPr>
          </w:p>
        </w:tc>
        <w:tc>
          <w:tcPr>
            <w:tcW w:w="1103" w:type="pct"/>
            <w:gridSpan w:val="4"/>
            <w:vMerge/>
            <w:tcBorders>
              <w:bottom w:val="single" w:sz="4" w:space="0" w:color="auto"/>
            </w:tcBorders>
          </w:tcPr>
          <w:p w14:paraId="79949FA1" w14:textId="77777777" w:rsidR="00B2656E" w:rsidRPr="00AB27FB" w:rsidRDefault="00B2656E" w:rsidP="00B2656E">
            <w:pPr>
              <w:pStyle w:val="BodyText"/>
              <w:rPr>
                <w:b/>
              </w:rPr>
            </w:pPr>
          </w:p>
        </w:tc>
        <w:tc>
          <w:tcPr>
            <w:tcW w:w="763" w:type="pct"/>
            <w:tcBorders>
              <w:bottom w:val="single" w:sz="4" w:space="0" w:color="auto"/>
            </w:tcBorders>
          </w:tcPr>
          <w:p w14:paraId="2BF41814" w14:textId="75DEF59A" w:rsidR="00B2656E" w:rsidRPr="00AB27FB" w:rsidRDefault="00B2656E" w:rsidP="00B2656E">
            <w:pPr>
              <w:rPr>
                <w:rFonts w:ascii="Myriad Pro" w:hAnsi="Myriad Pro"/>
                <w:sz w:val="24"/>
              </w:rPr>
            </w:pPr>
            <w:r w:rsidRPr="00AB27FB">
              <w:rPr>
                <w:rFonts w:ascii="Myriad Pro" w:hAnsi="Myriad Pro"/>
                <w:b/>
                <w:sz w:val="24"/>
              </w:rPr>
              <w:t>R</w:t>
            </w:r>
            <w:r w:rsidRPr="00AB27FB">
              <w:rPr>
                <w:rFonts w:ascii="Myriad Pro" w:hAnsi="Myriad Pro"/>
                <w:sz w:val="24"/>
              </w:rPr>
              <w:t>ecommendation</w:t>
            </w:r>
          </w:p>
        </w:tc>
        <w:tc>
          <w:tcPr>
            <w:tcW w:w="2775" w:type="pct"/>
            <w:gridSpan w:val="7"/>
            <w:tcBorders>
              <w:bottom w:val="single" w:sz="4" w:space="0" w:color="auto"/>
            </w:tcBorders>
          </w:tcPr>
          <w:p w14:paraId="4AC84B6D" w14:textId="3156308E" w:rsidR="00B2656E" w:rsidRPr="00AB27FB" w:rsidRDefault="009F446E" w:rsidP="00B2656E">
            <w:pPr>
              <w:rPr>
                <w:rFonts w:ascii="Myriad Pro" w:hAnsi="Myriad Pro"/>
                <w:sz w:val="24"/>
              </w:rPr>
            </w:pPr>
            <w:r w:rsidRPr="00AB27FB">
              <w:rPr>
                <w:rFonts w:ascii="Myriad Pro" w:hAnsi="Myriad Pro"/>
                <w:sz w:val="24"/>
              </w:rPr>
              <w:t xml:space="preserve">This may or may not be a functional or organic psychosis. Patient needs close observation on one to one basis to prevent further </w:t>
            </w:r>
            <w:proofErr w:type="spellStart"/>
            <w:proofErr w:type="gramStart"/>
            <w:r w:rsidRPr="00AB27FB">
              <w:rPr>
                <w:rFonts w:ascii="Myriad Pro" w:hAnsi="Myriad Pro"/>
                <w:sz w:val="24"/>
              </w:rPr>
              <w:t>self harm</w:t>
            </w:r>
            <w:proofErr w:type="spellEnd"/>
            <w:proofErr w:type="gramEnd"/>
            <w:r w:rsidRPr="00AB27FB">
              <w:rPr>
                <w:rFonts w:ascii="Myriad Pro" w:hAnsi="Myriad Pro"/>
                <w:sz w:val="24"/>
              </w:rPr>
              <w:t xml:space="preserve">. Ward should ensure this </w:t>
            </w:r>
            <w:proofErr w:type="gramStart"/>
            <w:r w:rsidRPr="00AB27FB">
              <w:rPr>
                <w:rFonts w:ascii="Myriad Pro" w:hAnsi="Myriad Pro"/>
                <w:sz w:val="24"/>
              </w:rPr>
              <w:t>is put</w:t>
            </w:r>
            <w:proofErr w:type="gramEnd"/>
            <w:r w:rsidRPr="00AB27FB">
              <w:rPr>
                <w:rFonts w:ascii="Myriad Pro" w:hAnsi="Myriad Pro"/>
                <w:sz w:val="24"/>
              </w:rPr>
              <w:t xml:space="preserve"> in place. Liaison mental health team to review on OMU and discuss observation and safety plan with OMU staff.</w:t>
            </w:r>
          </w:p>
        </w:tc>
        <w:tc>
          <w:tcPr>
            <w:tcW w:w="218" w:type="pct"/>
            <w:tcBorders>
              <w:bottom w:val="single" w:sz="4" w:space="0" w:color="auto"/>
            </w:tcBorders>
          </w:tcPr>
          <w:p w14:paraId="7430ACF4" w14:textId="77777777" w:rsidR="00B2656E" w:rsidRPr="00AB27FB" w:rsidRDefault="00B2656E" w:rsidP="00B2656E">
            <w:pPr>
              <w:rPr>
                <w:rFonts w:ascii="Myriad Pro" w:hAnsi="Myriad Pro"/>
                <w:sz w:val="24"/>
              </w:rPr>
            </w:pPr>
          </w:p>
        </w:tc>
      </w:tr>
    </w:tbl>
    <w:p w14:paraId="1C1014A0" w14:textId="77777777" w:rsidR="00C24CBF" w:rsidRPr="00AB27FB" w:rsidRDefault="00C24CBF" w:rsidP="00C24CBF">
      <w:pPr>
        <w:rPr>
          <w:rFonts w:ascii="Myriad Pro" w:hAnsi="Myriad Pro"/>
        </w:rPr>
      </w:pPr>
    </w:p>
    <w:p w14:paraId="3330396E" w14:textId="02188F2C" w:rsidR="00E349A3" w:rsidRPr="00AB27FB" w:rsidRDefault="00E349A3" w:rsidP="006117E2">
      <w:pPr>
        <w:pStyle w:val="BodyText"/>
        <w:tabs>
          <w:tab w:val="left" w:pos="9540"/>
          <w:tab w:val="right" w:pos="15703"/>
        </w:tabs>
      </w:pPr>
      <w:r w:rsidRPr="00AB27FB">
        <w:rPr>
          <w:b/>
        </w:rPr>
        <w:tab/>
      </w:r>
      <w:r w:rsidRPr="00AB27FB">
        <w:rPr>
          <w:b/>
        </w:rPr>
        <w:tab/>
      </w:r>
      <w:r w:rsidRPr="00AB27FB">
        <w:rPr>
          <w:b/>
        </w:rPr>
        <w:tab/>
      </w:r>
    </w:p>
    <w:p w14:paraId="12239967" w14:textId="77777777" w:rsidR="005A3E1E" w:rsidRPr="00AB27FB" w:rsidRDefault="005A3E1E" w:rsidP="00A2087E">
      <w:pPr>
        <w:pStyle w:val="ALSGHeading2"/>
        <w:rPr>
          <w:sz w:val="32"/>
        </w:rPr>
        <w:sectPr w:rsidR="005A3E1E" w:rsidRPr="00AB27FB" w:rsidSect="005A3E1E">
          <w:headerReference w:type="default" r:id="rId12"/>
          <w:pgSz w:w="16838" w:h="11906" w:orient="landscape"/>
          <w:pgMar w:top="1440" w:right="1080" w:bottom="1440" w:left="1080" w:header="709" w:footer="0" w:gutter="0"/>
          <w:cols w:space="708"/>
          <w:docGrid w:linePitch="360"/>
        </w:sectPr>
      </w:pPr>
    </w:p>
    <w:p w14:paraId="2382EED6" w14:textId="77777777" w:rsidR="00BC09DB" w:rsidRDefault="00BC09DB" w:rsidP="00A2087E">
      <w:pPr>
        <w:pStyle w:val="ALSGHeading2"/>
        <w:rPr>
          <w:color w:val="2F70C8"/>
          <w:sz w:val="32"/>
        </w:rPr>
      </w:pPr>
    </w:p>
    <w:p w14:paraId="7AC0D244" w14:textId="7C3F4D3C" w:rsidR="00CE4614" w:rsidRPr="00BC09DB" w:rsidRDefault="005A3E1E" w:rsidP="00A2087E">
      <w:pPr>
        <w:pStyle w:val="ALSGHeading2"/>
        <w:rPr>
          <w:color w:val="2F70C8"/>
          <w:sz w:val="32"/>
        </w:rPr>
      </w:pPr>
      <w:r w:rsidRPr="00BC09DB">
        <w:rPr>
          <w:color w:val="2F70C8"/>
          <w:sz w:val="32"/>
        </w:rPr>
        <w:t>[</w:t>
      </w:r>
      <w:r w:rsidR="00A228DF" w:rsidRPr="00BC09DB">
        <w:rPr>
          <w:color w:val="2F70C8"/>
          <w:sz w:val="32"/>
        </w:rPr>
        <w:t xml:space="preserve">Closure] </w:t>
      </w:r>
      <w:r w:rsidR="00324213" w:rsidRPr="00BC09DB">
        <w:rPr>
          <w:color w:val="2F70C8"/>
          <w:sz w:val="32"/>
        </w:rPr>
        <w:t>Debrief (</w:t>
      </w:r>
      <w:r w:rsidR="004909FA" w:rsidRPr="00BC09DB">
        <w:rPr>
          <w:color w:val="2F70C8"/>
          <w:sz w:val="32"/>
        </w:rPr>
        <w:t>1</w:t>
      </w:r>
      <w:r w:rsidR="001C2FC7" w:rsidRPr="00BC09DB">
        <w:rPr>
          <w:color w:val="2F70C8"/>
          <w:sz w:val="32"/>
        </w:rPr>
        <w:t>5</w:t>
      </w:r>
      <w:r w:rsidR="00324213" w:rsidRPr="00BC09DB">
        <w:rPr>
          <w:color w:val="2F70C8"/>
          <w:sz w:val="32"/>
        </w:rPr>
        <w:t xml:space="preserve"> min)</w:t>
      </w:r>
    </w:p>
    <w:p w14:paraId="524F7057" w14:textId="77777777" w:rsidR="00353CC0" w:rsidRPr="00AB27FB" w:rsidRDefault="00353CC0" w:rsidP="00353CC0">
      <w:pPr>
        <w:pStyle w:val="BodyText"/>
      </w:pPr>
    </w:p>
    <w:p w14:paraId="4C959A56" w14:textId="77777777" w:rsidR="00353CC0" w:rsidRPr="00AB27FB" w:rsidRDefault="00353CC0" w:rsidP="00A228DF">
      <w:pPr>
        <w:pStyle w:val="ListBullet"/>
        <w:numPr>
          <w:ilvl w:val="0"/>
          <w:numId w:val="0"/>
        </w:numPr>
      </w:pPr>
      <w:r w:rsidRPr="00AB27FB">
        <w:t xml:space="preserve">Using the learning conversation, carry out </w:t>
      </w:r>
      <w:proofErr w:type="gramStart"/>
      <w:r w:rsidRPr="00AB27FB">
        <w:t>the debrief</w:t>
      </w:r>
      <w:proofErr w:type="gramEnd"/>
      <w:r w:rsidRPr="00AB27FB">
        <w:t xml:space="preserve"> of both the technical and non-technical elements of the simulation.</w:t>
      </w:r>
    </w:p>
    <w:p w14:paraId="224EC231" w14:textId="77777777" w:rsidR="00353CC0" w:rsidRPr="00AB27FB" w:rsidRDefault="00353CC0" w:rsidP="00353CC0">
      <w:pPr>
        <w:pStyle w:val="BodyText"/>
      </w:pPr>
    </w:p>
    <w:p w14:paraId="427C8953" w14:textId="77777777" w:rsidR="00353CC0" w:rsidRPr="00AB27FB" w:rsidRDefault="00353CC0" w:rsidP="00353CC0">
      <w:pPr>
        <w:pStyle w:val="BodyText"/>
        <w:rPr>
          <w:color w:val="auto"/>
        </w:rPr>
      </w:pPr>
      <w:proofErr w:type="gramStart"/>
      <w:r w:rsidRPr="00AB27FB">
        <w:rPr>
          <w:color w:val="auto"/>
        </w:rPr>
        <w:t>The debrief</w:t>
      </w:r>
      <w:proofErr w:type="gramEnd"/>
      <w:r w:rsidRPr="00AB27FB">
        <w:rPr>
          <w:color w:val="auto"/>
        </w:rPr>
        <w:t xml:space="preserve"> will be for the team as a whole and should focus on some or all of the following:</w:t>
      </w:r>
    </w:p>
    <w:p w14:paraId="3EACFF7B" w14:textId="77777777" w:rsidR="00353CC0" w:rsidRPr="00AB27FB" w:rsidRDefault="00353CC0" w:rsidP="00353CC0">
      <w:pPr>
        <w:pStyle w:val="BodyText"/>
        <w:rPr>
          <w:color w:val="auto"/>
        </w:rPr>
      </w:pPr>
    </w:p>
    <w:p w14:paraId="0DD1F2B8" w14:textId="77777777" w:rsidR="00A07AE3" w:rsidRPr="00AB27FB" w:rsidRDefault="00353CC0" w:rsidP="00353CC0">
      <w:pPr>
        <w:pStyle w:val="BodyText"/>
        <w:numPr>
          <w:ilvl w:val="0"/>
          <w:numId w:val="42"/>
        </w:numPr>
        <w:tabs>
          <w:tab w:val="clear" w:pos="2296"/>
          <w:tab w:val="left" w:pos="709"/>
        </w:tabs>
        <w:ind w:left="709" w:hanging="709"/>
        <w:rPr>
          <w:color w:val="auto"/>
        </w:rPr>
      </w:pPr>
      <w:r w:rsidRPr="00AB27FB">
        <w:rPr>
          <w:color w:val="auto"/>
        </w:rPr>
        <w:t>Technical skills guided by the KTPs</w:t>
      </w:r>
    </w:p>
    <w:p w14:paraId="4A5938F0" w14:textId="77777777" w:rsidR="00353CC0" w:rsidRPr="00AB27FB" w:rsidRDefault="00353CC0" w:rsidP="00353CC0">
      <w:pPr>
        <w:pStyle w:val="BodyText"/>
        <w:numPr>
          <w:ilvl w:val="0"/>
          <w:numId w:val="42"/>
        </w:numPr>
        <w:tabs>
          <w:tab w:val="clear" w:pos="2296"/>
          <w:tab w:val="left" w:pos="709"/>
        </w:tabs>
        <w:ind w:left="709" w:hanging="709"/>
        <w:rPr>
          <w:color w:val="auto"/>
        </w:rPr>
      </w:pPr>
      <w:r w:rsidRPr="00AB27FB">
        <w:rPr>
          <w:color w:val="auto"/>
        </w:rPr>
        <w:t>Non-technical skills, including qualities of team membership and leadership:</w:t>
      </w:r>
    </w:p>
    <w:p w14:paraId="5BEA1C96" w14:textId="77777777" w:rsidR="00A80016" w:rsidRPr="00AB27FB"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AB27FB" w14:paraId="1D2492BF" w14:textId="77777777" w:rsidTr="00FE72ED">
        <w:tc>
          <w:tcPr>
            <w:tcW w:w="1178" w:type="pct"/>
            <w:shd w:val="clear" w:color="auto" w:fill="auto"/>
          </w:tcPr>
          <w:p w14:paraId="3F5798AF" w14:textId="77777777" w:rsidR="00353CC0" w:rsidRPr="00AB27FB" w:rsidRDefault="00353CC0" w:rsidP="00FE72ED">
            <w:pPr>
              <w:pStyle w:val="BodyText"/>
            </w:pPr>
            <w:r w:rsidRPr="00AB27FB">
              <w:t>Team members</w:t>
            </w:r>
          </w:p>
        </w:tc>
        <w:tc>
          <w:tcPr>
            <w:tcW w:w="3822" w:type="pct"/>
            <w:shd w:val="clear" w:color="auto" w:fill="auto"/>
          </w:tcPr>
          <w:p w14:paraId="1E894486" w14:textId="77777777" w:rsidR="00353CC0" w:rsidRPr="00AB27FB" w:rsidRDefault="00353CC0" w:rsidP="00353CC0">
            <w:pPr>
              <w:pStyle w:val="BodyText"/>
              <w:numPr>
                <w:ilvl w:val="0"/>
                <w:numId w:val="44"/>
              </w:numPr>
              <w:tabs>
                <w:tab w:val="clear" w:pos="2296"/>
                <w:tab w:val="left" w:pos="367"/>
              </w:tabs>
            </w:pPr>
            <w:r w:rsidRPr="00AB27FB">
              <w:t>Clear communication</w:t>
            </w:r>
          </w:p>
          <w:p w14:paraId="13167F15" w14:textId="77777777" w:rsidR="00353CC0" w:rsidRPr="00AB27FB" w:rsidRDefault="00353CC0" w:rsidP="00353CC0">
            <w:pPr>
              <w:pStyle w:val="BodyText"/>
              <w:numPr>
                <w:ilvl w:val="0"/>
                <w:numId w:val="44"/>
              </w:numPr>
              <w:tabs>
                <w:tab w:val="clear" w:pos="2296"/>
                <w:tab w:val="left" w:pos="367"/>
              </w:tabs>
            </w:pPr>
            <w:r w:rsidRPr="00AB27FB">
              <w:t>Respect</w:t>
            </w:r>
          </w:p>
          <w:p w14:paraId="6115F728" w14:textId="77777777" w:rsidR="00353CC0" w:rsidRPr="00AB27FB" w:rsidRDefault="00353CC0" w:rsidP="00353CC0">
            <w:pPr>
              <w:pStyle w:val="BodyText"/>
              <w:numPr>
                <w:ilvl w:val="0"/>
                <w:numId w:val="44"/>
              </w:numPr>
              <w:tabs>
                <w:tab w:val="clear" w:pos="2296"/>
                <w:tab w:val="left" w:pos="367"/>
              </w:tabs>
            </w:pPr>
            <w:r w:rsidRPr="00AB27FB">
              <w:t>Flexibility</w:t>
            </w:r>
          </w:p>
          <w:p w14:paraId="22B7B205" w14:textId="77777777" w:rsidR="00353CC0" w:rsidRPr="00AB27FB" w:rsidRDefault="00353CC0" w:rsidP="00353CC0">
            <w:pPr>
              <w:pStyle w:val="BodyText"/>
              <w:numPr>
                <w:ilvl w:val="0"/>
                <w:numId w:val="44"/>
              </w:numPr>
              <w:tabs>
                <w:tab w:val="clear" w:pos="2296"/>
                <w:tab w:val="left" w:pos="367"/>
              </w:tabs>
            </w:pPr>
            <w:r w:rsidRPr="00AB27FB">
              <w:t>Assertiveness</w:t>
            </w:r>
          </w:p>
          <w:p w14:paraId="7C352049" w14:textId="77777777" w:rsidR="00353CC0" w:rsidRPr="00AB27FB" w:rsidRDefault="00353CC0" w:rsidP="00353CC0">
            <w:pPr>
              <w:pStyle w:val="BodyText"/>
              <w:numPr>
                <w:ilvl w:val="0"/>
                <w:numId w:val="44"/>
              </w:numPr>
              <w:tabs>
                <w:tab w:val="clear" w:pos="2296"/>
                <w:tab w:val="left" w:pos="367"/>
              </w:tabs>
            </w:pPr>
            <w:r w:rsidRPr="00AB27FB">
              <w:t>Ability to listen</w:t>
            </w:r>
          </w:p>
        </w:tc>
      </w:tr>
      <w:tr w:rsidR="00353CC0" w:rsidRPr="00AB27FB" w14:paraId="505BAE2F" w14:textId="77777777" w:rsidTr="00FE72ED">
        <w:tc>
          <w:tcPr>
            <w:tcW w:w="1178" w:type="pct"/>
            <w:shd w:val="clear" w:color="auto" w:fill="auto"/>
          </w:tcPr>
          <w:p w14:paraId="1F1E778A" w14:textId="77777777" w:rsidR="00353CC0" w:rsidRPr="00AB27FB" w:rsidRDefault="00353CC0" w:rsidP="00FE72ED">
            <w:pPr>
              <w:pStyle w:val="BodyText"/>
            </w:pPr>
            <w:r w:rsidRPr="00AB27FB">
              <w:t>Team leaders</w:t>
            </w:r>
          </w:p>
        </w:tc>
        <w:tc>
          <w:tcPr>
            <w:tcW w:w="3822" w:type="pct"/>
            <w:shd w:val="clear" w:color="auto" w:fill="auto"/>
          </w:tcPr>
          <w:p w14:paraId="6EDCADEA" w14:textId="77777777" w:rsidR="00353CC0" w:rsidRPr="00AB27FB" w:rsidRDefault="00353CC0" w:rsidP="00FE72ED">
            <w:pPr>
              <w:pStyle w:val="BodyText"/>
              <w:tabs>
                <w:tab w:val="clear" w:pos="2296"/>
                <w:tab w:val="left" w:pos="367"/>
              </w:tabs>
            </w:pPr>
            <w:r w:rsidRPr="00AB27FB">
              <w:t>All of the above, plus</w:t>
            </w:r>
          </w:p>
          <w:p w14:paraId="2308E079" w14:textId="77777777" w:rsidR="00353CC0" w:rsidRPr="00AB27FB" w:rsidRDefault="00353CC0" w:rsidP="00353CC0">
            <w:pPr>
              <w:pStyle w:val="BodyText"/>
              <w:numPr>
                <w:ilvl w:val="0"/>
                <w:numId w:val="43"/>
              </w:numPr>
              <w:tabs>
                <w:tab w:val="clear" w:pos="2296"/>
                <w:tab w:val="left" w:pos="367"/>
              </w:tabs>
              <w:rPr>
                <w:lang w:val="en-GB"/>
              </w:rPr>
            </w:pPr>
            <w:r w:rsidRPr="00AB27FB">
              <w:rPr>
                <w:lang w:val="en-GB"/>
              </w:rPr>
              <w:t>Full overview of all aspects associated with child, parents and team</w:t>
            </w:r>
          </w:p>
          <w:p w14:paraId="26983C2E" w14:textId="77777777" w:rsidR="00353CC0" w:rsidRPr="00AB27FB" w:rsidRDefault="00353CC0" w:rsidP="00353CC0">
            <w:pPr>
              <w:pStyle w:val="BodyText"/>
              <w:numPr>
                <w:ilvl w:val="0"/>
                <w:numId w:val="43"/>
              </w:numPr>
              <w:tabs>
                <w:tab w:val="clear" w:pos="2296"/>
                <w:tab w:val="left" w:pos="367"/>
              </w:tabs>
              <w:rPr>
                <w:lang w:val="en-GB"/>
              </w:rPr>
            </w:pPr>
            <w:r w:rsidRPr="00AB27FB">
              <w:rPr>
                <w:lang w:val="en-GB"/>
              </w:rPr>
              <w:t>Prioritises according to KTPs</w:t>
            </w:r>
          </w:p>
          <w:p w14:paraId="3949695C" w14:textId="77777777" w:rsidR="00353CC0" w:rsidRPr="00AB27FB" w:rsidRDefault="00353CC0" w:rsidP="00353CC0">
            <w:pPr>
              <w:pStyle w:val="BodyText"/>
              <w:numPr>
                <w:ilvl w:val="0"/>
                <w:numId w:val="43"/>
              </w:numPr>
              <w:tabs>
                <w:tab w:val="clear" w:pos="2296"/>
                <w:tab w:val="left" w:pos="367"/>
              </w:tabs>
            </w:pPr>
            <w:r w:rsidRPr="00AB27FB">
              <w:rPr>
                <w:lang w:val="en-GB"/>
              </w:rPr>
              <w:t>Summarises and re-evaluates</w:t>
            </w:r>
          </w:p>
        </w:tc>
      </w:tr>
    </w:tbl>
    <w:p w14:paraId="68363104" w14:textId="77777777" w:rsidR="00A80016" w:rsidRPr="00AB27FB" w:rsidRDefault="00A80016" w:rsidP="00A80016">
      <w:pPr>
        <w:pStyle w:val="ListBullet"/>
        <w:numPr>
          <w:ilvl w:val="0"/>
          <w:numId w:val="0"/>
        </w:numPr>
        <w:ind w:left="360"/>
      </w:pPr>
    </w:p>
    <w:p w14:paraId="02034E88" w14:textId="77777777" w:rsidR="00353CC0" w:rsidRPr="00AB27FB" w:rsidRDefault="00353CC0" w:rsidP="00353CC0">
      <w:pPr>
        <w:pStyle w:val="ListBullet"/>
        <w:numPr>
          <w:ilvl w:val="0"/>
          <w:numId w:val="43"/>
        </w:numPr>
      </w:pPr>
      <w:r w:rsidRPr="00AB27FB">
        <w:t>Feedback on Environment, where required</w:t>
      </w:r>
    </w:p>
    <w:p w14:paraId="53E87658" w14:textId="77777777" w:rsidR="004615BF" w:rsidRPr="00BD3D81" w:rsidRDefault="00E72038" w:rsidP="00970B78">
      <w:pPr>
        <w:pStyle w:val="ALSGHeading2"/>
        <w:rPr>
          <w:color w:val="2F70C8"/>
        </w:rPr>
      </w:pPr>
      <w:r w:rsidRPr="00BD3D81">
        <w:rPr>
          <w:color w:val="2F70C8"/>
        </w:rPr>
        <w:t xml:space="preserve">Potential issues that </w:t>
      </w:r>
      <w:proofErr w:type="gramStart"/>
      <w:r w:rsidRPr="00BD3D81">
        <w:rPr>
          <w:color w:val="2F70C8"/>
        </w:rPr>
        <w:t>may be raised</w:t>
      </w:r>
      <w:proofErr w:type="gramEnd"/>
      <w:r w:rsidR="00353CC0" w:rsidRPr="00BD3D81">
        <w:rPr>
          <w:color w:val="2F70C8"/>
        </w:rPr>
        <w:t xml:space="preserve"> for this specific simulation</w:t>
      </w:r>
    </w:p>
    <w:p w14:paraId="034A59BE" w14:textId="77777777" w:rsidR="009F446E" w:rsidRPr="00AB27FB" w:rsidRDefault="009F446E" w:rsidP="009F446E">
      <w:pPr>
        <w:pStyle w:val="BodyText"/>
        <w:numPr>
          <w:ilvl w:val="0"/>
          <w:numId w:val="47"/>
        </w:numPr>
        <w:tabs>
          <w:tab w:val="clear" w:pos="2296"/>
          <w:tab w:val="left" w:pos="378"/>
        </w:tabs>
        <w:rPr>
          <w:color w:val="000000" w:themeColor="text1"/>
        </w:rPr>
      </w:pPr>
      <w:r w:rsidRPr="00AB27FB">
        <w:rPr>
          <w:color w:val="000000" w:themeColor="text1"/>
        </w:rPr>
        <w:t xml:space="preserve">Consideration of differential diagnosis of acute </w:t>
      </w:r>
      <w:proofErr w:type="spellStart"/>
      <w:r w:rsidRPr="00AB27FB">
        <w:rPr>
          <w:color w:val="000000" w:themeColor="text1"/>
        </w:rPr>
        <w:t>behavioural</w:t>
      </w:r>
      <w:proofErr w:type="spellEnd"/>
      <w:r w:rsidRPr="00AB27FB">
        <w:rPr>
          <w:color w:val="000000" w:themeColor="text1"/>
        </w:rPr>
        <w:t xml:space="preserve"> disturbance.</w:t>
      </w:r>
    </w:p>
    <w:p w14:paraId="56617835" w14:textId="77777777" w:rsidR="009F446E" w:rsidRPr="00AB27FB" w:rsidRDefault="009F446E" w:rsidP="009F446E">
      <w:pPr>
        <w:pStyle w:val="BodyText"/>
        <w:numPr>
          <w:ilvl w:val="0"/>
          <w:numId w:val="47"/>
        </w:numPr>
        <w:tabs>
          <w:tab w:val="clear" w:pos="2296"/>
          <w:tab w:val="left" w:pos="378"/>
        </w:tabs>
        <w:rPr>
          <w:color w:val="000000" w:themeColor="text1"/>
        </w:rPr>
      </w:pPr>
      <w:r w:rsidRPr="00AB27FB">
        <w:rPr>
          <w:color w:val="000000" w:themeColor="text1"/>
        </w:rPr>
        <w:t>Staff, patient and the public protection</w:t>
      </w:r>
    </w:p>
    <w:p w14:paraId="744D6D35" w14:textId="77777777" w:rsidR="009F446E" w:rsidRPr="00AB27FB" w:rsidRDefault="009F446E" w:rsidP="009F446E">
      <w:pPr>
        <w:pStyle w:val="BodyText"/>
        <w:numPr>
          <w:ilvl w:val="0"/>
          <w:numId w:val="47"/>
        </w:numPr>
        <w:tabs>
          <w:tab w:val="clear" w:pos="2296"/>
          <w:tab w:val="left" w:pos="378"/>
        </w:tabs>
        <w:rPr>
          <w:color w:val="000000" w:themeColor="text1"/>
        </w:rPr>
      </w:pPr>
      <w:r w:rsidRPr="00AB27FB">
        <w:rPr>
          <w:color w:val="000000" w:themeColor="text1"/>
        </w:rPr>
        <w:t xml:space="preserve">Management of </w:t>
      </w:r>
      <w:proofErr w:type="spellStart"/>
      <w:r w:rsidRPr="00AB27FB">
        <w:rPr>
          <w:color w:val="000000" w:themeColor="text1"/>
        </w:rPr>
        <w:t>pscyhosis</w:t>
      </w:r>
      <w:proofErr w:type="spellEnd"/>
    </w:p>
    <w:p w14:paraId="5EECB298" w14:textId="77777777" w:rsidR="00F635AD" w:rsidRPr="00AB27FB" w:rsidRDefault="00F635AD" w:rsidP="00F635AD">
      <w:pPr>
        <w:pStyle w:val="ListBullet"/>
        <w:numPr>
          <w:ilvl w:val="0"/>
          <w:numId w:val="0"/>
        </w:numPr>
        <w:ind w:left="360" w:hanging="360"/>
      </w:pPr>
    </w:p>
    <w:p w14:paraId="398C4956" w14:textId="77777777" w:rsidR="00F0444E" w:rsidRPr="00AB27FB" w:rsidRDefault="00F0444E" w:rsidP="00F0444E">
      <w:pPr>
        <w:pStyle w:val="BodyText"/>
      </w:pPr>
      <w:r w:rsidRPr="00AB27FB">
        <w:t xml:space="preserve">At the end of the debrief, </w:t>
      </w:r>
      <w:proofErr w:type="spellStart"/>
      <w:r w:rsidRPr="00AB27FB">
        <w:t>give</w:t>
      </w:r>
      <w:proofErr w:type="spellEnd"/>
      <w:r w:rsidRPr="00AB27FB">
        <w:t xml:space="preserve"> the opportunity for candidates to ask questions, answer these and then summarise the key points</w:t>
      </w:r>
    </w:p>
    <w:p w14:paraId="55E63318" w14:textId="77777777" w:rsidR="009174C2" w:rsidRPr="00AB27FB" w:rsidRDefault="009174C2" w:rsidP="00F0444E">
      <w:pPr>
        <w:pStyle w:val="BodyText"/>
      </w:pPr>
    </w:p>
    <w:p w14:paraId="7B430B2A" w14:textId="77777777" w:rsidR="009174C2" w:rsidRPr="00BD3D81" w:rsidRDefault="009174C2" w:rsidP="009174C2">
      <w:pPr>
        <w:pStyle w:val="ALSGHeading2"/>
        <w:rPr>
          <w:color w:val="2F70C8"/>
        </w:rPr>
      </w:pPr>
      <w:r w:rsidRPr="00BD3D81">
        <w:rPr>
          <w:color w:val="2F70C8"/>
        </w:rPr>
        <w:t>Assessment</w:t>
      </w:r>
    </w:p>
    <w:p w14:paraId="5610363A" w14:textId="77777777" w:rsidR="00353CC0" w:rsidRPr="00AB27FB" w:rsidRDefault="007F1680" w:rsidP="007F1680">
      <w:pPr>
        <w:pStyle w:val="ListBullet"/>
        <w:numPr>
          <w:ilvl w:val="0"/>
          <w:numId w:val="0"/>
        </w:numPr>
      </w:pPr>
      <w:r w:rsidRPr="00AB27FB">
        <w:t xml:space="preserve">The simulation is continuously assessed and you should score the lead candidate on </w:t>
      </w:r>
      <w:proofErr w:type="gramStart"/>
      <w:r w:rsidRPr="00AB27FB">
        <w:t xml:space="preserve">the </w:t>
      </w:r>
      <w:r w:rsidR="00A73383" w:rsidRPr="00AB27FB">
        <w:t xml:space="preserve"> </w:t>
      </w:r>
      <w:r w:rsidRPr="00AB27FB">
        <w:t>candidate</w:t>
      </w:r>
      <w:proofErr w:type="gramEnd"/>
      <w:r w:rsidRPr="00AB27FB">
        <w:t xml:space="preserve"> progress log.  If there are any candidates where you have serious concern, you should raise this with the course director immediately after the station.</w:t>
      </w:r>
    </w:p>
    <w:p w14:paraId="46FD4588" w14:textId="77777777" w:rsidR="00E64ED0" w:rsidRPr="00AB27FB" w:rsidRDefault="00E64ED0" w:rsidP="00F635AD">
      <w:pPr>
        <w:pStyle w:val="ListBullet"/>
        <w:numPr>
          <w:ilvl w:val="0"/>
          <w:numId w:val="0"/>
        </w:numPr>
        <w:ind w:left="360" w:hanging="360"/>
      </w:pPr>
    </w:p>
    <w:p w14:paraId="7D6152E9" w14:textId="77777777" w:rsidR="00E64ED0" w:rsidRPr="00AB27FB" w:rsidRDefault="00E64ED0" w:rsidP="00F635AD">
      <w:pPr>
        <w:pStyle w:val="ListBullet"/>
        <w:numPr>
          <w:ilvl w:val="0"/>
          <w:numId w:val="0"/>
        </w:numPr>
        <w:ind w:left="360" w:hanging="360"/>
      </w:pPr>
    </w:p>
    <w:p w14:paraId="19B6B30D" w14:textId="77777777" w:rsidR="00E64ED0" w:rsidRPr="00AB27FB" w:rsidRDefault="00E64ED0">
      <w:pPr>
        <w:rPr>
          <w:rFonts w:ascii="Myriad Pro" w:hAnsi="Myriad Pro"/>
          <w:b/>
          <w:bCs/>
          <w:color w:val="3657A7"/>
          <w:sz w:val="28"/>
          <w:szCs w:val="28"/>
          <w:lang w:val="en-US"/>
        </w:rPr>
      </w:pPr>
      <w:r w:rsidRPr="00AB27FB">
        <w:rPr>
          <w:rFonts w:ascii="Myriad Pro" w:hAnsi="Myriad Pro"/>
        </w:rPr>
        <w:br w:type="page"/>
      </w:r>
    </w:p>
    <w:p w14:paraId="65196234" w14:textId="77777777" w:rsidR="00E64ED0" w:rsidRPr="00BD3D81" w:rsidRDefault="00BA6C24" w:rsidP="00E64ED0">
      <w:pPr>
        <w:pStyle w:val="ALSGHeading2"/>
        <w:rPr>
          <w:color w:val="2F70C8"/>
        </w:rPr>
      </w:pPr>
      <w:r w:rsidRPr="00BD3D81">
        <w:rPr>
          <w:color w:val="2F70C8"/>
        </w:rPr>
        <w:lastRenderedPageBreak/>
        <w:t>ACTOR BRIEFING</w:t>
      </w:r>
    </w:p>
    <w:p w14:paraId="19D94F84" w14:textId="77777777" w:rsidR="00BA6C24" w:rsidRPr="00BD3D81" w:rsidRDefault="00BA6C24" w:rsidP="00BA6C24">
      <w:pPr>
        <w:pStyle w:val="ALSGHeading2"/>
        <w:rPr>
          <w:color w:val="2F70C8"/>
        </w:rPr>
      </w:pPr>
      <w:r w:rsidRPr="00BD3D81">
        <w:rPr>
          <w:color w:val="2F70C8"/>
        </w:rPr>
        <w:t xml:space="preserve">What the candidate </w:t>
      </w:r>
      <w:proofErr w:type="gramStart"/>
      <w:r w:rsidRPr="00BD3D81">
        <w:rPr>
          <w:color w:val="2F70C8"/>
        </w:rPr>
        <w:t>is being assessed</w:t>
      </w:r>
      <w:proofErr w:type="gramEnd"/>
      <w:r w:rsidRPr="00BD3D81">
        <w:rPr>
          <w:color w:val="2F70C8"/>
        </w:rPr>
        <w:t xml:space="preserve"> on </w:t>
      </w:r>
    </w:p>
    <w:p w14:paraId="4B2C3C8E" w14:textId="77777777" w:rsidR="009F446E" w:rsidRPr="00AB27FB" w:rsidRDefault="009F446E" w:rsidP="009F446E">
      <w:pPr>
        <w:pStyle w:val="BodyText"/>
        <w:tabs>
          <w:tab w:val="clear" w:pos="2296"/>
          <w:tab w:val="left" w:pos="378"/>
        </w:tabs>
        <w:rPr>
          <w:color w:val="000000" w:themeColor="text1"/>
        </w:rPr>
      </w:pPr>
      <w:r w:rsidRPr="00AB27FB">
        <w:rPr>
          <w:color w:val="000000" w:themeColor="text1"/>
        </w:rPr>
        <w:t xml:space="preserve">Assessment of </w:t>
      </w:r>
      <w:proofErr w:type="gramStart"/>
      <w:r w:rsidRPr="00AB27FB">
        <w:rPr>
          <w:color w:val="000000" w:themeColor="text1"/>
        </w:rPr>
        <w:t>self harm</w:t>
      </w:r>
      <w:proofErr w:type="gramEnd"/>
    </w:p>
    <w:p w14:paraId="76D88434" w14:textId="77777777" w:rsidR="00E64ED0" w:rsidRPr="00AB27FB" w:rsidRDefault="00E64ED0" w:rsidP="00E64ED0">
      <w:pPr>
        <w:pStyle w:val="BodyText"/>
        <w:rPr>
          <w:color w:val="FF0000"/>
        </w:rPr>
      </w:pPr>
    </w:p>
    <w:p w14:paraId="6B54BAAB" w14:textId="77777777" w:rsidR="00BA6C24" w:rsidRPr="00BD3D81" w:rsidRDefault="00BA6C24" w:rsidP="00BA6C24">
      <w:pPr>
        <w:pStyle w:val="ALSGHeading2"/>
        <w:rPr>
          <w:color w:val="2F70C8"/>
        </w:rPr>
      </w:pPr>
      <w:r w:rsidRPr="00BD3D81">
        <w:rPr>
          <w:color w:val="2F70C8"/>
        </w:rPr>
        <w:t>Background</w:t>
      </w:r>
    </w:p>
    <w:p w14:paraId="2C8A3506" w14:textId="77777777" w:rsidR="00BA6C24" w:rsidRPr="00AB27FB" w:rsidRDefault="00BA6C24" w:rsidP="00BA6C24">
      <w:pPr>
        <w:pStyle w:val="BodyText"/>
        <w:rPr>
          <w:b/>
          <w:i/>
          <w:color w:val="auto"/>
        </w:rPr>
      </w:pPr>
      <w:r w:rsidRPr="00AB27FB">
        <w:rPr>
          <w:b/>
          <w:i/>
          <w:color w:val="auto"/>
        </w:rPr>
        <w:t>Location</w:t>
      </w:r>
    </w:p>
    <w:p w14:paraId="6B7C5280" w14:textId="77777777" w:rsidR="00DA6DE4" w:rsidRDefault="00DA6DE4" w:rsidP="00DA6DE4">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14:paraId="02541AFB" w14:textId="69B88CF1" w:rsidR="00BA6C24" w:rsidRPr="00AB27FB" w:rsidRDefault="00DA6DE4" w:rsidP="00BA6C24">
      <w:pPr>
        <w:pStyle w:val="BodyText"/>
        <w:tabs>
          <w:tab w:val="clear" w:pos="2296"/>
          <w:tab w:val="left" w:pos="378"/>
        </w:tabs>
        <w:rPr>
          <w:color w:val="FF0000"/>
        </w:rPr>
      </w:pPr>
      <w:r>
        <w:rPr>
          <w:color w:val="000000"/>
        </w:rPr>
        <w:t xml:space="preserve">This </w:t>
      </w:r>
      <w:proofErr w:type="gramStart"/>
      <w:r>
        <w:rPr>
          <w:color w:val="000000"/>
        </w:rPr>
        <w:t>will be agreed</w:t>
      </w:r>
      <w:proofErr w:type="gramEnd"/>
      <w:r>
        <w:rPr>
          <w:color w:val="000000"/>
        </w:rPr>
        <w:t xml:space="preserve"> with the candidate each time the simulation is run. </w:t>
      </w:r>
    </w:p>
    <w:p w14:paraId="6F9BC069" w14:textId="77777777" w:rsidR="00BA6C24" w:rsidRPr="00AB27FB" w:rsidRDefault="00BA6C24" w:rsidP="00BA6C24">
      <w:pPr>
        <w:pStyle w:val="BodyText"/>
        <w:tabs>
          <w:tab w:val="clear" w:pos="2296"/>
          <w:tab w:val="left" w:pos="378"/>
        </w:tabs>
        <w:rPr>
          <w:b/>
          <w:i/>
          <w:color w:val="auto"/>
        </w:rPr>
      </w:pPr>
      <w:r w:rsidRPr="00AB27FB">
        <w:rPr>
          <w:b/>
          <w:i/>
          <w:color w:val="auto"/>
        </w:rPr>
        <w:t>Background</w:t>
      </w:r>
    </w:p>
    <w:p w14:paraId="5070F3D7" w14:textId="0E9D773A" w:rsidR="009F446E" w:rsidRPr="00AB27FB" w:rsidRDefault="009F446E" w:rsidP="009F446E">
      <w:pPr>
        <w:pStyle w:val="BodyText"/>
        <w:tabs>
          <w:tab w:val="clear" w:pos="2296"/>
          <w:tab w:val="left" w:pos="378"/>
        </w:tabs>
        <w:rPr>
          <w:color w:val="000000" w:themeColor="text1"/>
        </w:rPr>
      </w:pPr>
      <w:r w:rsidRPr="00AB27FB">
        <w:rPr>
          <w:color w:val="000000" w:themeColor="text1"/>
        </w:rPr>
        <w:t xml:space="preserve">You live with your mother. You are 42 years old. You have stabbed yourself repeatedly </w:t>
      </w:r>
      <w:r w:rsidR="002B0463">
        <w:rPr>
          <w:color w:val="000000" w:themeColor="text1"/>
        </w:rPr>
        <w:t>in the head. You are frightened and</w:t>
      </w:r>
      <w:r w:rsidRPr="00AB27FB">
        <w:rPr>
          <w:color w:val="000000" w:themeColor="text1"/>
        </w:rPr>
        <w:t xml:space="preserve"> suspicious. You are hearing people shouting at you all the time to be quiet. They are telling you that everyone around you are going to kill you. ‘Don’t listen to what they say’ ‘Don’t tell them anything’.</w:t>
      </w:r>
    </w:p>
    <w:p w14:paraId="18475E44" w14:textId="77777777" w:rsidR="009F446E" w:rsidRPr="00AB27FB" w:rsidRDefault="009F446E" w:rsidP="009F446E">
      <w:pPr>
        <w:pStyle w:val="BodyText"/>
        <w:tabs>
          <w:tab w:val="clear" w:pos="2296"/>
          <w:tab w:val="left" w:pos="378"/>
        </w:tabs>
        <w:rPr>
          <w:color w:val="000000" w:themeColor="text1"/>
        </w:rPr>
      </w:pPr>
      <w:r w:rsidRPr="00AB27FB">
        <w:rPr>
          <w:color w:val="000000" w:themeColor="text1"/>
        </w:rPr>
        <w:t xml:space="preserve">If someone </w:t>
      </w:r>
      <w:proofErr w:type="gramStart"/>
      <w:r w:rsidRPr="00AB27FB">
        <w:rPr>
          <w:color w:val="000000" w:themeColor="text1"/>
        </w:rPr>
        <w:t>asks</w:t>
      </w:r>
      <w:proofErr w:type="gramEnd"/>
      <w:r w:rsidRPr="00AB27FB">
        <w:rPr>
          <w:color w:val="000000" w:themeColor="text1"/>
        </w:rPr>
        <w:t xml:space="preserve"> you a question don’t answer. </w:t>
      </w:r>
      <w:proofErr w:type="gramStart"/>
      <w:r w:rsidRPr="00AB27FB">
        <w:rPr>
          <w:color w:val="000000" w:themeColor="text1"/>
        </w:rPr>
        <w:t>Don’t</w:t>
      </w:r>
      <w:proofErr w:type="gramEnd"/>
      <w:r w:rsidRPr="00AB27FB">
        <w:rPr>
          <w:color w:val="000000" w:themeColor="text1"/>
        </w:rPr>
        <w:t xml:space="preserve"> make eye contact. You can look a bit distracted at times.</w:t>
      </w:r>
    </w:p>
    <w:p w14:paraId="04F82468" w14:textId="6803DF4D" w:rsidR="009F446E" w:rsidRPr="00AB27FB" w:rsidRDefault="009F446E" w:rsidP="009F446E">
      <w:pPr>
        <w:pStyle w:val="BodyText"/>
        <w:tabs>
          <w:tab w:val="clear" w:pos="2296"/>
          <w:tab w:val="left" w:pos="378"/>
        </w:tabs>
        <w:rPr>
          <w:color w:val="000000" w:themeColor="text1"/>
        </w:rPr>
      </w:pPr>
      <w:r w:rsidRPr="00AB27FB">
        <w:rPr>
          <w:color w:val="000000" w:themeColor="text1"/>
        </w:rPr>
        <w:t xml:space="preserve">. </w:t>
      </w:r>
      <w:proofErr w:type="gramStart"/>
      <w:r w:rsidRPr="00AB27FB">
        <w:rPr>
          <w:color w:val="000000" w:themeColor="text1"/>
        </w:rPr>
        <w:t>Don’t</w:t>
      </w:r>
      <w:proofErr w:type="gramEnd"/>
      <w:r w:rsidRPr="00AB27FB">
        <w:rPr>
          <w:color w:val="000000" w:themeColor="text1"/>
        </w:rPr>
        <w:t xml:space="preserve"> try to hurt anyone or actively run away. Just hold your head from time to time. You think a chip </w:t>
      </w:r>
      <w:proofErr w:type="gramStart"/>
      <w:r w:rsidRPr="00AB27FB">
        <w:rPr>
          <w:color w:val="000000" w:themeColor="text1"/>
        </w:rPr>
        <w:t>has been implanted</w:t>
      </w:r>
      <w:proofErr w:type="gramEnd"/>
      <w:r w:rsidRPr="00AB27FB">
        <w:rPr>
          <w:color w:val="000000" w:themeColor="text1"/>
        </w:rPr>
        <w:t xml:space="preserve"> in your brain and you were trying to get it out with the screwdriver. </w:t>
      </w:r>
      <w:proofErr w:type="gramStart"/>
      <w:r w:rsidRPr="00AB27FB">
        <w:rPr>
          <w:color w:val="000000" w:themeColor="text1"/>
        </w:rPr>
        <w:t>But</w:t>
      </w:r>
      <w:proofErr w:type="gramEnd"/>
      <w:r w:rsidRPr="00AB27FB">
        <w:rPr>
          <w:color w:val="000000" w:themeColor="text1"/>
        </w:rPr>
        <w:t xml:space="preserve"> don’t say this to anyone. </w:t>
      </w:r>
      <w:r w:rsidR="00DA6DE4">
        <w:rPr>
          <w:color w:val="000000" w:themeColor="text1"/>
        </w:rPr>
        <w:t xml:space="preserve"> At most, limit your communication to mumbling `get it out’ `get it </w:t>
      </w:r>
      <w:proofErr w:type="gramStart"/>
      <w:r w:rsidR="00DA6DE4">
        <w:rPr>
          <w:color w:val="000000" w:themeColor="text1"/>
        </w:rPr>
        <w:t>out’ .</w:t>
      </w:r>
      <w:proofErr w:type="gramEnd"/>
      <w:r w:rsidR="00DA6DE4">
        <w:rPr>
          <w:color w:val="000000" w:themeColor="text1"/>
        </w:rPr>
        <w:t xml:space="preserve"> This is much more about behaving oddly, rather than Making any meaningful communication. </w:t>
      </w:r>
    </w:p>
    <w:p w14:paraId="453162F3" w14:textId="47D856AD" w:rsidR="00BA6C24" w:rsidRPr="00AB27FB" w:rsidRDefault="00BA6C24" w:rsidP="009F446E">
      <w:pPr>
        <w:pStyle w:val="BodyText"/>
        <w:tabs>
          <w:tab w:val="clear" w:pos="2296"/>
          <w:tab w:val="left" w:pos="378"/>
        </w:tabs>
        <w:rPr>
          <w:i/>
          <w:color w:val="FF0000"/>
        </w:rPr>
      </w:pPr>
    </w:p>
    <w:p w14:paraId="12ADD6ED" w14:textId="77777777" w:rsidR="00BA6C24" w:rsidRPr="00AB27FB" w:rsidRDefault="00BA6C24" w:rsidP="00BA6C24">
      <w:pPr>
        <w:pStyle w:val="BodyText"/>
        <w:tabs>
          <w:tab w:val="clear" w:pos="2296"/>
          <w:tab w:val="left" w:pos="378"/>
        </w:tabs>
        <w:rPr>
          <w:i/>
          <w:color w:val="FF0000"/>
        </w:rPr>
      </w:pPr>
    </w:p>
    <w:p w14:paraId="321B02FD" w14:textId="77777777" w:rsidR="00BA6C24" w:rsidRPr="00AB27FB" w:rsidRDefault="00BA6C24" w:rsidP="00BA6C24">
      <w:pPr>
        <w:pStyle w:val="BodyText"/>
        <w:tabs>
          <w:tab w:val="clear" w:pos="2296"/>
          <w:tab w:val="left" w:pos="378"/>
        </w:tabs>
        <w:rPr>
          <w:b/>
          <w:i/>
          <w:color w:val="auto"/>
        </w:rPr>
      </w:pPr>
      <w:r w:rsidRPr="00AB27FB">
        <w:rPr>
          <w:b/>
          <w:i/>
          <w:color w:val="auto"/>
        </w:rPr>
        <w:t>Medication</w:t>
      </w:r>
    </w:p>
    <w:p w14:paraId="66D0A6BF" w14:textId="77777777" w:rsidR="009F446E" w:rsidRPr="00AB27FB" w:rsidRDefault="009F446E" w:rsidP="009F446E">
      <w:pPr>
        <w:pStyle w:val="BodyText"/>
        <w:tabs>
          <w:tab w:val="clear" w:pos="2296"/>
          <w:tab w:val="left" w:pos="378"/>
        </w:tabs>
        <w:rPr>
          <w:i/>
          <w:color w:val="000000" w:themeColor="text1"/>
        </w:rPr>
      </w:pPr>
      <w:r w:rsidRPr="00AB27FB">
        <w:rPr>
          <w:i/>
          <w:color w:val="000000" w:themeColor="text1"/>
        </w:rPr>
        <w:t>None</w:t>
      </w:r>
    </w:p>
    <w:p w14:paraId="514E62ED" w14:textId="02DCBAA9" w:rsidR="00BA6C24" w:rsidRPr="00AB27FB" w:rsidRDefault="00BA6C24" w:rsidP="00BA6C24">
      <w:pPr>
        <w:pStyle w:val="BodyText"/>
        <w:tabs>
          <w:tab w:val="clear" w:pos="2296"/>
          <w:tab w:val="left" w:pos="378"/>
        </w:tabs>
        <w:rPr>
          <w:i/>
          <w:color w:val="FF0000"/>
        </w:rPr>
      </w:pPr>
    </w:p>
    <w:p w14:paraId="4735EEB8" w14:textId="77777777" w:rsidR="00BA6C24" w:rsidRPr="00AB27FB" w:rsidRDefault="00BA6C24" w:rsidP="00BA6C24">
      <w:pPr>
        <w:pStyle w:val="BodyText"/>
        <w:tabs>
          <w:tab w:val="clear" w:pos="2296"/>
          <w:tab w:val="left" w:pos="378"/>
        </w:tabs>
        <w:rPr>
          <w:i/>
          <w:color w:val="FF0000"/>
        </w:rPr>
      </w:pPr>
    </w:p>
    <w:p w14:paraId="7B13F3C3" w14:textId="77777777" w:rsidR="00BA6C24" w:rsidRPr="00BD3D81" w:rsidRDefault="00BA6C24" w:rsidP="00BA6C24">
      <w:pPr>
        <w:pStyle w:val="ALSGHeading2"/>
        <w:rPr>
          <w:color w:val="2F70C8"/>
        </w:rPr>
      </w:pPr>
      <w:r w:rsidRPr="00BD3D81">
        <w:rPr>
          <w:color w:val="2F70C8"/>
        </w:rPr>
        <w:t>Now</w:t>
      </w:r>
    </w:p>
    <w:p w14:paraId="40E38EFE" w14:textId="77777777" w:rsidR="00BA6C24" w:rsidRPr="00BD3D81" w:rsidRDefault="00BA6C24" w:rsidP="00BA6C24">
      <w:pPr>
        <w:pStyle w:val="ALSGHeading2"/>
        <w:rPr>
          <w:color w:val="2F70C8"/>
        </w:rPr>
      </w:pPr>
      <w:r w:rsidRPr="00BD3D81">
        <w:rPr>
          <w:color w:val="2F70C8"/>
        </w:rPr>
        <w:t>ICE (Ideas, Concerns, Expectations)</w:t>
      </w:r>
    </w:p>
    <w:p w14:paraId="74F16C7A" w14:textId="07EFFC48" w:rsidR="00BA6C24" w:rsidRPr="00AB27FB" w:rsidRDefault="00BA6C24" w:rsidP="00BA6C24">
      <w:pPr>
        <w:pStyle w:val="BodyText"/>
        <w:rPr>
          <w:b/>
          <w:i/>
          <w:color w:val="auto"/>
        </w:rPr>
      </w:pPr>
      <w:r w:rsidRPr="00AB27FB">
        <w:rPr>
          <w:b/>
          <w:i/>
          <w:color w:val="auto"/>
        </w:rPr>
        <w:t>Thoughts and concerns</w:t>
      </w:r>
    </w:p>
    <w:p w14:paraId="6CDB8C17" w14:textId="38843CFD" w:rsidR="00BA6C24" w:rsidRPr="00BD3D81" w:rsidRDefault="009F446E" w:rsidP="00BA6C24">
      <w:pPr>
        <w:pStyle w:val="BodyText"/>
        <w:tabs>
          <w:tab w:val="clear" w:pos="2296"/>
          <w:tab w:val="left" w:pos="378"/>
        </w:tabs>
        <w:rPr>
          <w:color w:val="auto"/>
        </w:rPr>
      </w:pPr>
      <w:proofErr w:type="gramStart"/>
      <w:r w:rsidRPr="00BD3D81">
        <w:rPr>
          <w:color w:val="auto"/>
        </w:rPr>
        <w:t>Don’t</w:t>
      </w:r>
      <w:proofErr w:type="gramEnd"/>
      <w:r w:rsidRPr="00BD3D81">
        <w:rPr>
          <w:color w:val="auto"/>
        </w:rPr>
        <w:t xml:space="preserve"> answer </w:t>
      </w:r>
    </w:p>
    <w:p w14:paraId="3D9A2D4A" w14:textId="77777777" w:rsidR="00BA6C24" w:rsidRPr="00AB27FB" w:rsidRDefault="00BA6C24" w:rsidP="00BA6C24">
      <w:pPr>
        <w:pStyle w:val="BodyText"/>
        <w:tabs>
          <w:tab w:val="clear" w:pos="2296"/>
          <w:tab w:val="left" w:pos="378"/>
        </w:tabs>
        <w:rPr>
          <w:color w:val="FF0000"/>
        </w:rPr>
      </w:pPr>
    </w:p>
    <w:p w14:paraId="5EC84F1D" w14:textId="77777777" w:rsidR="00BA6C24" w:rsidRPr="00BD3D81" w:rsidRDefault="00BA6C24" w:rsidP="00BA6C24">
      <w:pPr>
        <w:pStyle w:val="ALSGHeading2"/>
        <w:rPr>
          <w:color w:val="2F70C8"/>
        </w:rPr>
      </w:pPr>
      <w:r w:rsidRPr="00BD3D81">
        <w:rPr>
          <w:color w:val="2F70C8"/>
        </w:rPr>
        <w:t>Opening statement</w:t>
      </w:r>
    </w:p>
    <w:p w14:paraId="15855A5C" w14:textId="77777777" w:rsidR="009F446E" w:rsidRPr="00BD3D81" w:rsidRDefault="009F446E" w:rsidP="009F446E">
      <w:pPr>
        <w:pStyle w:val="BodyText"/>
        <w:tabs>
          <w:tab w:val="clear" w:pos="2296"/>
          <w:tab w:val="left" w:pos="378"/>
        </w:tabs>
        <w:rPr>
          <w:color w:val="auto"/>
        </w:rPr>
      </w:pPr>
      <w:proofErr w:type="gramStart"/>
      <w:r w:rsidRPr="00BD3D81">
        <w:rPr>
          <w:color w:val="auto"/>
        </w:rPr>
        <w:t>Don’t</w:t>
      </w:r>
      <w:proofErr w:type="gramEnd"/>
      <w:r w:rsidRPr="00BD3D81">
        <w:rPr>
          <w:color w:val="auto"/>
        </w:rPr>
        <w:t xml:space="preserve"> say anything</w:t>
      </w:r>
    </w:p>
    <w:p w14:paraId="06A0C2D1" w14:textId="77777777" w:rsidR="00BA6C24" w:rsidRPr="00BC09DB" w:rsidRDefault="00BA6C24" w:rsidP="00BA6C24">
      <w:pPr>
        <w:pStyle w:val="ALSGHeading2"/>
        <w:rPr>
          <w:color w:val="2F70C8"/>
        </w:rPr>
      </w:pPr>
      <w:r w:rsidRPr="00BC09DB">
        <w:rPr>
          <w:color w:val="2F70C8"/>
        </w:rPr>
        <w:t xml:space="preserve">Emotional </w:t>
      </w:r>
      <w:proofErr w:type="spellStart"/>
      <w:r w:rsidRPr="00BC09DB">
        <w:rPr>
          <w:color w:val="2F70C8"/>
        </w:rPr>
        <w:t>behaviours</w:t>
      </w:r>
      <w:proofErr w:type="spellEnd"/>
      <w:r w:rsidRPr="00BC09DB">
        <w:rPr>
          <w:color w:val="2F70C8"/>
        </w:rPr>
        <w:t>/statements/questions</w:t>
      </w:r>
    </w:p>
    <w:p w14:paraId="605E804D" w14:textId="77777777" w:rsidR="00BA6C24" w:rsidRPr="00AB27FB" w:rsidRDefault="00BA6C24" w:rsidP="00BA6C24">
      <w:pPr>
        <w:pStyle w:val="BodyText"/>
        <w:rPr>
          <w:b/>
          <w:i/>
          <w:color w:val="auto"/>
        </w:rPr>
      </w:pPr>
      <w:r w:rsidRPr="00AB27FB">
        <w:rPr>
          <w:b/>
          <w:i/>
          <w:color w:val="auto"/>
        </w:rPr>
        <w:t>If asked directly:</w:t>
      </w:r>
    </w:p>
    <w:p w14:paraId="67C4967E" w14:textId="77777777" w:rsidR="009F446E" w:rsidRPr="00AB27FB" w:rsidRDefault="009F446E" w:rsidP="009F446E">
      <w:pPr>
        <w:pStyle w:val="BodyText"/>
        <w:tabs>
          <w:tab w:val="clear" w:pos="2296"/>
          <w:tab w:val="left" w:pos="378"/>
        </w:tabs>
        <w:rPr>
          <w:color w:val="000000" w:themeColor="text1"/>
        </w:rPr>
      </w:pPr>
      <w:proofErr w:type="gramStart"/>
      <w:r w:rsidRPr="00AB27FB">
        <w:rPr>
          <w:color w:val="000000" w:themeColor="text1"/>
        </w:rPr>
        <w:t>Don’t</w:t>
      </w:r>
      <w:proofErr w:type="gramEnd"/>
      <w:r w:rsidRPr="00AB27FB">
        <w:rPr>
          <w:color w:val="000000" w:themeColor="text1"/>
        </w:rPr>
        <w:t xml:space="preserve"> reply. Look suspicious. </w:t>
      </w:r>
    </w:p>
    <w:p w14:paraId="003B9670" w14:textId="77777777" w:rsidR="00BA6C24" w:rsidRPr="00AB27FB" w:rsidRDefault="00BA6C24" w:rsidP="00BA6C24">
      <w:pPr>
        <w:pStyle w:val="BodyText"/>
        <w:rPr>
          <w:b/>
          <w:i/>
          <w:color w:val="auto"/>
        </w:rPr>
      </w:pPr>
    </w:p>
    <w:p w14:paraId="42E2F2AC" w14:textId="5CEE92FE" w:rsidR="00BA6C24" w:rsidRPr="00AB27FB" w:rsidRDefault="00BA6C24" w:rsidP="00BA6C24">
      <w:pPr>
        <w:pStyle w:val="BodyText"/>
        <w:tabs>
          <w:tab w:val="clear" w:pos="2296"/>
          <w:tab w:val="left" w:pos="378"/>
        </w:tabs>
        <w:rPr>
          <w:color w:val="FF0000"/>
        </w:rPr>
      </w:pPr>
    </w:p>
    <w:p w14:paraId="178489CD" w14:textId="77777777" w:rsidR="00BA6C24" w:rsidRPr="00AB27FB" w:rsidRDefault="00BA6C24" w:rsidP="00BA6C24">
      <w:pPr>
        <w:pStyle w:val="BodyText"/>
        <w:tabs>
          <w:tab w:val="clear" w:pos="2296"/>
          <w:tab w:val="left" w:pos="378"/>
        </w:tabs>
        <w:rPr>
          <w:color w:val="FF0000"/>
        </w:rPr>
      </w:pPr>
    </w:p>
    <w:p w14:paraId="52A744BB" w14:textId="77777777" w:rsidR="00BA6C24" w:rsidRPr="00AB27FB" w:rsidRDefault="00BA6C24" w:rsidP="00BA6C24">
      <w:pPr>
        <w:pStyle w:val="ALSGHeading2"/>
      </w:pPr>
    </w:p>
    <w:p w14:paraId="760489CE" w14:textId="77777777" w:rsidR="00BA6C24" w:rsidRPr="00AB27FB" w:rsidRDefault="00BA6C24" w:rsidP="00BA6C24">
      <w:pPr>
        <w:pStyle w:val="BodyText"/>
        <w:rPr>
          <w:color w:val="FF0000"/>
        </w:rPr>
      </w:pPr>
    </w:p>
    <w:p w14:paraId="272795CE" w14:textId="77777777" w:rsidR="00BA6C24" w:rsidRPr="00AB27FB" w:rsidRDefault="00BA6C24" w:rsidP="00E64ED0">
      <w:pPr>
        <w:pStyle w:val="BodyText"/>
        <w:rPr>
          <w:color w:val="FF0000"/>
        </w:rPr>
      </w:pPr>
    </w:p>
    <w:sectPr w:rsidR="00BA6C24" w:rsidRPr="00AB27FB"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8F4D" w14:textId="77777777" w:rsidR="006117E2" w:rsidRDefault="006117E2" w:rsidP="00300133">
      <w:r>
        <w:separator/>
      </w:r>
    </w:p>
  </w:endnote>
  <w:endnote w:type="continuationSeparator" w:id="0">
    <w:p w14:paraId="14C2F8E9" w14:textId="77777777" w:rsidR="006117E2" w:rsidRDefault="006117E2"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19D01EB6"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CF4E5B">
      <w:rPr>
        <w:noProof/>
      </w:rPr>
      <w:t>9</w:t>
    </w:r>
    <w:r w:rsidRPr="007478D8">
      <w:fldChar w:fldCharType="end"/>
    </w:r>
    <w:r w:rsidRPr="007478D8">
      <w:t xml:space="preserve"> of </w:t>
    </w:r>
    <w:r w:rsidR="00DA6DE4">
      <w:rPr>
        <w:noProof/>
      </w:rPr>
      <w:fldChar w:fldCharType="begin"/>
    </w:r>
    <w:r w:rsidR="00DA6DE4">
      <w:rPr>
        <w:noProof/>
      </w:rPr>
      <w:instrText xml:space="preserve"> NUMPAGES   \* MERGEFORMAT </w:instrText>
    </w:r>
    <w:r w:rsidR="00DA6DE4">
      <w:rPr>
        <w:noProof/>
      </w:rPr>
      <w:fldChar w:fldCharType="separate"/>
    </w:r>
    <w:r w:rsidR="00CF4E5B">
      <w:rPr>
        <w:noProof/>
      </w:rPr>
      <w:t>9</w:t>
    </w:r>
    <w:r w:rsidR="00DA6DE4">
      <w:rPr>
        <w:noProof/>
      </w:rPr>
      <w:fldChar w:fldCharType="end"/>
    </w:r>
  </w:p>
  <w:p w14:paraId="0C5BA516" w14:textId="69193697" w:rsidR="00C8512C" w:rsidRDefault="006C7840" w:rsidP="00162E3C">
    <w:pPr>
      <w:pStyle w:val="Footer"/>
      <w:tabs>
        <w:tab w:val="clear" w:pos="4513"/>
        <w:tab w:val="clear" w:pos="9026"/>
      </w:tabs>
    </w:pPr>
    <w:r w:rsidRPr="007478D8">
      <w:t xml:space="preserve">© ALSG 2015: </w:t>
    </w:r>
    <w:r w:rsidR="004909FA">
      <w:t>APEx 1e</w:t>
    </w:r>
    <w:r w:rsidR="00C8512C" w:rsidRPr="007478D8">
      <w:t xml:space="preserve"> </w:t>
    </w:r>
  </w:p>
  <w:p w14:paraId="32D90599" w14:textId="43D8A51E" w:rsidR="00C8512C" w:rsidRPr="007478D8" w:rsidRDefault="00DA6DE4" w:rsidP="00A13DF2">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CF4E5B">
      <w:rPr>
        <w:noProof/>
      </w:rPr>
      <w:t>10_simulation_overdose-self-harm_6_oct18</w:t>
    </w:r>
    <w:r>
      <w:rPr>
        <w:noProof/>
      </w:rPr>
      <w:fldChar w:fldCharType="end"/>
    </w:r>
  </w:p>
  <w:p w14:paraId="4AB898CC" w14:textId="3B3AD3D9" w:rsidR="00C8512C" w:rsidRPr="007478D8" w:rsidRDefault="00EE565C" w:rsidP="00162E3C">
    <w:pPr>
      <w:pStyle w:val="Footer"/>
      <w:tabs>
        <w:tab w:val="clear" w:pos="4513"/>
        <w:tab w:val="clear" w:pos="9026"/>
      </w:tabs>
      <w:rPr>
        <w:szCs w:val="16"/>
      </w:rPr>
    </w:pPr>
    <w:r>
      <w:rPr>
        <w:noProof/>
        <w:lang w:eastAsia="en-GB"/>
      </w:rPr>
      <w:drawing>
        <wp:anchor distT="0" distB="0" distL="114300" distR="114300" simplePos="0" relativeHeight="251656704" behindDoc="1" locked="0" layoutInCell="0" allowOverlap="0" wp14:anchorId="13D0AE65" wp14:editId="5205953B">
          <wp:simplePos x="0" y="0"/>
          <wp:positionH relativeFrom="page">
            <wp:posOffset>-750570</wp:posOffset>
          </wp:positionH>
          <wp:positionV relativeFrom="paragraph">
            <wp:posOffset>-2418715</wp:posOffset>
          </wp:positionV>
          <wp:extent cx="9071610" cy="3131820"/>
          <wp:effectExtent l="0" t="0" r="0" b="0"/>
          <wp:wrapNone/>
          <wp:docPr id="49" name="Picture 8"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A9843" w14:textId="77777777" w:rsidR="00C8512C" w:rsidRPr="007478D8" w:rsidRDefault="00C8512C" w:rsidP="00162E3C">
    <w:pPr>
      <w:pStyle w:val="Footer"/>
      <w:tabs>
        <w:tab w:val="clear" w:pos="4513"/>
        <w:tab w:val="clear" w:pos="9026"/>
        <w:tab w:val="left" w:pos="8064"/>
      </w:tabs>
    </w:pPr>
  </w:p>
  <w:p w14:paraId="45400720" w14:textId="77777777"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C8512C" w:rsidRDefault="00C8512C" w:rsidP="00162E3C">
    <w:pPr>
      <w:pStyle w:val="Footer"/>
      <w:tabs>
        <w:tab w:val="clear" w:pos="4513"/>
        <w:tab w:val="clear" w:pos="9026"/>
      </w:tabs>
    </w:pPr>
  </w:p>
  <w:p w14:paraId="6B6F42C0" w14:textId="57AF8F77"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DA6DE4">
      <w:rPr>
        <w:noProof/>
      </w:rPr>
      <w:fldChar w:fldCharType="begin"/>
    </w:r>
    <w:r w:rsidR="00DA6DE4">
      <w:rPr>
        <w:noProof/>
      </w:rPr>
      <w:instrText xml:space="preserve"> NUMPAGES   \* MERGEFORMAT </w:instrText>
    </w:r>
    <w:r w:rsidR="00DA6DE4">
      <w:rPr>
        <w:noProof/>
      </w:rPr>
      <w:fldChar w:fldCharType="separate"/>
    </w:r>
    <w:r w:rsidR="00CF4E5B">
      <w:rPr>
        <w:noProof/>
      </w:rPr>
      <w:t>9</w:t>
    </w:r>
    <w:r w:rsidR="00DA6DE4">
      <w:rPr>
        <w:noProof/>
      </w:rPr>
      <w:fldChar w:fldCharType="end"/>
    </w:r>
  </w:p>
  <w:p w14:paraId="2660A73A" w14:textId="77777777" w:rsidR="00C8512C" w:rsidRDefault="00C8512C" w:rsidP="00162E3C">
    <w:pPr>
      <w:pStyle w:val="Footer"/>
      <w:tabs>
        <w:tab w:val="clear" w:pos="4513"/>
        <w:tab w:val="clear" w:pos="9026"/>
      </w:tabs>
    </w:pPr>
    <w:r>
      <w:t xml:space="preserve">© ALSG 2010: APLS 5e VLE: last updated: 15/11/11 </w:t>
    </w:r>
  </w:p>
  <w:p w14:paraId="64FC3010" w14:textId="66284A43" w:rsidR="00C8512C" w:rsidRPr="00B8469B" w:rsidRDefault="00DA6DE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CF4E5B">
      <w:rPr>
        <w:noProof/>
      </w:rPr>
      <w:t>10_simulation_overdose-self-harm_6_oct18</w:t>
    </w:r>
    <w:r>
      <w:rPr>
        <w:noProof/>
      </w:rPr>
      <w:fldChar w:fldCharType="end"/>
    </w:r>
  </w:p>
  <w:p w14:paraId="39CCC768" w14:textId="2A1139C6" w:rsidR="00C8512C" w:rsidRPr="00B8469B" w:rsidRDefault="00EE565C"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52"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53"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54"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6682" w14:textId="77777777" w:rsidR="006117E2" w:rsidRDefault="006117E2" w:rsidP="00300133">
      <w:r>
        <w:separator/>
      </w:r>
    </w:p>
  </w:footnote>
  <w:footnote w:type="continuationSeparator" w:id="0">
    <w:p w14:paraId="2F30ACF6" w14:textId="77777777" w:rsidR="006117E2" w:rsidRDefault="006117E2"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C8512C" w:rsidRDefault="00EE565C">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46"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47"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0C83FC3C"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C8512C" w:rsidRDefault="00EE565C">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50"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51"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6117E2" w:rsidRDefault="006117E2">
    <w:pPr>
      <w:pStyle w:val="Header"/>
    </w:pPr>
  </w:p>
  <w:p w14:paraId="50A6A4A5" w14:textId="77777777"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3"/>
  </w:num>
  <w:num w:numId="18">
    <w:abstractNumId w:val="33"/>
  </w:num>
  <w:num w:numId="19">
    <w:abstractNumId w:val="8"/>
  </w:num>
  <w:num w:numId="20">
    <w:abstractNumId w:val="8"/>
  </w:num>
  <w:num w:numId="21">
    <w:abstractNumId w:val="29"/>
  </w:num>
  <w:num w:numId="22">
    <w:abstractNumId w:val="9"/>
  </w:num>
  <w:num w:numId="23">
    <w:abstractNumId w:val="8"/>
  </w:num>
  <w:num w:numId="24">
    <w:abstractNumId w:val="30"/>
  </w:num>
  <w:num w:numId="25">
    <w:abstractNumId w:val="25"/>
  </w:num>
  <w:num w:numId="26">
    <w:abstractNumId w:val="13"/>
  </w:num>
  <w:num w:numId="27">
    <w:abstractNumId w:val="19"/>
  </w:num>
  <w:num w:numId="28">
    <w:abstractNumId w:val="16"/>
  </w:num>
  <w:num w:numId="29">
    <w:abstractNumId w:val="32"/>
  </w:num>
  <w:num w:numId="30">
    <w:abstractNumId w:val="22"/>
  </w:num>
  <w:num w:numId="31">
    <w:abstractNumId w:val="9"/>
  </w:num>
  <w:num w:numId="32">
    <w:abstractNumId w:val="8"/>
  </w:num>
  <w:num w:numId="33">
    <w:abstractNumId w:val="24"/>
  </w:num>
  <w:num w:numId="34">
    <w:abstractNumId w:val="14"/>
  </w:num>
  <w:num w:numId="35">
    <w:abstractNumId w:val="21"/>
  </w:num>
  <w:num w:numId="36">
    <w:abstractNumId w:val="11"/>
  </w:num>
  <w:num w:numId="37">
    <w:abstractNumId w:val="10"/>
  </w:num>
  <w:num w:numId="38">
    <w:abstractNumId w:val="20"/>
  </w:num>
  <w:num w:numId="39">
    <w:abstractNumId w:val="31"/>
  </w:num>
  <w:num w:numId="40">
    <w:abstractNumId w:val="12"/>
  </w:num>
  <w:num w:numId="41">
    <w:abstractNumId w:val="15"/>
  </w:num>
  <w:num w:numId="42">
    <w:abstractNumId w:val="27"/>
  </w:num>
  <w:num w:numId="43">
    <w:abstractNumId w:val="23"/>
  </w:num>
  <w:num w:numId="44">
    <w:abstractNumId w:val="17"/>
  </w:num>
  <w:num w:numId="45">
    <w:abstractNumId w:val="26"/>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51201">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3113A"/>
    <w:rsid w:val="000339FB"/>
    <w:rsid w:val="00041EDA"/>
    <w:rsid w:val="0005408B"/>
    <w:rsid w:val="000568AA"/>
    <w:rsid w:val="00057318"/>
    <w:rsid w:val="00060608"/>
    <w:rsid w:val="00097A8A"/>
    <w:rsid w:val="00097C49"/>
    <w:rsid w:val="000A3631"/>
    <w:rsid w:val="000B23DF"/>
    <w:rsid w:val="000C6D72"/>
    <w:rsid w:val="000D0512"/>
    <w:rsid w:val="000F056D"/>
    <w:rsid w:val="000F2B4B"/>
    <w:rsid w:val="00124E8B"/>
    <w:rsid w:val="00131E33"/>
    <w:rsid w:val="00147EE0"/>
    <w:rsid w:val="00153898"/>
    <w:rsid w:val="00162E3C"/>
    <w:rsid w:val="00175282"/>
    <w:rsid w:val="001A6576"/>
    <w:rsid w:val="001B7109"/>
    <w:rsid w:val="001C2FC7"/>
    <w:rsid w:val="001F2557"/>
    <w:rsid w:val="002017DA"/>
    <w:rsid w:val="0020241A"/>
    <w:rsid w:val="00246CDD"/>
    <w:rsid w:val="00270D6D"/>
    <w:rsid w:val="00280704"/>
    <w:rsid w:val="002851A2"/>
    <w:rsid w:val="002A4D2D"/>
    <w:rsid w:val="002B0463"/>
    <w:rsid w:val="002B6186"/>
    <w:rsid w:val="002C3B46"/>
    <w:rsid w:val="002C4544"/>
    <w:rsid w:val="002D1A65"/>
    <w:rsid w:val="002D5F25"/>
    <w:rsid w:val="002E016C"/>
    <w:rsid w:val="00300133"/>
    <w:rsid w:val="00324213"/>
    <w:rsid w:val="003279A5"/>
    <w:rsid w:val="00353CC0"/>
    <w:rsid w:val="00362E17"/>
    <w:rsid w:val="003837D5"/>
    <w:rsid w:val="00386B93"/>
    <w:rsid w:val="003B0B3E"/>
    <w:rsid w:val="003C63CC"/>
    <w:rsid w:val="003E0DF2"/>
    <w:rsid w:val="003E67D0"/>
    <w:rsid w:val="003E74B4"/>
    <w:rsid w:val="003F2C3A"/>
    <w:rsid w:val="003F785A"/>
    <w:rsid w:val="00446139"/>
    <w:rsid w:val="004512A5"/>
    <w:rsid w:val="00452767"/>
    <w:rsid w:val="004615BF"/>
    <w:rsid w:val="00467955"/>
    <w:rsid w:val="0047303B"/>
    <w:rsid w:val="0048265E"/>
    <w:rsid w:val="004909FA"/>
    <w:rsid w:val="004B38BD"/>
    <w:rsid w:val="004C2818"/>
    <w:rsid w:val="004D3E8E"/>
    <w:rsid w:val="004E04F5"/>
    <w:rsid w:val="004E6396"/>
    <w:rsid w:val="004F6F77"/>
    <w:rsid w:val="005117BD"/>
    <w:rsid w:val="00536990"/>
    <w:rsid w:val="005402AB"/>
    <w:rsid w:val="00556F7A"/>
    <w:rsid w:val="005618DD"/>
    <w:rsid w:val="00584D9C"/>
    <w:rsid w:val="0059092D"/>
    <w:rsid w:val="00591582"/>
    <w:rsid w:val="00596B25"/>
    <w:rsid w:val="005A2178"/>
    <w:rsid w:val="005A3E1E"/>
    <w:rsid w:val="005A481D"/>
    <w:rsid w:val="005A526A"/>
    <w:rsid w:val="005B0802"/>
    <w:rsid w:val="005B0A1F"/>
    <w:rsid w:val="005B276B"/>
    <w:rsid w:val="005C78A8"/>
    <w:rsid w:val="005E6226"/>
    <w:rsid w:val="005E735F"/>
    <w:rsid w:val="006054C3"/>
    <w:rsid w:val="006117E2"/>
    <w:rsid w:val="00611C92"/>
    <w:rsid w:val="00640863"/>
    <w:rsid w:val="00647D5A"/>
    <w:rsid w:val="006509B1"/>
    <w:rsid w:val="00671334"/>
    <w:rsid w:val="00692E60"/>
    <w:rsid w:val="00694017"/>
    <w:rsid w:val="006A2103"/>
    <w:rsid w:val="006A38CE"/>
    <w:rsid w:val="006A5E53"/>
    <w:rsid w:val="006B18F0"/>
    <w:rsid w:val="006C7840"/>
    <w:rsid w:val="006E2722"/>
    <w:rsid w:val="0070052F"/>
    <w:rsid w:val="007234F1"/>
    <w:rsid w:val="00724461"/>
    <w:rsid w:val="00730C82"/>
    <w:rsid w:val="00735665"/>
    <w:rsid w:val="00740446"/>
    <w:rsid w:val="007478D8"/>
    <w:rsid w:val="00756326"/>
    <w:rsid w:val="0076757D"/>
    <w:rsid w:val="00774B51"/>
    <w:rsid w:val="00775AEB"/>
    <w:rsid w:val="00775DD4"/>
    <w:rsid w:val="00780521"/>
    <w:rsid w:val="00791631"/>
    <w:rsid w:val="00792010"/>
    <w:rsid w:val="0079650C"/>
    <w:rsid w:val="007A70C9"/>
    <w:rsid w:val="007C05C3"/>
    <w:rsid w:val="007D07EC"/>
    <w:rsid w:val="007D3602"/>
    <w:rsid w:val="007D395F"/>
    <w:rsid w:val="007D4CCE"/>
    <w:rsid w:val="007E0CA1"/>
    <w:rsid w:val="007F1680"/>
    <w:rsid w:val="0080580D"/>
    <w:rsid w:val="00812681"/>
    <w:rsid w:val="00850BF8"/>
    <w:rsid w:val="00854916"/>
    <w:rsid w:val="00855B0A"/>
    <w:rsid w:val="008610E8"/>
    <w:rsid w:val="00864A9E"/>
    <w:rsid w:val="00870C07"/>
    <w:rsid w:val="0087181C"/>
    <w:rsid w:val="008D4143"/>
    <w:rsid w:val="008E2011"/>
    <w:rsid w:val="008E6A13"/>
    <w:rsid w:val="008F23A3"/>
    <w:rsid w:val="0091586F"/>
    <w:rsid w:val="009174C2"/>
    <w:rsid w:val="00920308"/>
    <w:rsid w:val="00932408"/>
    <w:rsid w:val="009341F0"/>
    <w:rsid w:val="009467D9"/>
    <w:rsid w:val="00970B78"/>
    <w:rsid w:val="009726B3"/>
    <w:rsid w:val="0098290B"/>
    <w:rsid w:val="00992A33"/>
    <w:rsid w:val="00995CBD"/>
    <w:rsid w:val="009E53F2"/>
    <w:rsid w:val="009E7195"/>
    <w:rsid w:val="009F1840"/>
    <w:rsid w:val="009F446E"/>
    <w:rsid w:val="00A00B9B"/>
    <w:rsid w:val="00A07971"/>
    <w:rsid w:val="00A07AE3"/>
    <w:rsid w:val="00A13DF2"/>
    <w:rsid w:val="00A148E7"/>
    <w:rsid w:val="00A15018"/>
    <w:rsid w:val="00A2087E"/>
    <w:rsid w:val="00A228DF"/>
    <w:rsid w:val="00A3520E"/>
    <w:rsid w:val="00A41454"/>
    <w:rsid w:val="00A448CF"/>
    <w:rsid w:val="00A46CB0"/>
    <w:rsid w:val="00A57E3F"/>
    <w:rsid w:val="00A60125"/>
    <w:rsid w:val="00A65906"/>
    <w:rsid w:val="00A73383"/>
    <w:rsid w:val="00A80016"/>
    <w:rsid w:val="00A82D89"/>
    <w:rsid w:val="00A83353"/>
    <w:rsid w:val="00AB27FB"/>
    <w:rsid w:val="00AC0EF2"/>
    <w:rsid w:val="00AC2B7D"/>
    <w:rsid w:val="00AD01D9"/>
    <w:rsid w:val="00AD6273"/>
    <w:rsid w:val="00AD65D1"/>
    <w:rsid w:val="00AD707A"/>
    <w:rsid w:val="00AD78A2"/>
    <w:rsid w:val="00AE38FC"/>
    <w:rsid w:val="00AF52FB"/>
    <w:rsid w:val="00B00927"/>
    <w:rsid w:val="00B12998"/>
    <w:rsid w:val="00B231E2"/>
    <w:rsid w:val="00B248E9"/>
    <w:rsid w:val="00B2656E"/>
    <w:rsid w:val="00B44AFE"/>
    <w:rsid w:val="00B529E4"/>
    <w:rsid w:val="00B8469B"/>
    <w:rsid w:val="00B93011"/>
    <w:rsid w:val="00BA6C24"/>
    <w:rsid w:val="00BC09DB"/>
    <w:rsid w:val="00BD20BE"/>
    <w:rsid w:val="00BD3D81"/>
    <w:rsid w:val="00BE0FCF"/>
    <w:rsid w:val="00BE5FA2"/>
    <w:rsid w:val="00BF560C"/>
    <w:rsid w:val="00C021E0"/>
    <w:rsid w:val="00C031C1"/>
    <w:rsid w:val="00C1174C"/>
    <w:rsid w:val="00C20E30"/>
    <w:rsid w:val="00C24CBF"/>
    <w:rsid w:val="00C260F4"/>
    <w:rsid w:val="00C55891"/>
    <w:rsid w:val="00C808C2"/>
    <w:rsid w:val="00C8512C"/>
    <w:rsid w:val="00C9065F"/>
    <w:rsid w:val="00C9713A"/>
    <w:rsid w:val="00CC052D"/>
    <w:rsid w:val="00CC2F28"/>
    <w:rsid w:val="00CE13E4"/>
    <w:rsid w:val="00CE4614"/>
    <w:rsid w:val="00CF4E5B"/>
    <w:rsid w:val="00D00640"/>
    <w:rsid w:val="00D07BB0"/>
    <w:rsid w:val="00D44EBE"/>
    <w:rsid w:val="00D549F1"/>
    <w:rsid w:val="00D56302"/>
    <w:rsid w:val="00DA5BB6"/>
    <w:rsid w:val="00DA62FB"/>
    <w:rsid w:val="00DA6DE4"/>
    <w:rsid w:val="00DB001B"/>
    <w:rsid w:val="00DC5308"/>
    <w:rsid w:val="00DC64B4"/>
    <w:rsid w:val="00DD40C0"/>
    <w:rsid w:val="00DD723F"/>
    <w:rsid w:val="00DE0051"/>
    <w:rsid w:val="00E01F69"/>
    <w:rsid w:val="00E12250"/>
    <w:rsid w:val="00E16BC7"/>
    <w:rsid w:val="00E349A3"/>
    <w:rsid w:val="00E36041"/>
    <w:rsid w:val="00E44E53"/>
    <w:rsid w:val="00E50277"/>
    <w:rsid w:val="00E5440C"/>
    <w:rsid w:val="00E61311"/>
    <w:rsid w:val="00E64ED0"/>
    <w:rsid w:val="00E6741D"/>
    <w:rsid w:val="00E72038"/>
    <w:rsid w:val="00E74D6C"/>
    <w:rsid w:val="00EA06CA"/>
    <w:rsid w:val="00EB711E"/>
    <w:rsid w:val="00EC015C"/>
    <w:rsid w:val="00ED1F49"/>
    <w:rsid w:val="00EE565C"/>
    <w:rsid w:val="00EF6AA1"/>
    <w:rsid w:val="00F01E14"/>
    <w:rsid w:val="00F0444E"/>
    <w:rsid w:val="00F1126F"/>
    <w:rsid w:val="00F20FA0"/>
    <w:rsid w:val="00F33DA4"/>
    <w:rsid w:val="00F40A39"/>
    <w:rsid w:val="00F47656"/>
    <w:rsid w:val="00F523BE"/>
    <w:rsid w:val="00F629D3"/>
    <w:rsid w:val="00F635AD"/>
    <w:rsid w:val="00F6721A"/>
    <w:rsid w:val="00F72076"/>
    <w:rsid w:val="00F85309"/>
    <w:rsid w:val="00FA0756"/>
    <w:rsid w:val="00FB7263"/>
    <w:rsid w:val="00FC612B"/>
    <w:rsid w:val="00FC61E5"/>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2f70c8"/>
    </o:shapedefaults>
    <o:shapelayout v:ext="edit">
      <o:idmap v:ext="edit" data="1"/>
    </o:shapelayout>
  </w:shapeDefaults>
  <w:decimalSymbol w:val="."/>
  <w:listSeparator w:val=","/>
  <w14:docId w14:val="4FD8EEB4"/>
  <w15:chartTrackingRefBased/>
  <w15:docId w15:val="{603462FE-E06A-41DE-9F40-53953A9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730C82"/>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25F6E-4A40-40EC-AC1B-A79FA7B41DFB}">
  <ds:schemaRefs>
    <ds:schemaRef ds:uri="http://schemas.openxmlformats.org/officeDocument/2006/bibliography"/>
  </ds:schemaRefs>
</ds:datastoreItem>
</file>

<file path=customXml/itemProps2.xml><?xml version="1.0" encoding="utf-8"?>
<ds:datastoreItem xmlns:ds="http://schemas.openxmlformats.org/officeDocument/2006/customXml" ds:itemID="{8D088086-F664-4826-A63D-3B94F9467652}"/>
</file>

<file path=customXml/itemProps3.xml><?xml version="1.0" encoding="utf-8"?>
<ds:datastoreItem xmlns:ds="http://schemas.openxmlformats.org/officeDocument/2006/customXml" ds:itemID="{64EAECBA-4C74-43CB-8F68-C94DBE12B1D3}"/>
</file>

<file path=customXml/itemProps4.xml><?xml version="1.0" encoding="utf-8"?>
<ds:datastoreItem xmlns:ds="http://schemas.openxmlformats.org/officeDocument/2006/customXml" ds:itemID="{355BA014-8B42-4703-B341-B1A5392DADD9}"/>
</file>

<file path=docProps/app.xml><?xml version="1.0" encoding="utf-8"?>
<Properties xmlns="http://schemas.openxmlformats.org/officeDocument/2006/extended-properties" xmlns:vt="http://schemas.openxmlformats.org/officeDocument/2006/docPropsVTypes">
  <Template>Normal</Template>
  <TotalTime>232</TotalTime>
  <Pages>9</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46</cp:revision>
  <cp:lastPrinted>2018-12-04T13:43:00Z</cp:lastPrinted>
  <dcterms:created xsi:type="dcterms:W3CDTF">2017-04-21T10:14:00Z</dcterms:created>
  <dcterms:modified xsi:type="dcterms:W3CDTF">2018-12-04T13:43:00Z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